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6AF51" w14:textId="04B59227" w:rsidR="00F71BB2" w:rsidRPr="00FB089E" w:rsidRDefault="00F71BB2" w:rsidP="000A2042">
      <w:pPr>
        <w:suppressAutoHyphens/>
        <w:jc w:val="right"/>
        <w:rPr>
          <w:rFonts w:ascii="Times New Roman" w:hAnsi="Times New Roman" w:cs="Times New Roman"/>
        </w:rPr>
      </w:pPr>
      <w:r w:rsidRPr="00FB089E">
        <w:rPr>
          <w:rFonts w:ascii="Times New Roman" w:hAnsi="Times New Roman" w:cs="Times New Roman"/>
        </w:rPr>
        <w:t xml:space="preserve">Утверждаю: </w:t>
      </w:r>
    </w:p>
    <w:p w14:paraId="2660A369" w14:textId="77777777" w:rsidR="00F71BB2" w:rsidRPr="00FB089E" w:rsidRDefault="00F71BB2" w:rsidP="000A2042">
      <w:pPr>
        <w:suppressAutoHyphens/>
        <w:jc w:val="right"/>
        <w:rPr>
          <w:rFonts w:ascii="Times New Roman" w:hAnsi="Times New Roman" w:cs="Times New Roman"/>
        </w:rPr>
      </w:pPr>
      <w:r w:rsidRPr="00FB089E">
        <w:rPr>
          <w:rFonts w:ascii="Times New Roman" w:hAnsi="Times New Roman" w:cs="Times New Roman"/>
        </w:rPr>
        <w:t>Председатель комиссии по осуществлению закупок</w:t>
      </w:r>
    </w:p>
    <w:p w14:paraId="6469C15E" w14:textId="63DF4940" w:rsidR="00F71BB2" w:rsidRPr="00FB089E" w:rsidRDefault="00F71BB2" w:rsidP="000A2042">
      <w:pPr>
        <w:suppressAutoHyphens/>
        <w:jc w:val="right"/>
        <w:rPr>
          <w:rFonts w:ascii="Times New Roman" w:hAnsi="Times New Roman"/>
        </w:rPr>
      </w:pPr>
      <w:r w:rsidRPr="00FB089E">
        <w:rPr>
          <w:rFonts w:ascii="Times New Roman" w:hAnsi="Times New Roman"/>
        </w:rPr>
        <w:t xml:space="preserve">____________________ </w:t>
      </w:r>
    </w:p>
    <w:p w14:paraId="482C2544" w14:textId="4BB5D9EF" w:rsidR="00F71BB2" w:rsidRPr="00FB089E" w:rsidRDefault="00F71BB2" w:rsidP="000A2042">
      <w:pPr>
        <w:suppressAutoHyphens/>
        <w:jc w:val="right"/>
        <w:rPr>
          <w:rFonts w:ascii="Times New Roman" w:hAnsi="Times New Roman" w:cs="Times New Roman"/>
        </w:rPr>
      </w:pPr>
      <w:r w:rsidRPr="00FB089E">
        <w:rPr>
          <w:rFonts w:ascii="Times New Roman" w:hAnsi="Times New Roman" w:cs="Times New Roman"/>
        </w:rPr>
        <w:t xml:space="preserve">                  «_____» _____________ 202</w:t>
      </w:r>
      <w:r w:rsidR="00B9211F">
        <w:rPr>
          <w:rFonts w:ascii="Times New Roman" w:hAnsi="Times New Roman" w:cs="Times New Roman"/>
        </w:rPr>
        <w:t>6</w:t>
      </w:r>
      <w:r w:rsidRPr="00FB089E">
        <w:rPr>
          <w:rFonts w:ascii="Times New Roman" w:hAnsi="Times New Roman" w:cs="Times New Roman"/>
        </w:rPr>
        <w:t xml:space="preserve"> г.</w:t>
      </w:r>
    </w:p>
    <w:p w14:paraId="1BE907E8" w14:textId="33B52C06" w:rsidR="005530D4" w:rsidRPr="005530D4" w:rsidRDefault="005530D4" w:rsidP="000A2042">
      <w:pPr>
        <w:suppressAutoHyphens/>
        <w:jc w:val="right"/>
        <w:rPr>
          <w:rFonts w:ascii="Times New Roman" w:hAnsi="Times New Roman" w:cs="Times New Roman"/>
          <w:b/>
        </w:rPr>
      </w:pPr>
    </w:p>
    <w:p w14:paraId="211A71C6" w14:textId="77777777" w:rsidR="00E805F5" w:rsidRPr="00CA372D" w:rsidRDefault="00E805F5" w:rsidP="00422E4D">
      <w:pPr>
        <w:suppressAutoHyphens/>
        <w:jc w:val="center"/>
        <w:rPr>
          <w:rFonts w:ascii="Times New Roman" w:hAnsi="Times New Roman" w:cs="Times New Roman"/>
        </w:rPr>
      </w:pPr>
      <w:r w:rsidRPr="00CA372D">
        <w:rPr>
          <w:rFonts w:ascii="Times New Roman" w:hAnsi="Times New Roman" w:cs="Times New Roman"/>
        </w:rPr>
        <w:t xml:space="preserve">Извещение закупки товаров (работ, услуг) для обеспечения нужд </w:t>
      </w:r>
    </w:p>
    <w:p w14:paraId="40AE8907" w14:textId="77777777" w:rsidR="00E805F5" w:rsidRDefault="00E805F5" w:rsidP="00E805F5">
      <w:pPr>
        <w:suppressAutoHyphens/>
        <w:jc w:val="center"/>
        <w:rPr>
          <w:rFonts w:ascii="Times New Roman" w:hAnsi="Times New Roman" w:cs="Times New Roman"/>
        </w:rPr>
      </w:pPr>
      <w:r w:rsidRPr="00CA372D">
        <w:rPr>
          <w:rFonts w:ascii="Times New Roman" w:hAnsi="Times New Roman" w:cs="Times New Roman"/>
        </w:rPr>
        <w:t xml:space="preserve">ГУ «Республиканский центр ветеринарно-санитарного и фитосанитарного благополучия» </w:t>
      </w:r>
    </w:p>
    <w:p w14:paraId="0E8B8CDA" w14:textId="787BCE84" w:rsidR="00E805F5" w:rsidRPr="00467AA6" w:rsidRDefault="00E805F5" w:rsidP="00E805F5">
      <w:pPr>
        <w:suppressAutoHyphens/>
        <w:jc w:val="center"/>
        <w:rPr>
          <w:rFonts w:ascii="Times New Roman" w:hAnsi="Times New Roman" w:cs="Times New Roman"/>
        </w:rPr>
      </w:pPr>
      <w:r>
        <w:rPr>
          <w:rFonts w:ascii="Times New Roman" w:hAnsi="Times New Roman" w:cs="Times New Roman"/>
        </w:rPr>
        <w:t>(далее – ГУ «РЦВС и ФСБ»)</w:t>
      </w:r>
    </w:p>
    <w:tbl>
      <w:tblPr>
        <w:tblStyle w:val="a3"/>
        <w:tblW w:w="9747" w:type="dxa"/>
        <w:tblLayout w:type="fixed"/>
        <w:tblLook w:val="04A0" w:firstRow="1" w:lastRow="0" w:firstColumn="1" w:lastColumn="0" w:noHBand="0" w:noVBand="1"/>
      </w:tblPr>
      <w:tblGrid>
        <w:gridCol w:w="594"/>
        <w:gridCol w:w="1924"/>
        <w:gridCol w:w="709"/>
        <w:gridCol w:w="3260"/>
        <w:gridCol w:w="992"/>
        <w:gridCol w:w="709"/>
        <w:gridCol w:w="1559"/>
      </w:tblGrid>
      <w:tr w:rsidR="0035008E" w:rsidRPr="00996108" w14:paraId="770C266A" w14:textId="77777777" w:rsidTr="00FF67BE">
        <w:tc>
          <w:tcPr>
            <w:tcW w:w="594" w:type="dxa"/>
          </w:tcPr>
          <w:p w14:paraId="1ABCABE7" w14:textId="77777777" w:rsidR="0035008E" w:rsidRPr="00996108" w:rsidRDefault="0035008E" w:rsidP="000A2042">
            <w:pPr>
              <w:suppressAutoHyphens/>
              <w:jc w:val="center"/>
              <w:rPr>
                <w:rFonts w:ascii="Times New Roman" w:hAnsi="Times New Roman" w:cs="Times New Roman"/>
              </w:rPr>
            </w:pPr>
            <w:r w:rsidRPr="00996108">
              <w:rPr>
                <w:rFonts w:ascii="Times New Roman" w:hAnsi="Times New Roman" w:cs="Times New Roman"/>
              </w:rPr>
              <w:t>№ п/п</w:t>
            </w:r>
          </w:p>
        </w:tc>
        <w:tc>
          <w:tcPr>
            <w:tcW w:w="5893" w:type="dxa"/>
            <w:gridSpan w:val="3"/>
          </w:tcPr>
          <w:p w14:paraId="531B8419" w14:textId="77777777" w:rsidR="0035008E" w:rsidRPr="00996108" w:rsidRDefault="0035008E" w:rsidP="000A2042">
            <w:pPr>
              <w:suppressAutoHyphens/>
              <w:jc w:val="center"/>
              <w:rPr>
                <w:rFonts w:ascii="Times New Roman" w:hAnsi="Times New Roman" w:cs="Times New Roman"/>
              </w:rPr>
            </w:pPr>
            <w:r w:rsidRPr="00996108">
              <w:rPr>
                <w:rFonts w:ascii="Times New Roman" w:hAnsi="Times New Roman" w:cs="Times New Roman"/>
              </w:rPr>
              <w:t>Наименование:</w:t>
            </w:r>
          </w:p>
        </w:tc>
        <w:tc>
          <w:tcPr>
            <w:tcW w:w="3260" w:type="dxa"/>
            <w:gridSpan w:val="3"/>
          </w:tcPr>
          <w:p w14:paraId="61A7A259" w14:textId="77777777" w:rsidR="0035008E" w:rsidRPr="00996108" w:rsidRDefault="0035008E" w:rsidP="000A2042">
            <w:pPr>
              <w:suppressAutoHyphens/>
              <w:jc w:val="center"/>
              <w:rPr>
                <w:rFonts w:ascii="Times New Roman" w:hAnsi="Times New Roman" w:cs="Times New Roman"/>
              </w:rPr>
            </w:pPr>
            <w:r w:rsidRPr="00996108">
              <w:rPr>
                <w:rFonts w:ascii="Times New Roman" w:hAnsi="Times New Roman" w:cs="Times New Roman"/>
              </w:rPr>
              <w:t>Поля для заполнения</w:t>
            </w:r>
          </w:p>
        </w:tc>
      </w:tr>
      <w:tr w:rsidR="0035008E" w:rsidRPr="00996108" w14:paraId="55E3E49F" w14:textId="77777777" w:rsidTr="00FF67BE">
        <w:tc>
          <w:tcPr>
            <w:tcW w:w="594" w:type="dxa"/>
          </w:tcPr>
          <w:p w14:paraId="282ABAE7" w14:textId="77777777" w:rsidR="0035008E" w:rsidRPr="00996108" w:rsidRDefault="0035008E" w:rsidP="000A2042">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tcPr>
          <w:p w14:paraId="0A50F647" w14:textId="77777777" w:rsidR="0035008E" w:rsidRPr="00996108" w:rsidRDefault="0035008E" w:rsidP="000A2042">
            <w:pPr>
              <w:suppressAutoHyphens/>
              <w:jc w:val="center"/>
              <w:rPr>
                <w:rFonts w:ascii="Times New Roman" w:hAnsi="Times New Roman" w:cs="Times New Roman"/>
              </w:rPr>
            </w:pPr>
            <w:r w:rsidRPr="00996108">
              <w:rPr>
                <w:rFonts w:ascii="Times New Roman" w:hAnsi="Times New Roman" w:cs="Times New Roman"/>
              </w:rPr>
              <w:t>2</w:t>
            </w:r>
          </w:p>
        </w:tc>
        <w:tc>
          <w:tcPr>
            <w:tcW w:w="3260" w:type="dxa"/>
            <w:gridSpan w:val="3"/>
          </w:tcPr>
          <w:p w14:paraId="5F04CAC6" w14:textId="77777777" w:rsidR="0035008E" w:rsidRPr="00996108" w:rsidRDefault="0035008E" w:rsidP="000A2042">
            <w:pPr>
              <w:suppressAutoHyphens/>
              <w:jc w:val="center"/>
              <w:rPr>
                <w:rFonts w:ascii="Times New Roman" w:hAnsi="Times New Roman" w:cs="Times New Roman"/>
              </w:rPr>
            </w:pPr>
            <w:r w:rsidRPr="00996108">
              <w:rPr>
                <w:rFonts w:ascii="Times New Roman" w:hAnsi="Times New Roman" w:cs="Times New Roman"/>
              </w:rPr>
              <w:t>3</w:t>
            </w:r>
          </w:p>
        </w:tc>
      </w:tr>
      <w:tr w:rsidR="00AB55CF" w:rsidRPr="00996108" w14:paraId="354F9825" w14:textId="77777777" w:rsidTr="00460F1D">
        <w:tc>
          <w:tcPr>
            <w:tcW w:w="9747" w:type="dxa"/>
            <w:gridSpan w:val="7"/>
          </w:tcPr>
          <w:p w14:paraId="22C687AC" w14:textId="77777777" w:rsidR="00AB55CF" w:rsidRPr="00996108" w:rsidRDefault="00AB55CF" w:rsidP="000A2042">
            <w:pPr>
              <w:suppressAutoHyphens/>
              <w:jc w:val="center"/>
              <w:rPr>
                <w:rFonts w:ascii="Times New Roman" w:hAnsi="Times New Roman" w:cs="Times New Roman"/>
              </w:rPr>
            </w:pPr>
            <w:r w:rsidRPr="00996108">
              <w:rPr>
                <w:rFonts w:ascii="Times New Roman" w:hAnsi="Times New Roman" w:cs="Times New Roman"/>
                <w:b/>
              </w:rPr>
              <w:t>1. Общая информация о закупке</w:t>
            </w:r>
          </w:p>
        </w:tc>
      </w:tr>
      <w:tr w:rsidR="00460F1D" w:rsidRPr="00996108" w14:paraId="6F5633FE" w14:textId="77777777" w:rsidTr="00FF67BE">
        <w:tc>
          <w:tcPr>
            <w:tcW w:w="594" w:type="dxa"/>
            <w:vAlign w:val="center"/>
          </w:tcPr>
          <w:p w14:paraId="498C81EE" w14:textId="77777777" w:rsidR="00460F1D" w:rsidRPr="00996108" w:rsidRDefault="00460F1D" w:rsidP="000A2042">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tcPr>
          <w:p w14:paraId="2E617409" w14:textId="77777777" w:rsidR="00460F1D" w:rsidRPr="00954FE0" w:rsidRDefault="00460F1D" w:rsidP="000A2042">
            <w:pPr>
              <w:suppressAutoHyphens/>
              <w:rPr>
                <w:rFonts w:ascii="Times New Roman" w:hAnsi="Times New Roman" w:cs="Times New Roman"/>
              </w:rPr>
            </w:pPr>
            <w:r w:rsidRPr="00954FE0">
              <w:rPr>
                <w:rFonts w:ascii="Times New Roman" w:hAnsi="Times New Roman" w:cs="Times New Roman"/>
              </w:rPr>
              <w:t>Номер извещения (номер закупки согласно утвержденному Плану закупок)</w:t>
            </w:r>
          </w:p>
        </w:tc>
        <w:tc>
          <w:tcPr>
            <w:tcW w:w="3260" w:type="dxa"/>
            <w:gridSpan w:val="3"/>
          </w:tcPr>
          <w:p w14:paraId="6BAD3850" w14:textId="01FD4D59" w:rsidR="00460F1D" w:rsidRPr="00954FE0" w:rsidRDefault="00460F1D" w:rsidP="000A2042">
            <w:pPr>
              <w:suppressAutoHyphens/>
              <w:rPr>
                <w:rFonts w:ascii="Times New Roman" w:hAnsi="Times New Roman" w:cs="Times New Roman"/>
              </w:rPr>
            </w:pPr>
            <w:r w:rsidRPr="0066224D">
              <w:rPr>
                <w:rFonts w:ascii="Times New Roman" w:hAnsi="Times New Roman" w:cs="Times New Roman"/>
              </w:rPr>
              <w:t xml:space="preserve">№ </w:t>
            </w:r>
            <w:r w:rsidR="00B53A52" w:rsidRPr="0066224D">
              <w:rPr>
                <w:rFonts w:ascii="Times New Roman" w:hAnsi="Times New Roman" w:cs="Times New Roman"/>
              </w:rPr>
              <w:t>25</w:t>
            </w:r>
          </w:p>
        </w:tc>
      </w:tr>
      <w:tr w:rsidR="00460F1D" w:rsidRPr="00996108" w14:paraId="5F3B7979" w14:textId="77777777" w:rsidTr="00FF67BE">
        <w:tc>
          <w:tcPr>
            <w:tcW w:w="594" w:type="dxa"/>
            <w:vAlign w:val="center"/>
          </w:tcPr>
          <w:p w14:paraId="59159CDF" w14:textId="77777777" w:rsidR="00460F1D" w:rsidRPr="00996108" w:rsidRDefault="00460F1D" w:rsidP="000A2042">
            <w:pPr>
              <w:suppressAutoHyphens/>
              <w:jc w:val="center"/>
              <w:rPr>
                <w:rFonts w:ascii="Times New Roman" w:hAnsi="Times New Roman" w:cs="Times New Roman"/>
              </w:rPr>
            </w:pPr>
            <w:r w:rsidRPr="00996108">
              <w:rPr>
                <w:rFonts w:ascii="Times New Roman" w:hAnsi="Times New Roman" w:cs="Times New Roman"/>
              </w:rPr>
              <w:t>2</w:t>
            </w:r>
          </w:p>
        </w:tc>
        <w:tc>
          <w:tcPr>
            <w:tcW w:w="5893" w:type="dxa"/>
            <w:gridSpan w:val="3"/>
          </w:tcPr>
          <w:p w14:paraId="2D2FEBC2" w14:textId="77777777" w:rsidR="00460F1D" w:rsidRPr="00996108" w:rsidRDefault="00460F1D" w:rsidP="000A2042">
            <w:pPr>
              <w:suppressAutoHyphens/>
              <w:rPr>
                <w:rFonts w:ascii="Times New Roman" w:hAnsi="Times New Roman" w:cs="Times New Roman"/>
              </w:rPr>
            </w:pPr>
            <w:r w:rsidRPr="00996108">
              <w:rPr>
                <w:rFonts w:ascii="Times New Roman" w:hAnsi="Times New Roman" w:cs="Times New Roman"/>
              </w:rPr>
              <w:t xml:space="preserve">Используемый способ определения поставщика </w:t>
            </w:r>
          </w:p>
        </w:tc>
        <w:tc>
          <w:tcPr>
            <w:tcW w:w="3260" w:type="dxa"/>
            <w:gridSpan w:val="3"/>
          </w:tcPr>
          <w:p w14:paraId="227435AA" w14:textId="77777777" w:rsidR="00460F1D" w:rsidRPr="00996108" w:rsidRDefault="00460F1D" w:rsidP="000A2042">
            <w:pPr>
              <w:suppressAutoHyphens/>
              <w:rPr>
                <w:rFonts w:ascii="Times New Roman" w:hAnsi="Times New Roman" w:cs="Times New Roman"/>
              </w:rPr>
            </w:pPr>
            <w:r w:rsidRPr="00996108">
              <w:rPr>
                <w:rFonts w:ascii="Times New Roman" w:hAnsi="Times New Roman" w:cs="Times New Roman"/>
              </w:rPr>
              <w:t>Запрос предложений</w:t>
            </w:r>
          </w:p>
        </w:tc>
      </w:tr>
      <w:tr w:rsidR="000E07A5" w:rsidRPr="00996108" w14:paraId="30F1A308" w14:textId="77777777" w:rsidTr="00FF67BE">
        <w:tc>
          <w:tcPr>
            <w:tcW w:w="594" w:type="dxa"/>
          </w:tcPr>
          <w:p w14:paraId="07AFF213"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3</w:t>
            </w:r>
          </w:p>
        </w:tc>
        <w:tc>
          <w:tcPr>
            <w:tcW w:w="5893" w:type="dxa"/>
            <w:gridSpan w:val="3"/>
          </w:tcPr>
          <w:p w14:paraId="03E67196" w14:textId="2D8A4AC8" w:rsidR="000E07A5" w:rsidRPr="00996108" w:rsidRDefault="00DA41DC" w:rsidP="000E07A5">
            <w:pPr>
              <w:suppressAutoHyphens/>
              <w:rPr>
                <w:rFonts w:ascii="Times New Roman" w:hAnsi="Times New Roman" w:cs="Times New Roman"/>
              </w:rPr>
            </w:pPr>
            <w:r>
              <w:rPr>
                <w:rFonts w:ascii="Times New Roman" w:hAnsi="Times New Roman" w:cs="Times New Roman"/>
              </w:rPr>
              <w:t xml:space="preserve"> </w:t>
            </w:r>
          </w:p>
        </w:tc>
        <w:tc>
          <w:tcPr>
            <w:tcW w:w="3260" w:type="dxa"/>
            <w:gridSpan w:val="3"/>
          </w:tcPr>
          <w:p w14:paraId="5C935F40" w14:textId="6D8388A6" w:rsidR="000E07A5" w:rsidRDefault="000E07A5" w:rsidP="00EE7035">
            <w:pPr>
              <w:suppressAutoHyphens/>
              <w:jc w:val="both"/>
              <w:rPr>
                <w:rFonts w:ascii="Times New Roman" w:hAnsi="Times New Roman" w:cs="Times New Roman"/>
                <w:bCs/>
              </w:rPr>
            </w:pPr>
            <w:r w:rsidRPr="00EE7035">
              <w:rPr>
                <w:rFonts w:ascii="Times New Roman" w:hAnsi="Times New Roman" w:cs="Times New Roman"/>
                <w:bCs/>
              </w:rPr>
              <w:t>Лот № 1</w:t>
            </w:r>
          </w:p>
          <w:p w14:paraId="29CDFDF5" w14:textId="77777777" w:rsidR="00447659" w:rsidRPr="00101191" w:rsidRDefault="00447659" w:rsidP="00447659">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Pr>
                <w:rFonts w:ascii="Times New Roman" w:hAnsi="Times New Roman" w:cs="Times New Roman"/>
                <w:bCs/>
              </w:rPr>
              <w:t>в</w:t>
            </w:r>
            <w:r w:rsidRPr="00101191">
              <w:rPr>
                <w:rFonts w:ascii="Times New Roman" w:hAnsi="Times New Roman" w:cs="Times New Roman"/>
                <w:bCs/>
              </w:rPr>
              <w:t>арочная поверхность</w:t>
            </w:r>
            <w:r w:rsidRPr="00101191">
              <w:rPr>
                <w:rFonts w:ascii="Times New Roman" w:hAnsi="Times New Roman" w:cs="Times New Roman"/>
              </w:rPr>
              <w:t xml:space="preserve">, со следующими характеристиками: </w:t>
            </w:r>
          </w:p>
          <w:p w14:paraId="5E945CC5"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7CB7D751"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33CC31E4"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3) материал рабочей поверхности – стеклокерамика; </w:t>
            </w:r>
          </w:p>
          <w:p w14:paraId="3BA2CE39"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6FCE24BD"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5264642A" w14:textId="77777777" w:rsidR="00447659" w:rsidRPr="00101191" w:rsidRDefault="00447659" w:rsidP="00447659">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706382AF"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34997534"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7E3208A7" w14:textId="77777777" w:rsidR="00447659" w:rsidRPr="00101191" w:rsidRDefault="00447659" w:rsidP="00447659">
            <w:pPr>
              <w:suppressAutoHyphens/>
              <w:jc w:val="both"/>
              <w:rPr>
                <w:rFonts w:ascii="Times New Roman" w:hAnsi="Times New Roman" w:cs="Times New Roman"/>
                <w:bCs/>
              </w:rPr>
            </w:pPr>
            <w:r w:rsidRPr="00101191">
              <w:rPr>
                <w:rFonts w:ascii="Times New Roman" w:hAnsi="Times New Roman" w:cs="Times New Roman"/>
                <w:bCs/>
              </w:rPr>
              <w:t xml:space="preserve">7) габариты встраивания: </w:t>
            </w:r>
          </w:p>
          <w:p w14:paraId="6082FAC8" w14:textId="77777777" w:rsidR="00447659" w:rsidRPr="00101191" w:rsidRDefault="00447659" w:rsidP="00447659">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1BDBBE46"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581F4152" w14:textId="77777777" w:rsidR="00447659" w:rsidRPr="00101191" w:rsidRDefault="00447659" w:rsidP="00447659">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r w:rsidRPr="00101191">
              <w:rPr>
                <w:rFonts w:ascii="Times New Roman" w:hAnsi="Times New Roman" w:cs="Times New Roman"/>
              </w:rPr>
              <w:t xml:space="preserve"> </w:t>
            </w:r>
          </w:p>
          <w:p w14:paraId="6ED4E81C" w14:textId="27304CEB" w:rsidR="000B46F3" w:rsidRDefault="00447659" w:rsidP="00447659">
            <w:pPr>
              <w:suppressAutoHyphens/>
              <w:jc w:val="both"/>
              <w:rPr>
                <w:rFonts w:ascii="Times New Roman" w:hAnsi="Times New Roman" w:cs="Times New Roman"/>
                <w:bCs/>
              </w:rPr>
            </w:pPr>
            <w:r w:rsidRPr="00101191">
              <w:rPr>
                <w:rFonts w:ascii="Times New Roman" w:hAnsi="Times New Roman" w:cs="Times New Roman"/>
              </w:rPr>
              <w:t xml:space="preserve">б) место доставки - г. </w:t>
            </w:r>
            <w:r w:rsidR="0066224D">
              <w:rPr>
                <w:rFonts w:ascii="Times New Roman" w:hAnsi="Times New Roman" w:cs="Times New Roman"/>
              </w:rPr>
              <w:t>Тирасполь, ул. Гвардейская, 31</w:t>
            </w:r>
            <w:r>
              <w:rPr>
                <w:rFonts w:ascii="Times New Roman" w:hAnsi="Times New Roman" w:cs="Times New Roman"/>
              </w:rPr>
              <w:t>А</w:t>
            </w:r>
            <w:r w:rsidR="000B46F3">
              <w:rPr>
                <w:rFonts w:ascii="Times New Roman" w:hAnsi="Times New Roman" w:cs="Times New Roman"/>
              </w:rPr>
              <w:t>;</w:t>
            </w:r>
          </w:p>
          <w:p w14:paraId="3F9E05CB" w14:textId="78D96817" w:rsidR="00101191" w:rsidRPr="00694A2B" w:rsidRDefault="000B46F3" w:rsidP="000B46F3">
            <w:pPr>
              <w:suppressAutoHyphens/>
              <w:jc w:val="both"/>
              <w:rPr>
                <w:rFonts w:ascii="Times New Roman" w:eastAsia="Times New Roman" w:hAnsi="Times New Roman" w:cs="Times New Roman"/>
              </w:rPr>
            </w:pPr>
            <w:r w:rsidRPr="00694A2B">
              <w:rPr>
                <w:rFonts w:ascii="Times New Roman" w:eastAsia="Times New Roman" w:hAnsi="Times New Roman" w:cs="Times New Roman"/>
              </w:rPr>
              <w:t>в) количество – 1 (одна) шт.</w:t>
            </w:r>
          </w:p>
          <w:p w14:paraId="66D7AEA9" w14:textId="3D01D3FE" w:rsidR="00D03102" w:rsidRDefault="00D03102" w:rsidP="00EE7035">
            <w:pPr>
              <w:suppressAutoHyphens/>
              <w:jc w:val="both"/>
              <w:rPr>
                <w:rFonts w:ascii="Times New Roman" w:eastAsia="Calibri" w:hAnsi="Times New Roman" w:cs="Times New Roman"/>
              </w:rPr>
            </w:pPr>
          </w:p>
          <w:p w14:paraId="1BE9E68E" w14:textId="4F0B1151" w:rsidR="00EE7035" w:rsidRPr="00EE7035" w:rsidRDefault="007F5E05" w:rsidP="00EE7035">
            <w:pPr>
              <w:suppressAutoHyphens/>
              <w:jc w:val="both"/>
              <w:rPr>
                <w:rFonts w:ascii="Times New Roman" w:hAnsi="Times New Roman" w:cs="Times New Roman"/>
                <w:bCs/>
              </w:rPr>
            </w:pPr>
            <w:r>
              <w:rPr>
                <w:rFonts w:ascii="Times New Roman" w:hAnsi="Times New Roman" w:cs="Times New Roman"/>
                <w:bCs/>
              </w:rPr>
              <w:t>Лот № 2</w:t>
            </w:r>
          </w:p>
          <w:p w14:paraId="53BA0079" w14:textId="77777777" w:rsidR="00447659" w:rsidRPr="00B46ACE" w:rsidRDefault="00447659" w:rsidP="00447659">
            <w:pPr>
              <w:suppressAutoHyphens/>
              <w:jc w:val="both"/>
              <w:rPr>
                <w:rFonts w:ascii="Times New Roman" w:eastAsia="Calibri" w:hAnsi="Times New Roman" w:cs="Times New Roman"/>
              </w:rPr>
            </w:pPr>
            <w:r w:rsidRPr="00B46ACE">
              <w:rPr>
                <w:rFonts w:ascii="Times New Roman" w:eastAsia="Calibri" w:hAnsi="Times New Roman" w:cs="Times New Roman"/>
              </w:rPr>
              <w:t xml:space="preserve">а) предмет (объект) закупки – </w:t>
            </w:r>
            <w:r w:rsidRPr="00B46ACE">
              <w:rPr>
                <w:rFonts w:ascii="Times New Roman" w:eastAsia="Calibri" w:hAnsi="Times New Roman" w:cs="Times New Roman"/>
                <w:bCs/>
              </w:rPr>
              <w:t>электрическая плита Gorenje GE5A21WH «или аналог»</w:t>
            </w:r>
            <w:r>
              <w:rPr>
                <w:rFonts w:ascii="Times New Roman" w:eastAsia="Calibri" w:hAnsi="Times New Roman" w:cs="Times New Roman"/>
                <w:bCs/>
              </w:rPr>
              <w:t>,</w:t>
            </w: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со следующими характеристиками: </w:t>
            </w:r>
          </w:p>
          <w:p w14:paraId="21B0FF78" w14:textId="77777777" w:rsidR="00447659" w:rsidRPr="00B46ACE" w:rsidRDefault="00447659" w:rsidP="00447659">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1E456C72" w14:textId="77777777" w:rsidR="00447659" w:rsidRPr="00B46ACE" w:rsidRDefault="00447659" w:rsidP="00447659">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685E20B0"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7E18E084"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1B6A2D54"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5359AF47"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6) внутреннее покрытие духовки – </w:t>
            </w:r>
            <w:r w:rsidRPr="00B46ACE">
              <w:rPr>
                <w:rFonts w:ascii="Times New Roman" w:eastAsia="Calibri" w:hAnsi="Times New Roman" w:cs="Times New Roman"/>
                <w:bCs/>
              </w:rPr>
              <w:lastRenderedPageBreak/>
              <w:t>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32A626BD"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2B28E260" w14:textId="77777777" w:rsidR="00447659" w:rsidRPr="00B46ACE" w:rsidRDefault="00447659" w:rsidP="00447659">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5A813BD0" w14:textId="77777777" w:rsidR="00447659" w:rsidRPr="00B46ACE" w:rsidRDefault="00447659" w:rsidP="00447659">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2AE08A95"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03313ED0"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13436C62" w14:textId="77777777" w:rsidR="00447659" w:rsidRPr="00B46ACE" w:rsidRDefault="00447659" w:rsidP="00447659">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w:t>
            </w:r>
            <w:r w:rsidRPr="00B46ACE">
              <w:rPr>
                <w:rFonts w:ascii="Times New Roman" w:eastAsia="Calibri" w:hAnsi="Times New Roman" w:cs="Times New Roman"/>
                <w:bCs/>
              </w:rPr>
              <w:t>A;</w:t>
            </w:r>
          </w:p>
          <w:p w14:paraId="76EB8F78" w14:textId="1CA1B5A3" w:rsidR="0022728A" w:rsidRPr="00B46ACE" w:rsidRDefault="00447659" w:rsidP="00447659">
            <w:pPr>
              <w:suppressAutoHyphens/>
              <w:jc w:val="both"/>
              <w:rPr>
                <w:rFonts w:ascii="Times New Roman" w:eastAsia="Calibri" w:hAnsi="Times New Roman" w:cs="Times New Roman"/>
              </w:rPr>
            </w:pPr>
            <w:r w:rsidRPr="00B46ACE">
              <w:rPr>
                <w:rFonts w:ascii="Times New Roman" w:eastAsia="Calibri" w:hAnsi="Times New Roman" w:cs="Times New Roman"/>
              </w:rPr>
              <w:t>б) место доставки - г. Тирасполь, ул. Гвардейская, 31А</w:t>
            </w:r>
            <w:r w:rsidR="0022728A" w:rsidRPr="00B46ACE">
              <w:rPr>
                <w:rFonts w:ascii="Times New Roman" w:eastAsia="Calibri" w:hAnsi="Times New Roman" w:cs="Times New Roman"/>
              </w:rPr>
              <w:t>;</w:t>
            </w:r>
          </w:p>
          <w:p w14:paraId="4EB930EB" w14:textId="5992DDD8" w:rsidR="0048583E" w:rsidRPr="00694A2B" w:rsidRDefault="0022728A" w:rsidP="0022728A">
            <w:pPr>
              <w:suppressAutoHyphens/>
              <w:jc w:val="both"/>
              <w:rPr>
                <w:rFonts w:ascii="Times New Roman" w:eastAsia="Times New Roman" w:hAnsi="Times New Roman" w:cs="Times New Roman"/>
              </w:rPr>
            </w:pPr>
            <w:r w:rsidRPr="00B46ACE">
              <w:rPr>
                <w:rFonts w:ascii="Times New Roman" w:eastAsia="Times New Roman" w:hAnsi="Times New Roman" w:cs="Times New Roman"/>
              </w:rPr>
              <w:t>в) количество – 2 (две) шт</w:t>
            </w:r>
            <w:r>
              <w:rPr>
                <w:rFonts w:ascii="Times New Roman" w:eastAsia="Times New Roman" w:hAnsi="Times New Roman" w:cs="Times New Roman"/>
              </w:rPr>
              <w:t>.</w:t>
            </w:r>
          </w:p>
          <w:p w14:paraId="77D7A9EC" w14:textId="76A431AE" w:rsidR="00651E3D" w:rsidRDefault="00651E3D" w:rsidP="00EE7035">
            <w:pPr>
              <w:suppressAutoHyphens/>
              <w:jc w:val="both"/>
              <w:rPr>
                <w:rFonts w:ascii="Times New Roman" w:hAnsi="Times New Roman" w:cs="Times New Roman"/>
              </w:rPr>
            </w:pPr>
          </w:p>
          <w:p w14:paraId="085BD88D" w14:textId="34F912E0" w:rsidR="00D03102" w:rsidRPr="00EE7035" w:rsidRDefault="00D03102" w:rsidP="00EE7035">
            <w:pPr>
              <w:suppressAutoHyphens/>
              <w:jc w:val="both"/>
              <w:rPr>
                <w:rFonts w:ascii="Times New Roman" w:hAnsi="Times New Roman" w:cs="Times New Roman"/>
                <w:bCs/>
              </w:rPr>
            </w:pPr>
            <w:r w:rsidRPr="00EE7035">
              <w:rPr>
                <w:rFonts w:ascii="Times New Roman" w:hAnsi="Times New Roman" w:cs="Times New Roman"/>
                <w:bCs/>
              </w:rPr>
              <w:t xml:space="preserve">Лот № </w:t>
            </w:r>
            <w:r w:rsidR="007F5E05">
              <w:rPr>
                <w:rFonts w:ascii="Times New Roman" w:hAnsi="Times New Roman" w:cs="Times New Roman"/>
                <w:bCs/>
              </w:rPr>
              <w:t>3</w:t>
            </w:r>
          </w:p>
          <w:p w14:paraId="6CFC4073" w14:textId="77777777" w:rsidR="00A44B07" w:rsidRPr="008D148D" w:rsidRDefault="00A44B07" w:rsidP="00A44B07">
            <w:pPr>
              <w:suppressAutoHyphens/>
              <w:jc w:val="both"/>
              <w:rPr>
                <w:rFonts w:ascii="Times New Roman" w:hAnsi="Times New Roman" w:cs="Times New Roman"/>
              </w:rPr>
            </w:pPr>
            <w:r w:rsidRPr="00EE7035">
              <w:rPr>
                <w:rFonts w:ascii="Times New Roman" w:hAnsi="Times New Roman" w:cs="Times New Roman"/>
              </w:rPr>
              <w:t xml:space="preserve">а) предмет (объект) закупки – </w:t>
            </w:r>
            <w:r>
              <w:rPr>
                <w:rFonts w:ascii="Times New Roman" w:hAnsi="Times New Roman" w:cs="Times New Roman"/>
              </w:rPr>
              <w:t>к</w:t>
            </w:r>
            <w:r w:rsidRPr="008D148D">
              <w:rPr>
                <w:rFonts w:ascii="Times New Roman" w:hAnsi="Times New Roman" w:cs="Times New Roman"/>
              </w:rPr>
              <w:t xml:space="preserve">ондиционер со следующими характеристиками и условиями доставки: </w:t>
            </w:r>
          </w:p>
          <w:p w14:paraId="244173BD"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7E01EC27"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2ACD93D9"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3) режим работы – охлаждение/ обогрев/ осушение/ вентиляция;</w:t>
            </w:r>
          </w:p>
          <w:p w14:paraId="2BADB317"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41BC493B" w14:textId="77777777" w:rsidR="00A44B07" w:rsidRPr="008D148D" w:rsidRDefault="00A44B07" w:rsidP="00A44B07">
            <w:pPr>
              <w:suppressAutoHyphens/>
              <w:jc w:val="both"/>
              <w:rPr>
                <w:rFonts w:ascii="Times New Roman" w:hAnsi="Times New Roman" w:cs="Times New Roman"/>
              </w:rPr>
            </w:pPr>
            <w:r>
              <w:rPr>
                <w:rFonts w:ascii="Times New Roman" w:hAnsi="Times New Roman" w:cs="Times New Roman"/>
              </w:rPr>
              <w:t>5) тип хладогента - R-32;</w:t>
            </w:r>
          </w:p>
          <w:p w14:paraId="6F522809"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3DD6C5AD"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736A409B"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4E3D7471"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 обогрев - от –15°C до +30°C; </w:t>
            </w:r>
          </w:p>
          <w:p w14:paraId="26A8EFE4"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8) номинальная производительность:</w:t>
            </w:r>
          </w:p>
          <w:p w14:paraId="3A07B354"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 - обогрев - от 2,90 кВт до 3,0 кВт; </w:t>
            </w:r>
          </w:p>
          <w:p w14:paraId="54776B84"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0464842B"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9) номинальная потребляемая мощность:</w:t>
            </w:r>
          </w:p>
          <w:p w14:paraId="1F2F179A"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6CA92857" w14:textId="77777777" w:rsidR="00A44B07" w:rsidRP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 охлаждение - от 0,70 кВт до 0,85 кВт; </w:t>
            </w:r>
          </w:p>
          <w:p w14:paraId="3BD42DB3" w14:textId="307D70B1" w:rsidR="008D148D" w:rsidRDefault="00A44B07" w:rsidP="00A44B07">
            <w:pPr>
              <w:suppressAutoHyphens/>
              <w:jc w:val="both"/>
              <w:rPr>
                <w:rFonts w:ascii="Times New Roman" w:hAnsi="Times New Roman" w:cs="Times New Roman"/>
              </w:rPr>
            </w:pPr>
            <w:r w:rsidRPr="008D148D">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r w:rsidR="000C63AC">
              <w:rPr>
                <w:rFonts w:ascii="Times New Roman" w:hAnsi="Times New Roman" w:cs="Times New Roman"/>
              </w:rPr>
              <w:t>;</w:t>
            </w:r>
          </w:p>
          <w:p w14:paraId="5D28D5EF" w14:textId="0AEEE6FF" w:rsidR="000C63AC" w:rsidRPr="00694A2B" w:rsidRDefault="000C63AC" w:rsidP="000C63AC">
            <w:pPr>
              <w:suppressAutoHyphens/>
              <w:jc w:val="both"/>
              <w:rPr>
                <w:rFonts w:ascii="Times New Roman" w:eastAsia="Times New Roman" w:hAnsi="Times New Roman" w:cs="Times New Roman"/>
              </w:rPr>
            </w:pPr>
            <w:r>
              <w:rPr>
                <w:rFonts w:ascii="Times New Roman" w:eastAsia="Times New Roman" w:hAnsi="Times New Roman" w:cs="Times New Roman"/>
              </w:rPr>
              <w:t>в) количество – 1 (один</w:t>
            </w:r>
            <w:r w:rsidRPr="00694A2B">
              <w:rPr>
                <w:rFonts w:ascii="Times New Roman" w:eastAsia="Times New Roman" w:hAnsi="Times New Roman" w:cs="Times New Roman"/>
              </w:rPr>
              <w:t>) шт.</w:t>
            </w:r>
          </w:p>
          <w:p w14:paraId="0CD913DE" w14:textId="77777777" w:rsidR="008D148D" w:rsidRDefault="008D148D" w:rsidP="00EE7035">
            <w:pPr>
              <w:suppressAutoHyphens/>
              <w:jc w:val="both"/>
              <w:rPr>
                <w:rFonts w:ascii="Times New Roman" w:hAnsi="Times New Roman" w:cs="Times New Roman"/>
              </w:rPr>
            </w:pPr>
          </w:p>
          <w:p w14:paraId="039B7F93" w14:textId="692D8F8B" w:rsidR="00EE7035" w:rsidRPr="00EE7035" w:rsidRDefault="00EE7035" w:rsidP="00EE7035">
            <w:pPr>
              <w:suppressAutoHyphens/>
              <w:jc w:val="both"/>
              <w:rPr>
                <w:rFonts w:ascii="Times New Roman" w:hAnsi="Times New Roman" w:cs="Times New Roman"/>
                <w:bCs/>
              </w:rPr>
            </w:pPr>
            <w:r w:rsidRPr="00EE7035">
              <w:rPr>
                <w:rFonts w:ascii="Times New Roman" w:hAnsi="Times New Roman" w:cs="Times New Roman"/>
                <w:bCs/>
              </w:rPr>
              <w:t xml:space="preserve">Лот № </w:t>
            </w:r>
            <w:r w:rsidR="007F5E05">
              <w:rPr>
                <w:rFonts w:ascii="Times New Roman" w:hAnsi="Times New Roman" w:cs="Times New Roman"/>
                <w:bCs/>
              </w:rPr>
              <w:t>4</w:t>
            </w:r>
          </w:p>
          <w:p w14:paraId="117972E4" w14:textId="77777777" w:rsidR="00A44B07" w:rsidRPr="000C63AC" w:rsidRDefault="00A44B07" w:rsidP="00A44B07">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7B394D65"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605B2136"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lastRenderedPageBreak/>
              <w:t xml:space="preserve">2) тип двигателя - инверторный; </w:t>
            </w:r>
          </w:p>
          <w:p w14:paraId="231608D5"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1F5DA2A8"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6635C140"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37439343"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3675311B"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48E9A263"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охлаждение - от –15°C до +40…+50°C; </w:t>
            </w:r>
          </w:p>
          <w:p w14:paraId="4607980A"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2C609CF0"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11716CD8"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47696326"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310D89FD"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6F7378F0"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3BF37AB6"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охлаждение - от 1,10 кВт до 1,15 кВт; </w:t>
            </w:r>
          </w:p>
          <w:p w14:paraId="60AA62C1" w14:textId="06B764C6" w:rsidR="00EE7035"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r w:rsidR="000C63AC">
              <w:rPr>
                <w:rFonts w:ascii="Times New Roman" w:hAnsi="Times New Roman" w:cs="Times New Roman"/>
              </w:rPr>
              <w:t>;</w:t>
            </w:r>
          </w:p>
          <w:p w14:paraId="2405F897" w14:textId="77777777" w:rsidR="000C63AC" w:rsidRPr="00694A2B" w:rsidRDefault="000C63AC" w:rsidP="000C63AC">
            <w:pPr>
              <w:suppressAutoHyphens/>
              <w:jc w:val="both"/>
              <w:rPr>
                <w:rFonts w:ascii="Times New Roman" w:eastAsia="Times New Roman" w:hAnsi="Times New Roman" w:cs="Times New Roman"/>
              </w:rPr>
            </w:pPr>
            <w:r>
              <w:rPr>
                <w:rFonts w:ascii="Times New Roman" w:eastAsia="Times New Roman" w:hAnsi="Times New Roman" w:cs="Times New Roman"/>
              </w:rPr>
              <w:t>в) количество – 1 (один</w:t>
            </w:r>
            <w:r w:rsidRPr="00694A2B">
              <w:rPr>
                <w:rFonts w:ascii="Times New Roman" w:eastAsia="Times New Roman" w:hAnsi="Times New Roman" w:cs="Times New Roman"/>
              </w:rPr>
              <w:t>) шт.</w:t>
            </w:r>
          </w:p>
          <w:p w14:paraId="1B5EFA31" w14:textId="25B0E9DE" w:rsidR="000C63AC" w:rsidRDefault="000C63AC" w:rsidP="00EE7035">
            <w:pPr>
              <w:suppressAutoHyphens/>
              <w:jc w:val="both"/>
              <w:rPr>
                <w:rFonts w:ascii="Times New Roman" w:hAnsi="Times New Roman" w:cs="Times New Roman"/>
              </w:rPr>
            </w:pPr>
          </w:p>
          <w:p w14:paraId="0F08A8BE" w14:textId="665B17DE" w:rsidR="000C63AC" w:rsidRDefault="007F5E05" w:rsidP="00EE7035">
            <w:pPr>
              <w:suppressAutoHyphens/>
              <w:jc w:val="both"/>
              <w:rPr>
                <w:rFonts w:ascii="Times New Roman" w:hAnsi="Times New Roman" w:cs="Times New Roman"/>
              </w:rPr>
            </w:pPr>
            <w:r>
              <w:rPr>
                <w:rFonts w:ascii="Times New Roman" w:hAnsi="Times New Roman" w:cs="Times New Roman"/>
              </w:rPr>
              <w:t>Лот № 5</w:t>
            </w:r>
          </w:p>
          <w:p w14:paraId="1E6CA334" w14:textId="77777777" w:rsidR="00A44B07" w:rsidRPr="000C63AC" w:rsidRDefault="00A44B07" w:rsidP="00A44B07">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48BDB66A"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310BE703"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30AA2426"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0A399947"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5EB9F99B"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1FA98DB8"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46AEA096"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3453850B"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0323B5B7" w14:textId="77777777" w:rsidR="00A44B07" w:rsidRPr="000C63AC" w:rsidRDefault="00A44B07" w:rsidP="00A44B07">
            <w:pPr>
              <w:suppressAutoHyphens/>
              <w:jc w:val="both"/>
              <w:rPr>
                <w:rFonts w:ascii="Times New Roman" w:hAnsi="Times New Roman" w:cs="Times New Roman"/>
                <w:lang w:val="ru-MD"/>
              </w:rPr>
            </w:pPr>
            <w:r w:rsidRPr="000C63AC">
              <w:rPr>
                <w:rFonts w:ascii="Times New Roman" w:hAnsi="Times New Roman" w:cs="Times New Roman"/>
              </w:rPr>
              <w:t>- обогрев - от –15°C до +30°C</w:t>
            </w:r>
            <w:r w:rsidRPr="000C63AC">
              <w:rPr>
                <w:rFonts w:ascii="Times New Roman" w:hAnsi="Times New Roman" w:cs="Times New Roman"/>
                <w:lang w:val="ru-MD"/>
              </w:rPr>
              <w:t xml:space="preserve">; </w:t>
            </w:r>
          </w:p>
          <w:p w14:paraId="0BFEE23C"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lang w:val="ru-MD"/>
              </w:rPr>
              <w:t xml:space="preserve">8) </w:t>
            </w:r>
            <w:r w:rsidRPr="000C63AC">
              <w:rPr>
                <w:rFonts w:ascii="Times New Roman" w:hAnsi="Times New Roman" w:cs="Times New Roman"/>
              </w:rPr>
              <w:t>номинальная производительность:</w:t>
            </w:r>
          </w:p>
          <w:p w14:paraId="4C39C67B"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5F802D5F" w14:textId="77777777" w:rsidR="00A44B07" w:rsidRPr="000C63AC" w:rsidRDefault="00A44B07" w:rsidP="00A44B07">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кВт; </w:t>
            </w:r>
          </w:p>
          <w:p w14:paraId="5359781E"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мощность: </w:t>
            </w:r>
          </w:p>
          <w:p w14:paraId="2A61F23D"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0A96D1C0" w14:textId="77777777" w:rsidR="00A44B07" w:rsidRPr="000C63AC" w:rsidRDefault="00A44B07" w:rsidP="00A44B07">
            <w:pPr>
              <w:suppressAutoHyphens/>
              <w:jc w:val="both"/>
              <w:rPr>
                <w:rFonts w:ascii="Times New Roman" w:hAnsi="Times New Roman" w:cs="Times New Roman"/>
              </w:rPr>
            </w:pPr>
            <w:r w:rsidRPr="000C63AC">
              <w:rPr>
                <w:rFonts w:ascii="Times New Roman" w:hAnsi="Times New Roman" w:cs="Times New Roman"/>
              </w:rPr>
              <w:t xml:space="preserve">- охлаждение - от 2,19 кВт до 2,70 кВт; </w:t>
            </w:r>
          </w:p>
          <w:p w14:paraId="7AF27299" w14:textId="56F96015" w:rsidR="000C63AC" w:rsidRDefault="00A44B07" w:rsidP="00A44B07">
            <w:pPr>
              <w:suppressAutoHyphens/>
              <w:jc w:val="both"/>
              <w:rPr>
                <w:rFonts w:ascii="Times New Roman" w:hAnsi="Times New Roman" w:cs="Times New Roman"/>
              </w:rPr>
            </w:pPr>
            <w:r w:rsidRPr="000C63AC">
              <w:rPr>
                <w:rFonts w:ascii="Times New Roman" w:hAnsi="Times New Roman" w:cs="Times New Roman"/>
              </w:rPr>
              <w:lastRenderedPageBreak/>
              <w:t xml:space="preserve">б) место доставки - г. </w:t>
            </w:r>
            <w:r>
              <w:rPr>
                <w:rFonts w:ascii="Times New Roman" w:hAnsi="Times New Roman" w:cs="Times New Roman"/>
              </w:rPr>
              <w:t>Тирасполь, ул. Гвардейская, 31А</w:t>
            </w:r>
            <w:r w:rsidR="005510EC">
              <w:rPr>
                <w:rFonts w:ascii="Times New Roman" w:hAnsi="Times New Roman" w:cs="Times New Roman"/>
              </w:rPr>
              <w:t>;</w:t>
            </w:r>
          </w:p>
          <w:p w14:paraId="37170DE9" w14:textId="77777777" w:rsidR="005510EC" w:rsidRPr="00694A2B" w:rsidRDefault="005510EC" w:rsidP="005510EC">
            <w:pPr>
              <w:suppressAutoHyphens/>
              <w:jc w:val="both"/>
              <w:rPr>
                <w:rFonts w:ascii="Times New Roman" w:eastAsia="Times New Roman" w:hAnsi="Times New Roman" w:cs="Times New Roman"/>
              </w:rPr>
            </w:pPr>
            <w:r>
              <w:rPr>
                <w:rFonts w:ascii="Times New Roman" w:eastAsia="Times New Roman" w:hAnsi="Times New Roman" w:cs="Times New Roman"/>
              </w:rPr>
              <w:t>в) количество – 1 (один</w:t>
            </w:r>
            <w:r w:rsidRPr="00694A2B">
              <w:rPr>
                <w:rFonts w:ascii="Times New Roman" w:eastAsia="Times New Roman" w:hAnsi="Times New Roman" w:cs="Times New Roman"/>
              </w:rPr>
              <w:t>) шт.</w:t>
            </w:r>
          </w:p>
          <w:p w14:paraId="3FE45ED6" w14:textId="77777777" w:rsidR="005510EC" w:rsidRDefault="005510EC" w:rsidP="000C63AC">
            <w:pPr>
              <w:suppressAutoHyphens/>
              <w:jc w:val="both"/>
              <w:rPr>
                <w:rFonts w:ascii="Times New Roman" w:hAnsi="Times New Roman" w:cs="Times New Roman"/>
              </w:rPr>
            </w:pPr>
          </w:p>
          <w:p w14:paraId="1F1AA80E" w14:textId="3D9CDE3D" w:rsidR="000C63AC" w:rsidRDefault="007F5E05" w:rsidP="00EE7035">
            <w:pPr>
              <w:suppressAutoHyphens/>
              <w:jc w:val="both"/>
              <w:rPr>
                <w:rFonts w:ascii="Times New Roman" w:hAnsi="Times New Roman" w:cs="Times New Roman"/>
              </w:rPr>
            </w:pPr>
            <w:r>
              <w:rPr>
                <w:rFonts w:ascii="Times New Roman" w:hAnsi="Times New Roman" w:cs="Times New Roman"/>
              </w:rPr>
              <w:t>Лот № 6</w:t>
            </w:r>
          </w:p>
          <w:p w14:paraId="14F6DC05" w14:textId="5D8FFADD" w:rsidR="000C63AC" w:rsidRDefault="005510EC" w:rsidP="00EE7035">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sidRPr="005510EC">
              <w:rPr>
                <w:rFonts w:ascii="Times New Roman" w:hAnsi="Times New Roman" w:cs="Times New Roman"/>
              </w:rPr>
              <w:t xml:space="preserve">МФУ </w:t>
            </w:r>
            <w:r w:rsidRPr="005510EC">
              <w:rPr>
                <w:rFonts w:ascii="Times New Roman" w:hAnsi="Times New Roman" w:cs="Times New Roman"/>
                <w:lang w:val="en-US"/>
              </w:rPr>
              <w:t>Canon</w:t>
            </w:r>
            <w:r w:rsidRPr="005510EC">
              <w:rPr>
                <w:rFonts w:ascii="Times New Roman" w:hAnsi="Times New Roman" w:cs="Times New Roman"/>
              </w:rPr>
              <w:t xml:space="preserve"> </w:t>
            </w:r>
            <w:r w:rsidRPr="005510EC">
              <w:rPr>
                <w:rFonts w:ascii="Times New Roman" w:hAnsi="Times New Roman" w:cs="Times New Roman"/>
                <w:lang w:val="en-US"/>
              </w:rPr>
              <w:t>i</w:t>
            </w:r>
            <w:r w:rsidRPr="005510EC">
              <w:rPr>
                <w:rFonts w:ascii="Times New Roman" w:hAnsi="Times New Roman" w:cs="Times New Roman"/>
              </w:rPr>
              <w:t>-</w:t>
            </w:r>
            <w:r w:rsidRPr="005510EC">
              <w:rPr>
                <w:rFonts w:ascii="Times New Roman" w:hAnsi="Times New Roman" w:cs="Times New Roman"/>
                <w:lang w:val="en-US"/>
              </w:rPr>
              <w:t>SENSYS</w:t>
            </w:r>
            <w:r w:rsidRPr="005510EC">
              <w:rPr>
                <w:rFonts w:ascii="Times New Roman" w:hAnsi="Times New Roman" w:cs="Times New Roman"/>
              </w:rPr>
              <w:t xml:space="preserve"> </w:t>
            </w:r>
            <w:r w:rsidRPr="005510EC">
              <w:rPr>
                <w:rFonts w:ascii="Times New Roman" w:hAnsi="Times New Roman" w:cs="Times New Roman"/>
                <w:lang w:val="en-US"/>
              </w:rPr>
              <w:t>MF</w:t>
            </w:r>
            <w:r w:rsidRPr="005510EC">
              <w:rPr>
                <w:rFonts w:ascii="Times New Roman" w:hAnsi="Times New Roman" w:cs="Times New Roman"/>
              </w:rPr>
              <w:t>3010</w:t>
            </w:r>
            <w:r w:rsidR="00A11E14">
              <w:rPr>
                <w:rFonts w:ascii="Times New Roman" w:hAnsi="Times New Roman" w:cs="Times New Roman"/>
              </w:rPr>
              <w:t>, со следующими характеристиками:</w:t>
            </w:r>
          </w:p>
          <w:p w14:paraId="340FA114" w14:textId="4C9AF927" w:rsidR="00A11E14" w:rsidRPr="00A11E14" w:rsidRDefault="00A11E14" w:rsidP="00A11E14">
            <w:pPr>
              <w:suppressAutoHyphens/>
              <w:jc w:val="both"/>
              <w:rPr>
                <w:rFonts w:ascii="Times New Roman" w:hAnsi="Times New Roman" w:cs="Times New Roman"/>
              </w:rPr>
            </w:pPr>
            <w:r>
              <w:rPr>
                <w:rFonts w:ascii="Times New Roman" w:hAnsi="Times New Roman" w:cs="Times New Roman"/>
              </w:rPr>
              <w:t>1) т</w:t>
            </w:r>
            <w:r w:rsidR="002337E9">
              <w:rPr>
                <w:rFonts w:ascii="Times New Roman" w:hAnsi="Times New Roman" w:cs="Times New Roman"/>
              </w:rPr>
              <w:t>ип устройства-</w:t>
            </w:r>
            <w:r w:rsidRPr="00A11E14">
              <w:rPr>
                <w:rFonts w:ascii="Times New Roman" w:hAnsi="Times New Roman" w:cs="Times New Roman"/>
              </w:rPr>
              <w:t xml:space="preserve"> многофункциональное устройство (принтер / сканер / копир)</w:t>
            </w:r>
            <w:r w:rsidR="002337E9">
              <w:rPr>
                <w:rFonts w:ascii="Times New Roman" w:hAnsi="Times New Roman" w:cs="Times New Roman"/>
              </w:rPr>
              <w:t>;</w:t>
            </w:r>
          </w:p>
          <w:p w14:paraId="52F19E11" w14:textId="248E081A" w:rsidR="00A11E14" w:rsidRPr="00A11E14" w:rsidRDefault="00A11E14" w:rsidP="00A11E14">
            <w:pPr>
              <w:suppressAutoHyphens/>
              <w:jc w:val="both"/>
              <w:rPr>
                <w:rFonts w:ascii="Times New Roman" w:hAnsi="Times New Roman" w:cs="Times New Roman"/>
              </w:rPr>
            </w:pPr>
            <w:r>
              <w:rPr>
                <w:rFonts w:ascii="Times New Roman" w:hAnsi="Times New Roman" w:cs="Times New Roman"/>
              </w:rPr>
              <w:t>2) т</w:t>
            </w:r>
            <w:r w:rsidR="002337E9">
              <w:rPr>
                <w:rFonts w:ascii="Times New Roman" w:hAnsi="Times New Roman" w:cs="Times New Roman"/>
              </w:rPr>
              <w:t>ехнология печати –</w:t>
            </w:r>
            <w:r w:rsidRPr="00A11E14">
              <w:rPr>
                <w:rFonts w:ascii="Times New Roman" w:hAnsi="Times New Roman" w:cs="Times New Roman"/>
              </w:rPr>
              <w:t xml:space="preserve"> лазерная</w:t>
            </w:r>
            <w:r w:rsidR="002337E9">
              <w:rPr>
                <w:rFonts w:ascii="Times New Roman" w:hAnsi="Times New Roman" w:cs="Times New Roman"/>
              </w:rPr>
              <w:t>;</w:t>
            </w:r>
          </w:p>
          <w:p w14:paraId="32C7004D" w14:textId="77D98125" w:rsidR="002337E9" w:rsidRDefault="002337E9" w:rsidP="00A11E14">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7797EB64" w14:textId="1AB03FEC" w:rsidR="00A11E14" w:rsidRDefault="002337E9" w:rsidP="00A11E14">
            <w:pPr>
              <w:suppressAutoHyphens/>
              <w:jc w:val="both"/>
              <w:rPr>
                <w:rFonts w:ascii="Times New Roman" w:hAnsi="Times New Roman" w:cs="Times New Roman"/>
              </w:rPr>
            </w:pPr>
            <w:r>
              <w:rPr>
                <w:rFonts w:ascii="Times New Roman" w:hAnsi="Times New Roman" w:cs="Times New Roman"/>
              </w:rPr>
              <w:t>4) максимальный формат -</w:t>
            </w:r>
            <w:r w:rsidR="00A11E14" w:rsidRPr="00A11E14">
              <w:rPr>
                <w:rFonts w:ascii="Times New Roman" w:hAnsi="Times New Roman" w:cs="Times New Roman"/>
              </w:rPr>
              <w:t xml:space="preserve"> A4</w:t>
            </w:r>
            <w:r>
              <w:rPr>
                <w:rFonts w:ascii="Times New Roman" w:hAnsi="Times New Roman" w:cs="Times New Roman"/>
              </w:rPr>
              <w:t>;</w:t>
            </w:r>
          </w:p>
          <w:p w14:paraId="7690F0C3" w14:textId="190218AE" w:rsidR="002337E9" w:rsidRDefault="002337E9" w:rsidP="00A11E14">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00798F2D" w14:textId="23702985" w:rsidR="002337E9" w:rsidRDefault="002337E9" w:rsidP="00A11E14">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20F586A5" w14:textId="7343692A" w:rsidR="002337E9" w:rsidRPr="00B2158D" w:rsidRDefault="002337E9" w:rsidP="00A11E14">
            <w:pPr>
              <w:suppressAutoHyphens/>
              <w:jc w:val="both"/>
              <w:rPr>
                <w:rFonts w:ascii="Times New Roman" w:hAnsi="Times New Roman" w:cs="Times New Roman"/>
              </w:rPr>
            </w:pPr>
            <w:r w:rsidRPr="00B2158D">
              <w:rPr>
                <w:rFonts w:ascii="Times New Roman" w:hAnsi="Times New Roman" w:cs="Times New Roman"/>
              </w:rPr>
              <w:t xml:space="preserve">7) </w:t>
            </w:r>
            <w:r>
              <w:rPr>
                <w:rFonts w:ascii="Times New Roman" w:hAnsi="Times New Roman" w:cs="Times New Roman"/>
              </w:rPr>
              <w:t>поддержка</w:t>
            </w:r>
            <w:r w:rsidRPr="00B2158D">
              <w:rPr>
                <w:rFonts w:ascii="Times New Roman" w:hAnsi="Times New Roman" w:cs="Times New Roman"/>
              </w:rPr>
              <w:t xml:space="preserve"> </w:t>
            </w:r>
            <w:r>
              <w:rPr>
                <w:rFonts w:ascii="Times New Roman" w:hAnsi="Times New Roman" w:cs="Times New Roman"/>
              </w:rPr>
              <w:t>ОС</w:t>
            </w:r>
            <w:r w:rsidRPr="00B2158D">
              <w:rPr>
                <w:rFonts w:ascii="Times New Roman" w:hAnsi="Times New Roman" w:cs="Times New Roman"/>
              </w:rPr>
              <w:t xml:space="preserve"> - </w:t>
            </w:r>
            <w:r w:rsidRPr="002337E9">
              <w:rPr>
                <w:rFonts w:ascii="Times New Roman" w:hAnsi="Times New Roman" w:cs="Times New Roman"/>
                <w:lang w:val="en-US"/>
              </w:rPr>
              <w:t>Windows</w:t>
            </w:r>
            <w:r w:rsidRPr="00B2158D">
              <w:rPr>
                <w:rFonts w:ascii="Times New Roman" w:hAnsi="Times New Roman" w:cs="Times New Roman"/>
              </w:rPr>
              <w:t xml:space="preserve">, </w:t>
            </w:r>
            <w:r w:rsidRPr="002337E9">
              <w:rPr>
                <w:rFonts w:ascii="Times New Roman" w:hAnsi="Times New Roman" w:cs="Times New Roman"/>
                <w:lang w:val="en-US"/>
              </w:rPr>
              <w:t>Linux</w:t>
            </w:r>
            <w:r w:rsidRPr="00B2158D">
              <w:rPr>
                <w:rFonts w:ascii="Times New Roman" w:hAnsi="Times New Roman" w:cs="Times New Roman"/>
              </w:rPr>
              <w:t xml:space="preserve">, </w:t>
            </w:r>
            <w:r w:rsidRPr="002337E9">
              <w:rPr>
                <w:rFonts w:ascii="Times New Roman" w:hAnsi="Times New Roman" w:cs="Times New Roman"/>
                <w:lang w:val="en-US"/>
              </w:rPr>
              <w:t>macOS</w:t>
            </w:r>
            <w:r w:rsidRPr="00B2158D">
              <w:rPr>
                <w:rFonts w:ascii="Times New Roman" w:hAnsi="Times New Roman" w:cs="Times New Roman"/>
              </w:rPr>
              <w:t>;</w:t>
            </w:r>
          </w:p>
          <w:p w14:paraId="4ED72818" w14:textId="64A793C7" w:rsidR="005510EC" w:rsidRDefault="005510EC" w:rsidP="00EE7035">
            <w:pPr>
              <w:suppressAutoHyphens/>
              <w:jc w:val="both"/>
              <w:rPr>
                <w:rFonts w:ascii="Times New Roman" w:hAnsi="Times New Roman" w:cs="Times New Roman"/>
              </w:rPr>
            </w:pPr>
            <w:r w:rsidRPr="005510E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p w14:paraId="3AA04130" w14:textId="0FA2FF08" w:rsidR="00EE7035" w:rsidRPr="00B40D2E" w:rsidRDefault="005510EC" w:rsidP="00904403">
            <w:pPr>
              <w:suppressAutoHyphens/>
              <w:jc w:val="both"/>
              <w:rPr>
                <w:rFonts w:ascii="Times New Roman" w:hAnsi="Times New Roman" w:cs="Times New Roman"/>
              </w:rPr>
            </w:pPr>
            <w:r>
              <w:rPr>
                <w:rFonts w:ascii="Times New Roman" w:hAnsi="Times New Roman" w:cs="Times New Roman"/>
              </w:rPr>
              <w:t>в) количество – 3</w:t>
            </w:r>
            <w:r w:rsidRPr="005510EC">
              <w:rPr>
                <w:rFonts w:ascii="Times New Roman" w:hAnsi="Times New Roman" w:cs="Times New Roman"/>
              </w:rPr>
              <w:t xml:space="preserve"> (</w:t>
            </w:r>
            <w:r>
              <w:rPr>
                <w:rFonts w:ascii="Times New Roman" w:hAnsi="Times New Roman" w:cs="Times New Roman"/>
              </w:rPr>
              <w:t>три</w:t>
            </w:r>
            <w:r w:rsidR="007F5E05">
              <w:rPr>
                <w:rFonts w:ascii="Times New Roman" w:hAnsi="Times New Roman" w:cs="Times New Roman"/>
              </w:rPr>
              <w:t>) шт.</w:t>
            </w:r>
          </w:p>
        </w:tc>
      </w:tr>
      <w:tr w:rsidR="000E07A5" w:rsidRPr="00996108" w14:paraId="54B85DFB" w14:textId="77777777" w:rsidTr="00FF67BE">
        <w:tc>
          <w:tcPr>
            <w:tcW w:w="594" w:type="dxa"/>
            <w:vAlign w:val="center"/>
          </w:tcPr>
          <w:p w14:paraId="41084685"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lastRenderedPageBreak/>
              <w:t>4</w:t>
            </w:r>
          </w:p>
        </w:tc>
        <w:tc>
          <w:tcPr>
            <w:tcW w:w="5893" w:type="dxa"/>
            <w:gridSpan w:val="3"/>
          </w:tcPr>
          <w:p w14:paraId="75862345"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 xml:space="preserve">Наименование группы товаров </w:t>
            </w:r>
          </w:p>
        </w:tc>
        <w:tc>
          <w:tcPr>
            <w:tcW w:w="3260" w:type="dxa"/>
            <w:gridSpan w:val="3"/>
          </w:tcPr>
          <w:p w14:paraId="36040ECB"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 xml:space="preserve">Непродовольственные товары </w:t>
            </w:r>
          </w:p>
        </w:tc>
      </w:tr>
      <w:tr w:rsidR="000E07A5" w:rsidRPr="00996108" w14:paraId="198B59F9" w14:textId="77777777" w:rsidTr="00FF67BE">
        <w:tc>
          <w:tcPr>
            <w:tcW w:w="594" w:type="dxa"/>
            <w:vAlign w:val="center"/>
          </w:tcPr>
          <w:p w14:paraId="3FFA5707"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5</w:t>
            </w:r>
          </w:p>
        </w:tc>
        <w:tc>
          <w:tcPr>
            <w:tcW w:w="5893" w:type="dxa"/>
            <w:gridSpan w:val="3"/>
          </w:tcPr>
          <w:p w14:paraId="01E97027"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Дата размещения извещения</w:t>
            </w:r>
          </w:p>
        </w:tc>
        <w:tc>
          <w:tcPr>
            <w:tcW w:w="3260" w:type="dxa"/>
            <w:gridSpan w:val="3"/>
          </w:tcPr>
          <w:p w14:paraId="73803C04" w14:textId="4FE02355" w:rsidR="000E07A5" w:rsidRPr="00996108" w:rsidRDefault="0082720C" w:rsidP="000E07A5">
            <w:pPr>
              <w:suppressAutoHyphens/>
              <w:rPr>
                <w:rFonts w:ascii="Times New Roman" w:hAnsi="Times New Roman" w:cs="Times New Roman"/>
                <w:highlight w:val="yellow"/>
              </w:rPr>
            </w:pPr>
            <w:r w:rsidRPr="0066224D">
              <w:rPr>
                <w:rFonts w:ascii="Times New Roman" w:hAnsi="Times New Roman" w:cs="Times New Roman"/>
              </w:rPr>
              <w:t>20</w:t>
            </w:r>
            <w:r w:rsidR="005510EC" w:rsidRPr="0066224D">
              <w:rPr>
                <w:rFonts w:ascii="Times New Roman" w:hAnsi="Times New Roman" w:cs="Times New Roman"/>
              </w:rPr>
              <w:t>.03.2026</w:t>
            </w:r>
            <w:r w:rsidR="000E07A5" w:rsidRPr="0066224D">
              <w:rPr>
                <w:rFonts w:ascii="Times New Roman" w:hAnsi="Times New Roman" w:cs="Times New Roman"/>
              </w:rPr>
              <w:t xml:space="preserve"> г.</w:t>
            </w:r>
          </w:p>
        </w:tc>
      </w:tr>
      <w:tr w:rsidR="000E07A5" w:rsidRPr="00996108" w14:paraId="3F365722" w14:textId="77777777" w:rsidTr="00460F1D">
        <w:tc>
          <w:tcPr>
            <w:tcW w:w="9747" w:type="dxa"/>
            <w:gridSpan w:val="7"/>
            <w:vAlign w:val="center"/>
          </w:tcPr>
          <w:p w14:paraId="12075AE2"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b/>
              </w:rPr>
              <w:t>2. Сведения о заказчике</w:t>
            </w:r>
          </w:p>
        </w:tc>
      </w:tr>
      <w:tr w:rsidR="000E07A5" w:rsidRPr="00996108" w14:paraId="6F4D99D5" w14:textId="77777777" w:rsidTr="00FF67BE">
        <w:tc>
          <w:tcPr>
            <w:tcW w:w="594" w:type="dxa"/>
            <w:vAlign w:val="center"/>
          </w:tcPr>
          <w:p w14:paraId="22B994AF"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tcPr>
          <w:p w14:paraId="4489D58A"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Наименование заказчика</w:t>
            </w:r>
          </w:p>
        </w:tc>
        <w:tc>
          <w:tcPr>
            <w:tcW w:w="3260" w:type="dxa"/>
            <w:gridSpan w:val="3"/>
          </w:tcPr>
          <w:p w14:paraId="76D1F269" w14:textId="1620A38B" w:rsidR="000E07A5" w:rsidRPr="00996108" w:rsidRDefault="000E07A5" w:rsidP="000E07A5">
            <w:pPr>
              <w:suppressAutoHyphens/>
              <w:jc w:val="both"/>
              <w:rPr>
                <w:rFonts w:ascii="Times New Roman" w:hAnsi="Times New Roman" w:cs="Times New Roman"/>
              </w:rPr>
            </w:pPr>
            <w:r w:rsidRPr="00996108">
              <w:rPr>
                <w:rFonts w:ascii="Times New Roman" w:hAnsi="Times New Roman" w:cs="Times New Roman"/>
              </w:rPr>
              <w:t xml:space="preserve">Министерство сельского хозяйства и природных ресурсов </w:t>
            </w:r>
            <w:r>
              <w:rPr>
                <w:rFonts w:ascii="Times New Roman" w:hAnsi="Times New Roman" w:cs="Times New Roman"/>
              </w:rPr>
              <w:t>(</w:t>
            </w:r>
            <w:r w:rsidRPr="00780F1A">
              <w:rPr>
                <w:rFonts w:ascii="Times New Roman" w:hAnsi="Times New Roman" w:cs="Times New Roman"/>
              </w:rPr>
              <w:t>ГУ «РЦВС и ФСБ»</w:t>
            </w:r>
            <w:r>
              <w:rPr>
                <w:rFonts w:ascii="Times New Roman" w:hAnsi="Times New Roman" w:cs="Times New Roman"/>
              </w:rPr>
              <w:t>)</w:t>
            </w:r>
          </w:p>
        </w:tc>
      </w:tr>
      <w:tr w:rsidR="000E07A5" w:rsidRPr="00996108" w14:paraId="27A0D7C7" w14:textId="77777777" w:rsidTr="00FF67BE">
        <w:tc>
          <w:tcPr>
            <w:tcW w:w="594" w:type="dxa"/>
            <w:vAlign w:val="center"/>
          </w:tcPr>
          <w:p w14:paraId="0F136B9B"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2</w:t>
            </w:r>
          </w:p>
        </w:tc>
        <w:tc>
          <w:tcPr>
            <w:tcW w:w="5893" w:type="dxa"/>
            <w:gridSpan w:val="3"/>
          </w:tcPr>
          <w:p w14:paraId="7713CA15"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Место нахождения</w:t>
            </w:r>
          </w:p>
        </w:tc>
        <w:tc>
          <w:tcPr>
            <w:tcW w:w="3260" w:type="dxa"/>
            <w:gridSpan w:val="3"/>
          </w:tcPr>
          <w:p w14:paraId="4D3C9159"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г. Тирасполь</w:t>
            </w:r>
            <w:r>
              <w:rPr>
                <w:rFonts w:ascii="Times New Roman" w:hAnsi="Times New Roman" w:cs="Times New Roman"/>
              </w:rPr>
              <w:t>,</w:t>
            </w:r>
            <w:r w:rsidRPr="00996108">
              <w:rPr>
                <w:rFonts w:ascii="Times New Roman" w:hAnsi="Times New Roman" w:cs="Times New Roman"/>
              </w:rPr>
              <w:t xml:space="preserve"> </w:t>
            </w:r>
            <w:r>
              <w:rPr>
                <w:rFonts w:ascii="Times New Roman" w:hAnsi="Times New Roman" w:cs="Times New Roman"/>
              </w:rPr>
              <w:t>Гвардейская, 31А</w:t>
            </w:r>
          </w:p>
        </w:tc>
      </w:tr>
      <w:tr w:rsidR="000E07A5" w:rsidRPr="00996108" w14:paraId="31E9010E" w14:textId="77777777" w:rsidTr="00FF67BE">
        <w:tc>
          <w:tcPr>
            <w:tcW w:w="594" w:type="dxa"/>
            <w:vAlign w:val="center"/>
          </w:tcPr>
          <w:p w14:paraId="6082BBF7"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3</w:t>
            </w:r>
          </w:p>
        </w:tc>
        <w:tc>
          <w:tcPr>
            <w:tcW w:w="5893" w:type="dxa"/>
            <w:gridSpan w:val="3"/>
          </w:tcPr>
          <w:p w14:paraId="1271E84C"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Почтовый адрес</w:t>
            </w:r>
          </w:p>
        </w:tc>
        <w:tc>
          <w:tcPr>
            <w:tcW w:w="3260" w:type="dxa"/>
            <w:gridSpan w:val="3"/>
          </w:tcPr>
          <w:p w14:paraId="36E95EDC" w14:textId="3FE1D0F9" w:rsidR="000E07A5" w:rsidRPr="00996108" w:rsidRDefault="00CA79A5" w:rsidP="000E07A5">
            <w:pPr>
              <w:suppressAutoHyphens/>
              <w:rPr>
                <w:rFonts w:ascii="Times New Roman" w:hAnsi="Times New Roman" w:cs="Times New Roman"/>
              </w:rPr>
            </w:pPr>
            <w:r w:rsidRPr="00A8173F">
              <w:rPr>
                <w:rFonts w:ascii="Times New Roman" w:eastAsia="Times New Roman" w:hAnsi="Times New Roman" w:cs="Times New Roman"/>
              </w:rPr>
              <w:t xml:space="preserve">MD-3300, </w:t>
            </w:r>
            <w:r w:rsidR="000E07A5" w:rsidRPr="00996108">
              <w:rPr>
                <w:rFonts w:ascii="Times New Roman" w:hAnsi="Times New Roman" w:cs="Times New Roman"/>
              </w:rPr>
              <w:t>г. Тирасполь</w:t>
            </w:r>
            <w:r w:rsidR="000E07A5">
              <w:rPr>
                <w:rFonts w:ascii="Times New Roman" w:hAnsi="Times New Roman" w:cs="Times New Roman"/>
              </w:rPr>
              <w:t>,</w:t>
            </w:r>
            <w:r w:rsidR="000E07A5" w:rsidRPr="00996108">
              <w:rPr>
                <w:rFonts w:ascii="Times New Roman" w:hAnsi="Times New Roman" w:cs="Times New Roman"/>
              </w:rPr>
              <w:t xml:space="preserve"> </w:t>
            </w:r>
            <w:r w:rsidR="000E07A5">
              <w:rPr>
                <w:rFonts w:ascii="Times New Roman" w:hAnsi="Times New Roman" w:cs="Times New Roman"/>
              </w:rPr>
              <w:t>Гвардейская, 31А</w:t>
            </w:r>
          </w:p>
        </w:tc>
      </w:tr>
      <w:tr w:rsidR="000E07A5" w:rsidRPr="00996108" w14:paraId="72FE5BA6" w14:textId="77777777" w:rsidTr="00FF67BE">
        <w:tc>
          <w:tcPr>
            <w:tcW w:w="594" w:type="dxa"/>
            <w:vAlign w:val="center"/>
          </w:tcPr>
          <w:p w14:paraId="52DA3579"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4</w:t>
            </w:r>
          </w:p>
        </w:tc>
        <w:tc>
          <w:tcPr>
            <w:tcW w:w="5893" w:type="dxa"/>
            <w:gridSpan w:val="3"/>
          </w:tcPr>
          <w:p w14:paraId="1842566D"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Адрес электронной почты</w:t>
            </w:r>
          </w:p>
        </w:tc>
        <w:tc>
          <w:tcPr>
            <w:tcW w:w="3260" w:type="dxa"/>
            <w:gridSpan w:val="3"/>
          </w:tcPr>
          <w:p w14:paraId="43FA438D" w14:textId="77777777" w:rsidR="000E07A5" w:rsidRPr="00FE62CC" w:rsidRDefault="000E07A5" w:rsidP="000E07A5">
            <w:pPr>
              <w:suppressAutoHyphens/>
              <w:rPr>
                <w:rFonts w:ascii="Times New Roman" w:hAnsi="Times New Roman" w:cs="Times New Roman"/>
                <w:sz w:val="24"/>
                <w:szCs w:val="24"/>
              </w:rPr>
            </w:pPr>
            <w:r w:rsidRPr="00FE62CC">
              <w:rPr>
                <w:rFonts w:ascii="Times New Roman" w:hAnsi="Times New Roman" w:cs="Times New Roman"/>
                <w:sz w:val="24"/>
                <w:szCs w:val="24"/>
                <w:shd w:val="clear" w:color="auto" w:fill="FFFFFF"/>
              </w:rPr>
              <w:t>guruvm@mail.ru</w:t>
            </w:r>
          </w:p>
        </w:tc>
      </w:tr>
      <w:tr w:rsidR="000E07A5" w:rsidRPr="00996108" w14:paraId="4BF240C6" w14:textId="77777777" w:rsidTr="00FF67BE">
        <w:tc>
          <w:tcPr>
            <w:tcW w:w="594" w:type="dxa"/>
            <w:vAlign w:val="center"/>
          </w:tcPr>
          <w:p w14:paraId="230EF0EF"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5</w:t>
            </w:r>
          </w:p>
        </w:tc>
        <w:tc>
          <w:tcPr>
            <w:tcW w:w="5893" w:type="dxa"/>
            <w:gridSpan w:val="3"/>
          </w:tcPr>
          <w:p w14:paraId="0F3DBD98"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Номер контактного телефона</w:t>
            </w:r>
          </w:p>
        </w:tc>
        <w:tc>
          <w:tcPr>
            <w:tcW w:w="3260" w:type="dxa"/>
            <w:gridSpan w:val="3"/>
          </w:tcPr>
          <w:p w14:paraId="4E9F2F9C" w14:textId="386E41A2" w:rsidR="000E07A5" w:rsidRPr="00996108" w:rsidRDefault="000E07A5" w:rsidP="000E07A5">
            <w:pPr>
              <w:suppressAutoHyphens/>
              <w:rPr>
                <w:rFonts w:ascii="Times New Roman" w:hAnsi="Times New Roman" w:cs="Times New Roman"/>
              </w:rPr>
            </w:pPr>
            <w:r>
              <w:rPr>
                <w:rFonts w:ascii="Times New Roman" w:hAnsi="Times New Roman" w:cs="Times New Roman"/>
              </w:rPr>
              <w:t xml:space="preserve">0 (533) 7-65-71 </w:t>
            </w:r>
          </w:p>
        </w:tc>
      </w:tr>
      <w:tr w:rsidR="000E07A5" w:rsidRPr="00996108" w14:paraId="716646EB" w14:textId="77777777" w:rsidTr="00FF67BE">
        <w:tc>
          <w:tcPr>
            <w:tcW w:w="594" w:type="dxa"/>
            <w:vAlign w:val="center"/>
          </w:tcPr>
          <w:p w14:paraId="27ABC240"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6</w:t>
            </w:r>
          </w:p>
        </w:tc>
        <w:tc>
          <w:tcPr>
            <w:tcW w:w="5893" w:type="dxa"/>
            <w:gridSpan w:val="3"/>
          </w:tcPr>
          <w:p w14:paraId="0347CE52"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Дополнительная информация</w:t>
            </w:r>
          </w:p>
        </w:tc>
        <w:tc>
          <w:tcPr>
            <w:tcW w:w="3260" w:type="dxa"/>
            <w:gridSpan w:val="3"/>
          </w:tcPr>
          <w:p w14:paraId="74C2D4AF"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нет</w:t>
            </w:r>
          </w:p>
        </w:tc>
      </w:tr>
      <w:tr w:rsidR="000E07A5" w:rsidRPr="00996108" w14:paraId="6630E827" w14:textId="77777777" w:rsidTr="00460F1D">
        <w:tc>
          <w:tcPr>
            <w:tcW w:w="9747" w:type="dxa"/>
            <w:gridSpan w:val="7"/>
            <w:vAlign w:val="center"/>
          </w:tcPr>
          <w:p w14:paraId="7BBB9430"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b/>
              </w:rPr>
              <w:t>3. Информация о процедуре закупки</w:t>
            </w:r>
          </w:p>
        </w:tc>
      </w:tr>
      <w:tr w:rsidR="000E07A5" w:rsidRPr="00996108" w14:paraId="01DC771E" w14:textId="77777777" w:rsidTr="00FF67BE">
        <w:tc>
          <w:tcPr>
            <w:tcW w:w="594" w:type="dxa"/>
            <w:vAlign w:val="center"/>
          </w:tcPr>
          <w:p w14:paraId="7D46FD9A"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tcPr>
          <w:p w14:paraId="277BEA31"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 xml:space="preserve">Дата и время начала подачи заявок </w:t>
            </w:r>
          </w:p>
        </w:tc>
        <w:tc>
          <w:tcPr>
            <w:tcW w:w="3260" w:type="dxa"/>
            <w:gridSpan w:val="3"/>
          </w:tcPr>
          <w:p w14:paraId="57D42D58" w14:textId="79812A81" w:rsidR="000E07A5" w:rsidRPr="0066224D" w:rsidRDefault="0088260B" w:rsidP="000E07A5">
            <w:pPr>
              <w:suppressAutoHyphens/>
              <w:rPr>
                <w:rFonts w:ascii="Times New Roman" w:hAnsi="Times New Roman" w:cs="Times New Roman"/>
              </w:rPr>
            </w:pPr>
            <w:r w:rsidRPr="0066224D">
              <w:rPr>
                <w:rFonts w:ascii="Times New Roman" w:hAnsi="Times New Roman" w:cs="Times New Roman"/>
              </w:rPr>
              <w:t>23</w:t>
            </w:r>
            <w:r w:rsidR="00CC5764" w:rsidRPr="0066224D">
              <w:rPr>
                <w:rFonts w:ascii="Times New Roman" w:hAnsi="Times New Roman" w:cs="Times New Roman"/>
              </w:rPr>
              <w:t>.0</w:t>
            </w:r>
            <w:r w:rsidR="005510EC" w:rsidRPr="0066224D">
              <w:rPr>
                <w:rFonts w:ascii="Times New Roman" w:hAnsi="Times New Roman" w:cs="Times New Roman"/>
              </w:rPr>
              <w:t>3.2026</w:t>
            </w:r>
            <w:r w:rsidR="009D1FA4" w:rsidRPr="0066224D">
              <w:rPr>
                <w:rFonts w:ascii="Times New Roman" w:hAnsi="Times New Roman" w:cs="Times New Roman"/>
              </w:rPr>
              <w:t xml:space="preserve"> г. 8:3</w:t>
            </w:r>
            <w:r w:rsidR="000E07A5" w:rsidRPr="0066224D">
              <w:rPr>
                <w:rFonts w:ascii="Times New Roman" w:hAnsi="Times New Roman" w:cs="Times New Roman"/>
              </w:rPr>
              <w:t xml:space="preserve">0 час. </w:t>
            </w:r>
          </w:p>
        </w:tc>
      </w:tr>
      <w:tr w:rsidR="000E07A5" w:rsidRPr="00996108" w14:paraId="02188A01" w14:textId="77777777" w:rsidTr="00FF67BE">
        <w:tc>
          <w:tcPr>
            <w:tcW w:w="594" w:type="dxa"/>
            <w:vAlign w:val="center"/>
          </w:tcPr>
          <w:p w14:paraId="01D26DD4"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2</w:t>
            </w:r>
          </w:p>
        </w:tc>
        <w:tc>
          <w:tcPr>
            <w:tcW w:w="5893" w:type="dxa"/>
            <w:gridSpan w:val="3"/>
          </w:tcPr>
          <w:p w14:paraId="00CC0CC7"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 xml:space="preserve">Дата и время окончания подачи заявок </w:t>
            </w:r>
          </w:p>
        </w:tc>
        <w:tc>
          <w:tcPr>
            <w:tcW w:w="3260" w:type="dxa"/>
            <w:gridSpan w:val="3"/>
          </w:tcPr>
          <w:p w14:paraId="2F12DF98" w14:textId="7D515818" w:rsidR="000E07A5" w:rsidRPr="0066224D" w:rsidRDefault="0082720C" w:rsidP="000E07A5">
            <w:pPr>
              <w:suppressAutoHyphens/>
              <w:rPr>
                <w:rFonts w:ascii="Times New Roman" w:hAnsi="Times New Roman" w:cs="Times New Roman"/>
              </w:rPr>
            </w:pPr>
            <w:r w:rsidRPr="0066224D">
              <w:rPr>
                <w:rFonts w:ascii="Times New Roman" w:hAnsi="Times New Roman" w:cs="Times New Roman"/>
              </w:rPr>
              <w:t>30</w:t>
            </w:r>
            <w:r w:rsidR="00CC5764" w:rsidRPr="0066224D">
              <w:rPr>
                <w:rFonts w:ascii="Times New Roman" w:hAnsi="Times New Roman" w:cs="Times New Roman"/>
              </w:rPr>
              <w:t>.0</w:t>
            </w:r>
            <w:r w:rsidR="005510EC" w:rsidRPr="0066224D">
              <w:rPr>
                <w:rFonts w:ascii="Times New Roman" w:hAnsi="Times New Roman" w:cs="Times New Roman"/>
              </w:rPr>
              <w:t>3.2026</w:t>
            </w:r>
            <w:r w:rsidRPr="0066224D">
              <w:rPr>
                <w:rFonts w:ascii="Times New Roman" w:hAnsi="Times New Roman" w:cs="Times New Roman"/>
              </w:rPr>
              <w:t xml:space="preserve"> г. 09:3</w:t>
            </w:r>
            <w:r w:rsidR="000E07A5" w:rsidRPr="0066224D">
              <w:rPr>
                <w:rFonts w:ascii="Times New Roman" w:hAnsi="Times New Roman" w:cs="Times New Roman"/>
              </w:rPr>
              <w:t>0 час.</w:t>
            </w:r>
          </w:p>
        </w:tc>
      </w:tr>
      <w:tr w:rsidR="000E07A5" w:rsidRPr="00996108" w14:paraId="6656D25C" w14:textId="77777777" w:rsidTr="00FF67BE">
        <w:tc>
          <w:tcPr>
            <w:tcW w:w="594" w:type="dxa"/>
            <w:vAlign w:val="center"/>
          </w:tcPr>
          <w:p w14:paraId="0272E79D"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3</w:t>
            </w:r>
          </w:p>
        </w:tc>
        <w:tc>
          <w:tcPr>
            <w:tcW w:w="5893" w:type="dxa"/>
            <w:gridSpan w:val="3"/>
          </w:tcPr>
          <w:p w14:paraId="0D2C1BB3"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Место подачи заявок</w:t>
            </w:r>
          </w:p>
        </w:tc>
        <w:tc>
          <w:tcPr>
            <w:tcW w:w="3260" w:type="dxa"/>
            <w:gridSpan w:val="3"/>
          </w:tcPr>
          <w:p w14:paraId="702F6C33" w14:textId="77777777" w:rsidR="000E07A5" w:rsidRPr="00C86735" w:rsidRDefault="000E07A5" w:rsidP="000E07A5">
            <w:pPr>
              <w:suppressAutoHyphens/>
              <w:jc w:val="both"/>
              <w:rPr>
                <w:rFonts w:ascii="Times New Roman" w:hAnsi="Times New Roman" w:cs="Times New Roman"/>
              </w:rPr>
            </w:pPr>
            <w:r w:rsidRPr="00C86735">
              <w:rPr>
                <w:rFonts w:ascii="Times New Roman" w:hAnsi="Times New Roman" w:cs="Times New Roman"/>
              </w:rPr>
              <w:t>г. Тирасполь, ул. Гвардейская, 31А, приемная ГУ «РЦВС и ФСБ»</w:t>
            </w:r>
          </w:p>
        </w:tc>
      </w:tr>
      <w:tr w:rsidR="000E07A5" w:rsidRPr="00996108" w14:paraId="4D593FB7" w14:textId="77777777" w:rsidTr="005530D4">
        <w:tc>
          <w:tcPr>
            <w:tcW w:w="594" w:type="dxa"/>
          </w:tcPr>
          <w:p w14:paraId="2BD10889"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4</w:t>
            </w:r>
          </w:p>
        </w:tc>
        <w:tc>
          <w:tcPr>
            <w:tcW w:w="5893" w:type="dxa"/>
            <w:gridSpan w:val="3"/>
          </w:tcPr>
          <w:p w14:paraId="0D4145F1"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 xml:space="preserve">Порядок подачи заявок </w:t>
            </w:r>
          </w:p>
        </w:tc>
        <w:tc>
          <w:tcPr>
            <w:tcW w:w="3260" w:type="dxa"/>
            <w:gridSpan w:val="3"/>
          </w:tcPr>
          <w:p w14:paraId="2FB289F1" w14:textId="77777777" w:rsidR="000E07A5" w:rsidRDefault="000E07A5" w:rsidP="000E07A5">
            <w:pPr>
              <w:suppressAutoHyphens/>
              <w:jc w:val="both"/>
              <w:rPr>
                <w:rFonts w:ascii="Times New Roman" w:hAnsi="Times New Roman" w:cs="Times New Roman"/>
              </w:rPr>
            </w:pPr>
            <w:r>
              <w:rPr>
                <w:rFonts w:ascii="Times New Roman" w:hAnsi="Times New Roman" w:cs="Times New Roman"/>
              </w:rPr>
              <w:t>Заявка подается согласно формы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14:paraId="6F62B784" w14:textId="77777777" w:rsidR="000E07A5" w:rsidRPr="00BE70A1" w:rsidRDefault="000E07A5" w:rsidP="000E07A5">
            <w:pPr>
              <w:suppressAutoHyphens/>
              <w:jc w:val="both"/>
              <w:rPr>
                <w:rFonts w:ascii="Times New Roman" w:hAnsi="Times New Roman" w:cs="Times New Roman"/>
              </w:rPr>
            </w:pPr>
            <w:r>
              <w:rPr>
                <w:rFonts w:ascii="Times New Roman" w:hAnsi="Times New Roman" w:cs="Times New Roman"/>
              </w:rPr>
              <w:t>Заявка подается в</w:t>
            </w:r>
            <w:r w:rsidRPr="00BE70A1">
              <w:rPr>
                <w:rFonts w:ascii="Times New Roman" w:hAnsi="Times New Roman" w:cs="Times New Roman"/>
              </w:rPr>
              <w:t xml:space="preserve"> письменной форме, в запечатанном конверте, не позволяющем просматривать содержание </w:t>
            </w:r>
            <w:r w:rsidRPr="00BE70A1">
              <w:rPr>
                <w:rFonts w:ascii="Times New Roman" w:hAnsi="Times New Roman" w:cs="Times New Roman"/>
              </w:rPr>
              <w:lastRenderedPageBreak/>
              <w:t>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w:t>
            </w:r>
            <w:r>
              <w:rPr>
                <w:rFonts w:ascii="Times New Roman" w:hAnsi="Times New Roman" w:cs="Times New Roman"/>
              </w:rPr>
              <w:t xml:space="preserve"> на дату и время проведения закупки</w:t>
            </w:r>
            <w:r w:rsidRPr="00BE70A1">
              <w:rPr>
                <w:rFonts w:ascii="Times New Roman" w:hAnsi="Times New Roman" w:cs="Times New Roman"/>
              </w:rPr>
              <w:t>, на адрес guruvm@mail.ru.</w:t>
            </w:r>
          </w:p>
          <w:p w14:paraId="39274268" w14:textId="77777777" w:rsidR="000E07A5" w:rsidRPr="00BE70A1" w:rsidRDefault="000E07A5" w:rsidP="000E07A5">
            <w:pPr>
              <w:suppressAutoHyphens/>
              <w:jc w:val="both"/>
              <w:rPr>
                <w:rFonts w:ascii="Times New Roman" w:hAnsi="Times New Roman" w:cs="Times New Roman"/>
              </w:rPr>
            </w:pPr>
            <w:r w:rsidRPr="00BE70A1">
              <w:rPr>
                <w:rFonts w:ascii="Times New Roman" w:hAnsi="Times New Roman" w:cs="Times New Roman"/>
              </w:rPr>
              <w:t xml:space="preserve">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 </w:t>
            </w:r>
          </w:p>
          <w:p w14:paraId="21A3D2B0" w14:textId="77777777" w:rsidR="000E07A5" w:rsidRDefault="000E07A5" w:rsidP="000E07A5">
            <w:pPr>
              <w:suppressAutoHyphens/>
              <w:jc w:val="both"/>
              <w:rPr>
                <w:rFonts w:ascii="Times New Roman" w:hAnsi="Times New Roman" w:cs="Times New Roman"/>
              </w:rPr>
            </w:pPr>
            <w:r w:rsidRPr="00BE70A1">
              <w:rPr>
                <w:rFonts w:ascii="Times New Roman" w:hAnsi="Times New Roman" w:cs="Times New Roman"/>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39A02E3E" w14:textId="77777777" w:rsidR="000E07A5" w:rsidRPr="0001106F" w:rsidRDefault="000E07A5" w:rsidP="000E07A5">
            <w:pPr>
              <w:suppressAutoHyphens/>
              <w:jc w:val="both"/>
              <w:rPr>
                <w:rFonts w:ascii="Times New Roman" w:hAnsi="Times New Roman" w:cs="Times New Roman"/>
              </w:rPr>
            </w:pPr>
            <w:r w:rsidRPr="0001106F">
              <w:rPr>
                <w:rFonts w:ascii="Times New Roman" w:hAnsi="Times New Roman" w:cs="Times New Roman"/>
              </w:rPr>
              <w:t>На внешней стороне конверта указывается следующая информация:</w:t>
            </w:r>
          </w:p>
          <w:p w14:paraId="31179392" w14:textId="77777777" w:rsidR="000E07A5" w:rsidRPr="0001106F" w:rsidRDefault="000E07A5" w:rsidP="000E07A5">
            <w:pPr>
              <w:suppressAutoHyphens/>
              <w:jc w:val="both"/>
              <w:rPr>
                <w:rFonts w:ascii="Times New Roman" w:hAnsi="Times New Roman" w:cs="Times New Roman"/>
              </w:rPr>
            </w:pPr>
            <w:r w:rsidRPr="0001106F">
              <w:rPr>
                <w:rFonts w:ascii="Times New Roman" w:hAnsi="Times New Roman" w:cs="Times New Roman"/>
              </w:rPr>
              <w:t>- наименование и адрес Заказчика закупки;</w:t>
            </w:r>
          </w:p>
          <w:p w14:paraId="344F6572" w14:textId="77777777" w:rsidR="000E07A5" w:rsidRPr="0001106F" w:rsidRDefault="000E07A5" w:rsidP="000E07A5">
            <w:pPr>
              <w:suppressAutoHyphens/>
              <w:jc w:val="both"/>
              <w:rPr>
                <w:rFonts w:ascii="Times New Roman" w:hAnsi="Times New Roman" w:cs="Times New Roman"/>
              </w:rPr>
            </w:pPr>
            <w:r w:rsidRPr="0001106F">
              <w:rPr>
                <w:rFonts w:ascii="Times New Roman" w:hAnsi="Times New Roman" w:cs="Times New Roman"/>
              </w:rPr>
              <w:t>- полное фирменное наименование Участника закупки и его почтовый адрес;</w:t>
            </w:r>
          </w:p>
          <w:p w14:paraId="69331DCC" w14:textId="77777777" w:rsidR="000E07A5" w:rsidRPr="0001106F" w:rsidRDefault="000E07A5" w:rsidP="000E07A5">
            <w:pPr>
              <w:suppressAutoHyphens/>
              <w:jc w:val="both"/>
              <w:rPr>
                <w:rFonts w:ascii="Times New Roman" w:hAnsi="Times New Roman" w:cs="Times New Roman"/>
              </w:rPr>
            </w:pPr>
            <w:r w:rsidRPr="0001106F">
              <w:rPr>
                <w:rFonts w:ascii="Times New Roman" w:hAnsi="Times New Roman" w:cs="Times New Roman"/>
              </w:rPr>
              <w:t>- контактная информация (номер телефона);</w:t>
            </w:r>
          </w:p>
          <w:p w14:paraId="021E0D9E" w14:textId="54D6B761" w:rsidR="000E07A5" w:rsidRPr="0001106F" w:rsidRDefault="000E07A5" w:rsidP="000E07A5">
            <w:pPr>
              <w:suppressAutoHyphens/>
              <w:jc w:val="both"/>
              <w:rPr>
                <w:rFonts w:ascii="Times New Roman" w:hAnsi="Times New Roman" w:cs="Times New Roman"/>
              </w:rPr>
            </w:pPr>
            <w:r w:rsidRPr="0001106F">
              <w:rPr>
                <w:rFonts w:ascii="Times New Roman" w:hAnsi="Times New Roman" w:cs="Times New Roman"/>
              </w:rPr>
              <w:t>- пре</w:t>
            </w:r>
            <w:r w:rsidR="00A44B07">
              <w:rPr>
                <w:rFonts w:ascii="Times New Roman" w:hAnsi="Times New Roman" w:cs="Times New Roman"/>
              </w:rPr>
              <w:t>дмет (-ы) (объект (-ы)) закупки</w:t>
            </w:r>
            <w:r w:rsidRPr="0001106F">
              <w:rPr>
                <w:rFonts w:ascii="Times New Roman" w:hAnsi="Times New Roman" w:cs="Times New Roman"/>
              </w:rPr>
              <w:t>;</w:t>
            </w:r>
          </w:p>
          <w:p w14:paraId="1C24DDAF" w14:textId="7A86D565" w:rsidR="000E07A5" w:rsidRPr="00C86735" w:rsidRDefault="000E07A5" w:rsidP="005510EC">
            <w:pPr>
              <w:suppressAutoHyphens/>
              <w:jc w:val="both"/>
              <w:rPr>
                <w:rFonts w:ascii="Times New Roman" w:hAnsi="Times New Roman" w:cs="Times New Roman"/>
              </w:rPr>
            </w:pPr>
            <w:r w:rsidRPr="0001106F">
              <w:rPr>
                <w:rFonts w:ascii="Times New Roman" w:hAnsi="Times New Roman" w:cs="Times New Roman"/>
              </w:rPr>
              <w:t xml:space="preserve">- </w:t>
            </w:r>
            <w:r w:rsidRPr="0066224D">
              <w:rPr>
                <w:rFonts w:ascii="Times New Roman" w:hAnsi="Times New Roman" w:cs="Times New Roman"/>
              </w:rPr>
              <w:t xml:space="preserve">слова: «Не вскрывать до </w:t>
            </w:r>
            <w:r w:rsidR="009D1FA4" w:rsidRPr="0066224D">
              <w:rPr>
                <w:rFonts w:ascii="Times New Roman" w:hAnsi="Times New Roman" w:cs="Times New Roman"/>
              </w:rPr>
              <w:t xml:space="preserve">                   </w:t>
            </w:r>
            <w:r w:rsidR="0082720C" w:rsidRPr="0066224D">
              <w:rPr>
                <w:rFonts w:ascii="Times New Roman" w:hAnsi="Times New Roman" w:cs="Times New Roman"/>
              </w:rPr>
              <w:t>30</w:t>
            </w:r>
            <w:r w:rsidR="005510EC" w:rsidRPr="0066224D">
              <w:rPr>
                <w:rFonts w:ascii="Times New Roman" w:hAnsi="Times New Roman" w:cs="Times New Roman"/>
              </w:rPr>
              <w:t xml:space="preserve"> марта 2026</w:t>
            </w:r>
            <w:r w:rsidRPr="0066224D">
              <w:rPr>
                <w:rFonts w:ascii="Times New Roman" w:hAnsi="Times New Roman" w:cs="Times New Roman"/>
              </w:rPr>
              <w:t xml:space="preserve"> года 09 часов </w:t>
            </w:r>
            <w:r w:rsidR="009D1FA4" w:rsidRPr="0066224D">
              <w:rPr>
                <w:rFonts w:ascii="Times New Roman" w:hAnsi="Times New Roman" w:cs="Times New Roman"/>
              </w:rPr>
              <w:t xml:space="preserve">              </w:t>
            </w:r>
            <w:r w:rsidR="0082720C" w:rsidRPr="0066224D">
              <w:rPr>
                <w:rFonts w:ascii="Times New Roman" w:hAnsi="Times New Roman" w:cs="Times New Roman"/>
              </w:rPr>
              <w:t>3</w:t>
            </w:r>
            <w:r w:rsidRPr="0066224D">
              <w:rPr>
                <w:rFonts w:ascii="Times New Roman" w:hAnsi="Times New Roman" w:cs="Times New Roman"/>
              </w:rPr>
              <w:t>0 минут, по местному времени»</w:t>
            </w:r>
          </w:p>
        </w:tc>
      </w:tr>
      <w:tr w:rsidR="000E07A5" w:rsidRPr="00996108" w14:paraId="021AF0A8" w14:textId="77777777" w:rsidTr="00FF67BE">
        <w:tc>
          <w:tcPr>
            <w:tcW w:w="594" w:type="dxa"/>
            <w:vAlign w:val="center"/>
          </w:tcPr>
          <w:p w14:paraId="73EE31B5"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lastRenderedPageBreak/>
              <w:t>5</w:t>
            </w:r>
          </w:p>
        </w:tc>
        <w:tc>
          <w:tcPr>
            <w:tcW w:w="5893" w:type="dxa"/>
            <w:gridSpan w:val="3"/>
          </w:tcPr>
          <w:p w14:paraId="13F5F1FB"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Дата и время проведения закупки</w:t>
            </w:r>
          </w:p>
        </w:tc>
        <w:tc>
          <w:tcPr>
            <w:tcW w:w="3260" w:type="dxa"/>
            <w:gridSpan w:val="3"/>
          </w:tcPr>
          <w:p w14:paraId="5D50DC29" w14:textId="16C49960" w:rsidR="000E07A5" w:rsidRPr="002A653B" w:rsidRDefault="0082720C" w:rsidP="000E07A5">
            <w:pPr>
              <w:suppressAutoHyphens/>
              <w:rPr>
                <w:rFonts w:ascii="Times New Roman" w:hAnsi="Times New Roman" w:cs="Times New Roman"/>
                <w:highlight w:val="yellow"/>
              </w:rPr>
            </w:pPr>
            <w:r w:rsidRPr="0066224D">
              <w:rPr>
                <w:rFonts w:ascii="Times New Roman" w:hAnsi="Times New Roman" w:cs="Times New Roman"/>
              </w:rPr>
              <w:t>30</w:t>
            </w:r>
            <w:r w:rsidR="005510EC" w:rsidRPr="0066224D">
              <w:rPr>
                <w:rFonts w:ascii="Times New Roman" w:hAnsi="Times New Roman" w:cs="Times New Roman"/>
              </w:rPr>
              <w:t>.03.2026</w:t>
            </w:r>
            <w:r w:rsidRPr="0066224D">
              <w:rPr>
                <w:rFonts w:ascii="Times New Roman" w:hAnsi="Times New Roman" w:cs="Times New Roman"/>
              </w:rPr>
              <w:t xml:space="preserve"> г. 09:3</w:t>
            </w:r>
            <w:r w:rsidR="000E07A5" w:rsidRPr="0066224D">
              <w:rPr>
                <w:rFonts w:ascii="Times New Roman" w:hAnsi="Times New Roman" w:cs="Times New Roman"/>
              </w:rPr>
              <w:t>0 час.</w:t>
            </w:r>
          </w:p>
        </w:tc>
      </w:tr>
      <w:tr w:rsidR="000E07A5" w:rsidRPr="00996108" w14:paraId="7270F717" w14:textId="77777777" w:rsidTr="00FF67BE">
        <w:tc>
          <w:tcPr>
            <w:tcW w:w="594" w:type="dxa"/>
            <w:vAlign w:val="center"/>
          </w:tcPr>
          <w:p w14:paraId="5E8F15C0"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6</w:t>
            </w:r>
          </w:p>
        </w:tc>
        <w:tc>
          <w:tcPr>
            <w:tcW w:w="5893" w:type="dxa"/>
            <w:gridSpan w:val="3"/>
          </w:tcPr>
          <w:p w14:paraId="324253D9" w14:textId="77777777" w:rsidR="000E07A5" w:rsidRPr="00996108" w:rsidRDefault="000E07A5" w:rsidP="000E07A5">
            <w:pPr>
              <w:suppressAutoHyphens/>
              <w:jc w:val="both"/>
              <w:rPr>
                <w:rFonts w:ascii="Times New Roman" w:hAnsi="Times New Roman" w:cs="Times New Roman"/>
              </w:rPr>
            </w:pPr>
            <w:r w:rsidRPr="00996108">
              <w:rPr>
                <w:rFonts w:ascii="Times New Roman" w:hAnsi="Times New Roman" w:cs="Times New Roman"/>
              </w:rPr>
              <w:t>Место проведения закупки (сайт в глобальной сети Интернет – в случае осуществления закупки путем проведения открытого аукциона в электронной форме)</w:t>
            </w:r>
          </w:p>
        </w:tc>
        <w:tc>
          <w:tcPr>
            <w:tcW w:w="3260" w:type="dxa"/>
            <w:gridSpan w:val="3"/>
          </w:tcPr>
          <w:p w14:paraId="3597884B" w14:textId="3BD7D457" w:rsidR="000E07A5" w:rsidRDefault="000E07A5" w:rsidP="000E07A5">
            <w:pPr>
              <w:suppressAutoHyphens/>
              <w:jc w:val="both"/>
              <w:rPr>
                <w:rFonts w:ascii="Times New Roman" w:hAnsi="Times New Roman" w:cs="Times New Roman"/>
              </w:rPr>
            </w:pPr>
            <w:r w:rsidRPr="00996108">
              <w:rPr>
                <w:rFonts w:ascii="Times New Roman" w:hAnsi="Times New Roman" w:cs="Times New Roman"/>
              </w:rPr>
              <w:t>г. Тирасполь</w:t>
            </w:r>
            <w:r>
              <w:rPr>
                <w:rFonts w:ascii="Times New Roman" w:hAnsi="Times New Roman" w:cs="Times New Roman"/>
              </w:rPr>
              <w:t>,</w:t>
            </w:r>
            <w:r w:rsidRPr="00996108">
              <w:rPr>
                <w:rFonts w:ascii="Times New Roman" w:hAnsi="Times New Roman" w:cs="Times New Roman"/>
              </w:rPr>
              <w:t xml:space="preserve"> </w:t>
            </w:r>
            <w:r>
              <w:rPr>
                <w:rFonts w:ascii="Times New Roman" w:hAnsi="Times New Roman" w:cs="Times New Roman"/>
              </w:rPr>
              <w:t>Гвардейская, 31</w:t>
            </w:r>
          </w:p>
          <w:p w14:paraId="115484A2" w14:textId="77777777" w:rsidR="000E07A5" w:rsidRPr="00996108" w:rsidRDefault="000E07A5" w:rsidP="000E07A5">
            <w:pPr>
              <w:suppressAutoHyphens/>
              <w:jc w:val="both"/>
              <w:rPr>
                <w:rFonts w:ascii="Times New Roman" w:hAnsi="Times New Roman" w:cs="Times New Roman"/>
              </w:rPr>
            </w:pPr>
            <w:r w:rsidRPr="00996108">
              <w:rPr>
                <w:rFonts w:ascii="Times New Roman" w:hAnsi="Times New Roman" w:cs="Times New Roman"/>
              </w:rPr>
              <w:t xml:space="preserve">ГУ </w:t>
            </w:r>
            <w:r>
              <w:rPr>
                <w:rFonts w:ascii="Times New Roman" w:hAnsi="Times New Roman" w:cs="Times New Roman"/>
              </w:rPr>
              <w:t>«РЦВС и ФСБ»</w:t>
            </w:r>
          </w:p>
        </w:tc>
      </w:tr>
      <w:tr w:rsidR="000E07A5" w:rsidRPr="00996108" w14:paraId="185876CA" w14:textId="77777777" w:rsidTr="005530D4">
        <w:tc>
          <w:tcPr>
            <w:tcW w:w="594" w:type="dxa"/>
          </w:tcPr>
          <w:p w14:paraId="72C42F0E"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7</w:t>
            </w:r>
          </w:p>
        </w:tc>
        <w:tc>
          <w:tcPr>
            <w:tcW w:w="5893" w:type="dxa"/>
            <w:gridSpan w:val="3"/>
          </w:tcPr>
          <w:p w14:paraId="6B4E161B" w14:textId="77777777" w:rsidR="000E07A5" w:rsidRPr="00996108" w:rsidRDefault="000E07A5" w:rsidP="000E07A5">
            <w:pPr>
              <w:suppressAutoHyphens/>
              <w:jc w:val="both"/>
              <w:rPr>
                <w:rFonts w:ascii="Times New Roman" w:hAnsi="Times New Roman" w:cs="Times New Roman"/>
              </w:rPr>
            </w:pPr>
            <w:r w:rsidRPr="00996108">
              <w:rPr>
                <w:rFonts w:ascii="Times New Roman" w:hAnsi="Times New Roman" w:cs="Times New Roman"/>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3260" w:type="dxa"/>
            <w:gridSpan w:val="3"/>
          </w:tcPr>
          <w:p w14:paraId="6BE4F936" w14:textId="77777777" w:rsidR="000E07A5" w:rsidRPr="00EA595D" w:rsidRDefault="000E07A5" w:rsidP="000E07A5">
            <w:pPr>
              <w:widowControl w:val="0"/>
              <w:suppressAutoHyphens/>
              <w:jc w:val="both"/>
              <w:rPr>
                <w:rFonts w:ascii="Times New Roman" w:hAnsi="Times New Roman" w:cs="Times New Roman"/>
              </w:rPr>
            </w:pPr>
            <w:r w:rsidRPr="00EA595D">
              <w:rPr>
                <w:rFonts w:ascii="Times New Roman" w:hAnsi="Times New Roman" w:cs="Times New Roman"/>
              </w:rPr>
              <w:t xml:space="preserve">Порядок оценки заявок, окончательных предложений участников закупки осуществляется в соответствии с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w:t>
            </w:r>
            <w:r w:rsidRPr="00EA595D">
              <w:rPr>
                <w:rFonts w:ascii="Times New Roman" w:hAnsi="Times New Roman" w:cs="Times New Roman"/>
              </w:rPr>
              <w:lastRenderedPageBreak/>
              <w:t xml:space="preserve">участников закупки при проведении запроса предложений». </w:t>
            </w:r>
          </w:p>
          <w:p w14:paraId="4A398D58" w14:textId="0E5EC543" w:rsidR="000E07A5" w:rsidRDefault="000E07A5" w:rsidP="000E07A5">
            <w:pPr>
              <w:widowControl w:val="0"/>
              <w:suppressAutoHyphens/>
              <w:jc w:val="both"/>
              <w:rPr>
                <w:rFonts w:ascii="Times New Roman" w:hAnsi="Times New Roman" w:cs="Times New Roman"/>
              </w:rPr>
            </w:pPr>
            <w:r w:rsidRPr="00EA595D">
              <w:rPr>
                <w:rFonts w:ascii="Times New Roman" w:hAnsi="Times New Roman" w:cs="Times New Roman"/>
              </w:rPr>
              <w:t xml:space="preserve">Для оценки заявок, окончательных предложений </w:t>
            </w:r>
            <w:r>
              <w:rPr>
                <w:rFonts w:ascii="Times New Roman" w:hAnsi="Times New Roman" w:cs="Times New Roman"/>
              </w:rPr>
              <w:t>участников закупки установлен следующий критерий</w:t>
            </w:r>
            <w:r w:rsidRPr="00EA595D">
              <w:rPr>
                <w:rFonts w:ascii="Times New Roman" w:hAnsi="Times New Roman" w:cs="Times New Roman"/>
              </w:rPr>
              <w:t>:</w:t>
            </w:r>
          </w:p>
          <w:p w14:paraId="7A4484B0" w14:textId="77777777" w:rsidR="000E07A5" w:rsidRDefault="000E07A5" w:rsidP="000E07A5">
            <w:pPr>
              <w:widowControl w:val="0"/>
              <w:suppressAutoHyphens/>
              <w:jc w:val="both"/>
              <w:rPr>
                <w:rFonts w:ascii="Times New Roman" w:hAnsi="Times New Roman" w:cs="Times New Roman"/>
              </w:rPr>
            </w:pPr>
            <w:r w:rsidRPr="006C1ED0">
              <w:rPr>
                <w:rFonts w:ascii="Times New Roman" w:hAnsi="Times New Roman" w:cs="Times New Roman"/>
              </w:rPr>
              <w:t xml:space="preserve">1. Стоимостные критерии: </w:t>
            </w:r>
          </w:p>
          <w:p w14:paraId="48B66549" w14:textId="33380087" w:rsidR="000E07A5" w:rsidRPr="00EC4B2B" w:rsidRDefault="000E07A5" w:rsidP="000E07A5">
            <w:pPr>
              <w:widowControl w:val="0"/>
              <w:suppressAutoHyphens/>
              <w:jc w:val="both"/>
              <w:rPr>
                <w:rFonts w:ascii="Times New Roman" w:hAnsi="Times New Roman" w:cs="Times New Roman"/>
              </w:rPr>
            </w:pPr>
            <w:r w:rsidRPr="00EA595D">
              <w:rPr>
                <w:rFonts w:ascii="Times New Roman" w:hAnsi="Times New Roman" w:cs="Times New Roman"/>
              </w:rPr>
              <w:t>- цена (удельный вес составляет 100 процентов)</w:t>
            </w:r>
          </w:p>
        </w:tc>
      </w:tr>
      <w:tr w:rsidR="000E07A5" w:rsidRPr="00996108" w14:paraId="553D18C7" w14:textId="77777777" w:rsidTr="00460F1D">
        <w:tc>
          <w:tcPr>
            <w:tcW w:w="9747" w:type="dxa"/>
            <w:gridSpan w:val="7"/>
            <w:vAlign w:val="center"/>
          </w:tcPr>
          <w:p w14:paraId="14D1F1FC"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b/>
              </w:rPr>
              <w:lastRenderedPageBreak/>
              <w:t>4. Начальная (максимальная) цена контракта</w:t>
            </w:r>
          </w:p>
        </w:tc>
      </w:tr>
      <w:tr w:rsidR="00A02F01" w:rsidRPr="00996108" w14:paraId="038C0AD0" w14:textId="77777777" w:rsidTr="005530D4">
        <w:trPr>
          <w:trHeight w:val="261"/>
        </w:trPr>
        <w:tc>
          <w:tcPr>
            <w:tcW w:w="594" w:type="dxa"/>
            <w:vAlign w:val="center"/>
          </w:tcPr>
          <w:p w14:paraId="23EC6808" w14:textId="77777777" w:rsidR="00A02F01" w:rsidRPr="00996108" w:rsidRDefault="00A02F01" w:rsidP="00A02F01">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vAlign w:val="center"/>
          </w:tcPr>
          <w:p w14:paraId="25C0A5F9" w14:textId="77777777" w:rsidR="00A02F01" w:rsidRDefault="00A02F01" w:rsidP="00A02F01">
            <w:pPr>
              <w:suppressAutoHyphens/>
              <w:rPr>
                <w:rFonts w:ascii="Times New Roman" w:hAnsi="Times New Roman" w:cs="Times New Roman"/>
              </w:rPr>
            </w:pPr>
            <w:r w:rsidRPr="00996108">
              <w:rPr>
                <w:rFonts w:ascii="Times New Roman" w:hAnsi="Times New Roman" w:cs="Times New Roman"/>
              </w:rPr>
              <w:t>Начальная (максимальная) цена контракта</w:t>
            </w:r>
          </w:p>
          <w:p w14:paraId="3F5FB74C" w14:textId="0FD03E4F" w:rsidR="00A02F01" w:rsidRPr="00996108" w:rsidRDefault="00A02F01" w:rsidP="00A02F01">
            <w:pPr>
              <w:suppressAutoHyphens/>
              <w:rPr>
                <w:rFonts w:ascii="Times New Roman" w:hAnsi="Times New Roman" w:cs="Times New Roman"/>
              </w:rPr>
            </w:pPr>
          </w:p>
        </w:tc>
        <w:tc>
          <w:tcPr>
            <w:tcW w:w="3260" w:type="dxa"/>
            <w:gridSpan w:val="3"/>
          </w:tcPr>
          <w:p w14:paraId="469D1377" w14:textId="77777777" w:rsidR="00A02F01" w:rsidRPr="00EE7035" w:rsidRDefault="00A02F01" w:rsidP="00A02F01">
            <w:pPr>
              <w:suppressAutoHyphens/>
              <w:jc w:val="both"/>
              <w:rPr>
                <w:rFonts w:ascii="Times New Roman" w:hAnsi="Times New Roman" w:cs="Times New Roman"/>
                <w:bCs/>
              </w:rPr>
            </w:pPr>
            <w:r w:rsidRPr="00EE7035">
              <w:rPr>
                <w:rFonts w:ascii="Times New Roman" w:hAnsi="Times New Roman" w:cs="Times New Roman"/>
                <w:bCs/>
              </w:rPr>
              <w:t>Лот № 1</w:t>
            </w:r>
          </w:p>
          <w:p w14:paraId="7C51CB91" w14:textId="77777777" w:rsidR="00C0344A" w:rsidRPr="00101191"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Pr>
                <w:rFonts w:ascii="Times New Roman" w:hAnsi="Times New Roman" w:cs="Times New Roman"/>
                <w:bCs/>
              </w:rPr>
              <w:t>в</w:t>
            </w:r>
            <w:r w:rsidRPr="00101191">
              <w:rPr>
                <w:rFonts w:ascii="Times New Roman" w:hAnsi="Times New Roman" w:cs="Times New Roman"/>
                <w:bCs/>
              </w:rPr>
              <w:t>арочная поверхность</w:t>
            </w:r>
            <w:r w:rsidRPr="00101191">
              <w:rPr>
                <w:rFonts w:ascii="Times New Roman" w:hAnsi="Times New Roman" w:cs="Times New Roman"/>
              </w:rPr>
              <w:t xml:space="preserve">, со следующими характеристиками: </w:t>
            </w:r>
          </w:p>
          <w:p w14:paraId="68FB8664"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145F88F7"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30162F04"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3) материал рабочей поверхности – стеклокерамика; </w:t>
            </w:r>
          </w:p>
          <w:p w14:paraId="5E168AA3"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21D1756B"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7B925A6A" w14:textId="77777777" w:rsidR="00C0344A" w:rsidRPr="00101191" w:rsidRDefault="00C0344A" w:rsidP="00C0344A">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38A39ED4"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7810EA7A"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3C0044C1" w14:textId="77777777" w:rsidR="00C0344A" w:rsidRPr="00101191" w:rsidRDefault="00C0344A" w:rsidP="00C0344A">
            <w:pPr>
              <w:suppressAutoHyphens/>
              <w:jc w:val="both"/>
              <w:rPr>
                <w:rFonts w:ascii="Times New Roman" w:hAnsi="Times New Roman" w:cs="Times New Roman"/>
                <w:bCs/>
              </w:rPr>
            </w:pPr>
            <w:r w:rsidRPr="00101191">
              <w:rPr>
                <w:rFonts w:ascii="Times New Roman" w:hAnsi="Times New Roman" w:cs="Times New Roman"/>
                <w:bCs/>
              </w:rPr>
              <w:t xml:space="preserve">7) габариты встраивания: </w:t>
            </w:r>
          </w:p>
          <w:p w14:paraId="715A7275" w14:textId="77777777" w:rsidR="00C0344A" w:rsidRPr="00101191" w:rsidRDefault="00C0344A" w:rsidP="00C0344A">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35E5E43F"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4F721489"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r w:rsidRPr="00101191">
              <w:rPr>
                <w:rFonts w:ascii="Times New Roman" w:hAnsi="Times New Roman" w:cs="Times New Roman"/>
              </w:rPr>
              <w:t xml:space="preserve"> </w:t>
            </w:r>
          </w:p>
          <w:p w14:paraId="6DE4CF45" w14:textId="699BCC10" w:rsidR="000B46F3" w:rsidRDefault="00C0344A" w:rsidP="00C0344A">
            <w:pPr>
              <w:suppressAutoHyphens/>
              <w:jc w:val="both"/>
              <w:rPr>
                <w:rFonts w:ascii="Times New Roman" w:hAnsi="Times New Roman" w:cs="Times New Roman"/>
                <w:bCs/>
              </w:rPr>
            </w:pPr>
            <w:r w:rsidRPr="00101191">
              <w:rPr>
                <w:rFonts w:ascii="Times New Roman" w:hAnsi="Times New Roman" w:cs="Times New Roman"/>
              </w:rPr>
              <w:t xml:space="preserve">б) место доставки - г. </w:t>
            </w:r>
            <w:r w:rsidR="00E805F5">
              <w:rPr>
                <w:rFonts w:ascii="Times New Roman" w:hAnsi="Times New Roman" w:cs="Times New Roman"/>
              </w:rPr>
              <w:t>Тирасполь, ул. Гвардейская, 31</w:t>
            </w:r>
            <w:r>
              <w:rPr>
                <w:rFonts w:ascii="Times New Roman" w:hAnsi="Times New Roman" w:cs="Times New Roman"/>
              </w:rPr>
              <w:t>А</w:t>
            </w:r>
            <w:r w:rsidR="000B46F3">
              <w:rPr>
                <w:rFonts w:ascii="Times New Roman" w:hAnsi="Times New Roman" w:cs="Times New Roman"/>
              </w:rPr>
              <w:t>;</w:t>
            </w:r>
          </w:p>
          <w:p w14:paraId="2F8C0C61" w14:textId="2AC3BEB4" w:rsidR="0022728A" w:rsidRDefault="000B46F3" w:rsidP="000B46F3">
            <w:pPr>
              <w:suppressAutoHyphens/>
              <w:jc w:val="both"/>
              <w:rPr>
                <w:rFonts w:ascii="Times New Roman" w:eastAsia="Times New Roman" w:hAnsi="Times New Roman" w:cs="Times New Roman"/>
              </w:rPr>
            </w:pPr>
            <w:r w:rsidRPr="00694A2B">
              <w:rPr>
                <w:rFonts w:ascii="Times New Roman" w:eastAsia="Times New Roman" w:hAnsi="Times New Roman" w:cs="Times New Roman"/>
              </w:rPr>
              <w:t>в) количество – 1 (одна) шт.</w:t>
            </w:r>
            <w:r w:rsidR="0022728A">
              <w:rPr>
                <w:rFonts w:ascii="Times New Roman" w:eastAsia="Times New Roman" w:hAnsi="Times New Roman" w:cs="Times New Roman"/>
              </w:rPr>
              <w:t>;</w:t>
            </w:r>
          </w:p>
          <w:p w14:paraId="30F70043" w14:textId="3A11067A" w:rsidR="00A02F01" w:rsidRDefault="00835D12" w:rsidP="000B46F3">
            <w:pPr>
              <w:suppressAutoHyphens/>
              <w:jc w:val="both"/>
              <w:rPr>
                <w:rFonts w:ascii="Times New Roman" w:hAnsi="Times New Roman" w:cs="Times New Roman"/>
              </w:rPr>
            </w:pPr>
            <w:r w:rsidRPr="000B18A4">
              <w:rPr>
                <w:rFonts w:ascii="Times New Roman" w:hAnsi="Times New Roman" w:cs="Times New Roman"/>
              </w:rPr>
              <w:t xml:space="preserve">г) начальная (максимальная) цена контракта – </w:t>
            </w:r>
            <w:r w:rsidR="0086566D" w:rsidRPr="000B18A4">
              <w:rPr>
                <w:rFonts w:ascii="Times New Roman" w:hAnsi="Times New Roman" w:cs="Times New Roman"/>
              </w:rPr>
              <w:t>4 500</w:t>
            </w:r>
            <w:r w:rsidRPr="000B18A4">
              <w:rPr>
                <w:rFonts w:ascii="Times New Roman" w:hAnsi="Times New Roman" w:cs="Times New Roman"/>
                <w:color w:val="000000"/>
              </w:rPr>
              <w:t>,00 (</w:t>
            </w:r>
            <w:r w:rsidR="0086566D" w:rsidRPr="000B18A4">
              <w:rPr>
                <w:rFonts w:ascii="Times New Roman" w:hAnsi="Times New Roman" w:cs="Times New Roman"/>
                <w:color w:val="000000"/>
              </w:rPr>
              <w:t>четыре</w:t>
            </w:r>
            <w:r w:rsidRPr="000B18A4">
              <w:rPr>
                <w:rFonts w:ascii="Times New Roman" w:hAnsi="Times New Roman" w:cs="Times New Roman"/>
                <w:color w:val="000000"/>
              </w:rPr>
              <w:t xml:space="preserve"> тысяч</w:t>
            </w:r>
            <w:r w:rsidR="0086566D" w:rsidRPr="000B18A4">
              <w:rPr>
                <w:rFonts w:ascii="Times New Roman" w:hAnsi="Times New Roman" w:cs="Times New Roman"/>
                <w:color w:val="000000"/>
              </w:rPr>
              <w:t>и пятьсот</w:t>
            </w:r>
            <w:r w:rsidRPr="000B18A4">
              <w:rPr>
                <w:rFonts w:ascii="Times New Roman" w:hAnsi="Times New Roman" w:cs="Times New Roman"/>
                <w:color w:val="000000"/>
              </w:rPr>
              <w:t>) руб. 00 копеек ПМР</w:t>
            </w:r>
            <w:r w:rsidRPr="000B18A4">
              <w:rPr>
                <w:rFonts w:ascii="Times New Roman" w:hAnsi="Times New Roman" w:cs="Times New Roman"/>
              </w:rPr>
              <w:t>.</w:t>
            </w:r>
          </w:p>
          <w:p w14:paraId="3B0D97E0" w14:textId="77777777" w:rsidR="00A02F01" w:rsidRPr="00EE7035" w:rsidRDefault="00A02F01" w:rsidP="00A02F01">
            <w:pPr>
              <w:suppressAutoHyphens/>
              <w:jc w:val="both"/>
              <w:rPr>
                <w:rFonts w:ascii="Times New Roman" w:hAnsi="Times New Roman" w:cs="Times New Roman"/>
              </w:rPr>
            </w:pPr>
          </w:p>
          <w:p w14:paraId="3C241A4A" w14:textId="1798345C" w:rsidR="00B46ACE" w:rsidRPr="00B46ACE" w:rsidRDefault="007F5E05" w:rsidP="00B46ACE">
            <w:pPr>
              <w:suppressAutoHyphens/>
              <w:jc w:val="both"/>
              <w:rPr>
                <w:rFonts w:ascii="Times New Roman" w:eastAsia="Calibri" w:hAnsi="Times New Roman" w:cs="Times New Roman"/>
                <w:bCs/>
              </w:rPr>
            </w:pPr>
            <w:r>
              <w:rPr>
                <w:rFonts w:ascii="Times New Roman" w:eastAsia="Calibri" w:hAnsi="Times New Roman" w:cs="Times New Roman"/>
                <w:bCs/>
              </w:rPr>
              <w:t>Лот № 2</w:t>
            </w:r>
          </w:p>
          <w:p w14:paraId="3F6880A2" w14:textId="77777777" w:rsidR="00C0344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rPr>
              <w:t xml:space="preserve">а) предмет (объект) закупки – </w:t>
            </w:r>
            <w:r w:rsidRPr="00B46ACE">
              <w:rPr>
                <w:rFonts w:ascii="Times New Roman" w:eastAsia="Calibri" w:hAnsi="Times New Roman" w:cs="Times New Roman"/>
                <w:bCs/>
              </w:rPr>
              <w:t>электрическая плита Gorenje GE5A21WH «или аналог»</w:t>
            </w:r>
            <w:r>
              <w:rPr>
                <w:rFonts w:ascii="Times New Roman" w:eastAsia="Calibri" w:hAnsi="Times New Roman" w:cs="Times New Roman"/>
                <w:bCs/>
              </w:rPr>
              <w:t>,</w:t>
            </w: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со следующими характеристиками: </w:t>
            </w:r>
          </w:p>
          <w:p w14:paraId="271B8D36" w14:textId="77777777" w:rsidR="00C0344A" w:rsidRPr="00B46ACE" w:rsidRDefault="00C0344A" w:rsidP="00C0344A">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67051998" w14:textId="77777777" w:rsidR="00C0344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49B3D946"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13A33257"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76CEFA43"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7D63C131"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6) внутреннее покрытие духовки – </w:t>
            </w:r>
            <w:r w:rsidRPr="00B46ACE">
              <w:rPr>
                <w:rFonts w:ascii="Times New Roman" w:eastAsia="Calibri" w:hAnsi="Times New Roman" w:cs="Times New Roman"/>
                <w:bCs/>
              </w:rPr>
              <w:lastRenderedPageBreak/>
              <w:t>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76F76185"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0B651ABD" w14:textId="77777777" w:rsidR="00C0344A" w:rsidRPr="00B46ACE" w:rsidRDefault="00C0344A" w:rsidP="00C0344A">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40BF7C08" w14:textId="77777777" w:rsidR="00C0344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0D0621AA"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3F4639AB"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041F36D5"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w:t>
            </w:r>
            <w:r w:rsidRPr="00B46ACE">
              <w:rPr>
                <w:rFonts w:ascii="Times New Roman" w:eastAsia="Calibri" w:hAnsi="Times New Roman" w:cs="Times New Roman"/>
                <w:bCs/>
              </w:rPr>
              <w:t>A;</w:t>
            </w:r>
          </w:p>
          <w:p w14:paraId="28E78912" w14:textId="3C873776" w:rsidR="0022728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rPr>
              <w:t>б) место доставки - г. Тирасполь, ул. Гвардейская, 31А</w:t>
            </w:r>
            <w:r w:rsidR="0022728A" w:rsidRPr="00B46ACE">
              <w:rPr>
                <w:rFonts w:ascii="Times New Roman" w:eastAsia="Calibri" w:hAnsi="Times New Roman" w:cs="Times New Roman"/>
              </w:rPr>
              <w:t>;</w:t>
            </w:r>
          </w:p>
          <w:p w14:paraId="7561C992" w14:textId="12BEA1B0" w:rsidR="00B46ACE" w:rsidRDefault="0022728A" w:rsidP="0022728A">
            <w:pPr>
              <w:suppressAutoHyphens/>
              <w:jc w:val="both"/>
              <w:rPr>
                <w:rFonts w:ascii="Times New Roman" w:eastAsia="Times New Roman" w:hAnsi="Times New Roman" w:cs="Times New Roman"/>
              </w:rPr>
            </w:pPr>
            <w:r w:rsidRPr="00B46ACE">
              <w:rPr>
                <w:rFonts w:ascii="Times New Roman" w:eastAsia="Times New Roman" w:hAnsi="Times New Roman" w:cs="Times New Roman"/>
              </w:rPr>
              <w:t>в) количество – 2 (две) шт</w:t>
            </w:r>
            <w:r>
              <w:rPr>
                <w:rFonts w:ascii="Times New Roman" w:eastAsia="Times New Roman" w:hAnsi="Times New Roman" w:cs="Times New Roman"/>
              </w:rPr>
              <w:t>.;</w:t>
            </w:r>
          </w:p>
          <w:p w14:paraId="5B39CFEB" w14:textId="579A6C74" w:rsidR="00B46ACE" w:rsidRDefault="00835D12" w:rsidP="00B46ACE">
            <w:pPr>
              <w:suppressAutoHyphens/>
              <w:jc w:val="both"/>
              <w:rPr>
                <w:rFonts w:ascii="Times New Roman" w:hAnsi="Times New Roman" w:cs="Times New Roman"/>
              </w:rPr>
            </w:pPr>
            <w:r w:rsidRPr="00C632F8">
              <w:rPr>
                <w:rFonts w:ascii="Times New Roman" w:hAnsi="Times New Roman" w:cs="Times New Roman"/>
              </w:rPr>
              <w:t>г</w:t>
            </w:r>
            <w:r w:rsidRPr="000B18A4">
              <w:rPr>
                <w:rFonts w:ascii="Times New Roman" w:hAnsi="Times New Roman" w:cs="Times New Roman"/>
              </w:rPr>
              <w:t>) начальная (максимальная) цена контракта – 9 858,00</w:t>
            </w:r>
            <w:r w:rsidRPr="000B18A4">
              <w:rPr>
                <w:rFonts w:ascii="Times New Roman" w:hAnsi="Times New Roman" w:cs="Times New Roman"/>
                <w:color w:val="000000"/>
              </w:rPr>
              <w:t xml:space="preserve"> (девять тысяч восемьсот пятьдесят восемь) руб. 00 копеек ПМР</w:t>
            </w:r>
            <w:r w:rsidRPr="000B18A4">
              <w:rPr>
                <w:rFonts w:ascii="Times New Roman" w:hAnsi="Times New Roman" w:cs="Times New Roman"/>
              </w:rPr>
              <w:t>.</w:t>
            </w:r>
          </w:p>
          <w:p w14:paraId="6AB7ACD0" w14:textId="451D74FA" w:rsidR="00835D12" w:rsidRDefault="00835D12" w:rsidP="00B46ACE">
            <w:pPr>
              <w:suppressAutoHyphens/>
              <w:jc w:val="both"/>
              <w:rPr>
                <w:rFonts w:ascii="Times New Roman" w:eastAsia="Times New Roman" w:hAnsi="Times New Roman" w:cs="Times New Roman"/>
              </w:rPr>
            </w:pPr>
          </w:p>
          <w:p w14:paraId="3D071163" w14:textId="3CE9C66F" w:rsidR="00A02F01" w:rsidRDefault="007F5E05" w:rsidP="00A02F01">
            <w:pPr>
              <w:suppressAutoHyphens/>
              <w:jc w:val="both"/>
              <w:rPr>
                <w:rFonts w:ascii="Times New Roman" w:eastAsia="Calibri" w:hAnsi="Times New Roman" w:cs="Times New Roman"/>
                <w:bCs/>
              </w:rPr>
            </w:pPr>
            <w:r>
              <w:rPr>
                <w:rFonts w:ascii="Times New Roman" w:eastAsia="Calibri" w:hAnsi="Times New Roman" w:cs="Times New Roman"/>
                <w:bCs/>
              </w:rPr>
              <w:t>Лот № 3</w:t>
            </w:r>
          </w:p>
          <w:p w14:paraId="33399486" w14:textId="77777777" w:rsidR="00C0344A" w:rsidRPr="008D148D" w:rsidRDefault="00C0344A" w:rsidP="00C0344A">
            <w:pPr>
              <w:suppressAutoHyphens/>
              <w:jc w:val="both"/>
              <w:rPr>
                <w:rFonts w:ascii="Times New Roman" w:hAnsi="Times New Roman" w:cs="Times New Roman"/>
              </w:rPr>
            </w:pPr>
            <w:r w:rsidRPr="00EE7035">
              <w:rPr>
                <w:rFonts w:ascii="Times New Roman" w:hAnsi="Times New Roman" w:cs="Times New Roman"/>
              </w:rPr>
              <w:t xml:space="preserve">а) предмет (объект) закупки – </w:t>
            </w:r>
            <w:r>
              <w:rPr>
                <w:rFonts w:ascii="Times New Roman" w:hAnsi="Times New Roman" w:cs="Times New Roman"/>
              </w:rPr>
              <w:t>к</w:t>
            </w:r>
            <w:r w:rsidRPr="008D148D">
              <w:rPr>
                <w:rFonts w:ascii="Times New Roman" w:hAnsi="Times New Roman" w:cs="Times New Roman"/>
              </w:rPr>
              <w:t xml:space="preserve">ондиционер со следующими характеристиками и условиями доставки: </w:t>
            </w:r>
          </w:p>
          <w:p w14:paraId="4303B37E"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0009C850"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125648E2"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3) режим работы – охлаждение/ обогрев/ осушение/ вентиляция;</w:t>
            </w:r>
          </w:p>
          <w:p w14:paraId="1336B2D7"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34778DBC" w14:textId="77777777" w:rsidR="00C0344A" w:rsidRPr="008D148D" w:rsidRDefault="00C0344A" w:rsidP="00C0344A">
            <w:pPr>
              <w:suppressAutoHyphens/>
              <w:jc w:val="both"/>
              <w:rPr>
                <w:rFonts w:ascii="Times New Roman" w:hAnsi="Times New Roman" w:cs="Times New Roman"/>
              </w:rPr>
            </w:pPr>
            <w:r>
              <w:rPr>
                <w:rFonts w:ascii="Times New Roman" w:hAnsi="Times New Roman" w:cs="Times New Roman"/>
              </w:rPr>
              <w:t>5) тип хладогента - R-32;</w:t>
            </w:r>
          </w:p>
          <w:p w14:paraId="69852C58"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35032BCC"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55B4064D"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7662A5F7"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обогрев - от –15°C до +30°C; </w:t>
            </w:r>
          </w:p>
          <w:p w14:paraId="4185E772"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8) номинальная производительность:</w:t>
            </w:r>
          </w:p>
          <w:p w14:paraId="490CDDD9"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обогрев - от 2,90 кВт до 3,0 кВт; </w:t>
            </w:r>
          </w:p>
          <w:p w14:paraId="0DA7BB15"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76C0C1A8"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9) номинальная потребляемая мощность:</w:t>
            </w:r>
          </w:p>
          <w:p w14:paraId="5BD2509A"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2E6B067A"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охлаждение - от 0,70 кВт до 0,85 кВт; </w:t>
            </w:r>
          </w:p>
          <w:p w14:paraId="1F1CD6B5" w14:textId="5AE44AB0" w:rsidR="00EF5CEC" w:rsidRPr="00EF5CEC" w:rsidRDefault="00C0344A" w:rsidP="00C0344A">
            <w:pPr>
              <w:suppressAutoHyphens/>
              <w:jc w:val="both"/>
              <w:rPr>
                <w:rFonts w:ascii="Times New Roman" w:eastAsia="Calibri" w:hAnsi="Times New Roman" w:cs="Times New Roman"/>
              </w:rPr>
            </w:pPr>
            <w:r w:rsidRPr="008D148D">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r w:rsidR="00EF5CEC" w:rsidRPr="00EF5CEC">
              <w:rPr>
                <w:rFonts w:ascii="Times New Roman" w:eastAsia="Calibri" w:hAnsi="Times New Roman" w:cs="Times New Roman"/>
              </w:rPr>
              <w:t>;</w:t>
            </w:r>
          </w:p>
          <w:p w14:paraId="30659820" w14:textId="735656C9" w:rsidR="00EF5CEC" w:rsidRPr="00EF5CEC" w:rsidRDefault="00EF5CEC" w:rsidP="00EF5CEC">
            <w:pPr>
              <w:suppressAutoHyphens/>
              <w:jc w:val="both"/>
              <w:rPr>
                <w:rFonts w:ascii="Times New Roman" w:eastAsia="Calibri" w:hAnsi="Times New Roman" w:cs="Times New Roman"/>
              </w:rPr>
            </w:pPr>
            <w:r w:rsidRPr="00EF5CEC">
              <w:rPr>
                <w:rFonts w:ascii="Times New Roman" w:eastAsia="Calibri" w:hAnsi="Times New Roman" w:cs="Times New Roman"/>
              </w:rPr>
              <w:t>в) количество – 1 (один) шт.</w:t>
            </w:r>
            <w:r>
              <w:rPr>
                <w:rFonts w:ascii="Times New Roman" w:eastAsia="Calibri" w:hAnsi="Times New Roman" w:cs="Times New Roman"/>
              </w:rPr>
              <w:t>;</w:t>
            </w:r>
          </w:p>
          <w:p w14:paraId="5ECF7937" w14:textId="01723C9B" w:rsidR="00B46ACE" w:rsidRPr="002337E9" w:rsidRDefault="00835D12" w:rsidP="00A02F01">
            <w:pPr>
              <w:suppressAutoHyphens/>
              <w:jc w:val="both"/>
              <w:rPr>
                <w:rFonts w:ascii="Times New Roman" w:eastAsia="Times New Roman" w:hAnsi="Times New Roman" w:cs="Times New Roman"/>
              </w:rPr>
            </w:pPr>
            <w:r w:rsidRPr="000B18A4">
              <w:rPr>
                <w:rFonts w:ascii="Times New Roman" w:eastAsia="Times New Roman" w:hAnsi="Times New Roman" w:cs="Times New Roman"/>
              </w:rPr>
              <w:t xml:space="preserve">г) начальная (максимальная) цена контракта – 5 425,00 (пять тысяч четыреста двадцать пять) </w:t>
            </w:r>
            <w:r w:rsidRPr="000B18A4">
              <w:rPr>
                <w:rFonts w:ascii="Times New Roman" w:eastAsia="Times New Roman" w:hAnsi="Times New Roman" w:cs="Times New Roman"/>
              </w:rPr>
              <w:lastRenderedPageBreak/>
              <w:t>руб. 00 копеек ПМР.</w:t>
            </w:r>
          </w:p>
          <w:p w14:paraId="7C48EE9B" w14:textId="43A38840" w:rsidR="00B46ACE" w:rsidRDefault="007F5E05" w:rsidP="00A02F01">
            <w:pPr>
              <w:suppressAutoHyphens/>
              <w:jc w:val="both"/>
              <w:rPr>
                <w:rFonts w:ascii="Times New Roman" w:eastAsia="Calibri" w:hAnsi="Times New Roman" w:cs="Times New Roman"/>
                <w:bCs/>
              </w:rPr>
            </w:pPr>
            <w:r>
              <w:rPr>
                <w:rFonts w:ascii="Times New Roman" w:eastAsia="Calibri" w:hAnsi="Times New Roman" w:cs="Times New Roman"/>
                <w:bCs/>
              </w:rPr>
              <w:t>Лот № 4</w:t>
            </w:r>
          </w:p>
          <w:p w14:paraId="19D30C1E" w14:textId="77777777" w:rsidR="00C0344A" w:rsidRPr="000C63AC"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5084877B"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074E5673"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6357284E"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21B230D3"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4C07C520"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6122387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78DDE168"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731D565A"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–15°C до +40…+50°C; </w:t>
            </w:r>
          </w:p>
          <w:p w14:paraId="4786B966"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16835DE4"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48B5B384"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7DB4B7ED"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1900EB4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534F812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2C1B6886"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1,10 кВт до 1,15 кВт; </w:t>
            </w:r>
          </w:p>
          <w:p w14:paraId="5E959221" w14:textId="3285B9F7" w:rsidR="00EF5CE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r w:rsidR="00EF5CEC">
              <w:rPr>
                <w:rFonts w:ascii="Times New Roman" w:hAnsi="Times New Roman" w:cs="Times New Roman"/>
              </w:rPr>
              <w:t>;</w:t>
            </w:r>
          </w:p>
          <w:p w14:paraId="2B13D335" w14:textId="329A5C37" w:rsidR="00EF5CEC" w:rsidRPr="00694A2B" w:rsidRDefault="00EF5CEC" w:rsidP="00EF5CEC">
            <w:pPr>
              <w:suppressAutoHyphens/>
              <w:jc w:val="both"/>
              <w:rPr>
                <w:rFonts w:ascii="Times New Roman" w:eastAsia="Times New Roman" w:hAnsi="Times New Roman" w:cs="Times New Roman"/>
              </w:rPr>
            </w:pPr>
            <w:r>
              <w:rPr>
                <w:rFonts w:ascii="Times New Roman" w:eastAsia="Times New Roman" w:hAnsi="Times New Roman" w:cs="Times New Roman"/>
              </w:rPr>
              <w:t>в) количество – 1 (один</w:t>
            </w:r>
            <w:r w:rsidRPr="00694A2B">
              <w:rPr>
                <w:rFonts w:ascii="Times New Roman" w:eastAsia="Times New Roman" w:hAnsi="Times New Roman" w:cs="Times New Roman"/>
              </w:rPr>
              <w:t>) шт.</w:t>
            </w:r>
            <w:r>
              <w:rPr>
                <w:rFonts w:ascii="Times New Roman" w:eastAsia="Times New Roman" w:hAnsi="Times New Roman" w:cs="Times New Roman"/>
              </w:rPr>
              <w:t>;</w:t>
            </w:r>
          </w:p>
          <w:p w14:paraId="4F245E29" w14:textId="77777777" w:rsidR="00835D12" w:rsidRPr="00B46ACE" w:rsidRDefault="00835D12" w:rsidP="00835D12">
            <w:pPr>
              <w:suppressAutoHyphens/>
              <w:jc w:val="both"/>
              <w:rPr>
                <w:rFonts w:ascii="Times New Roman" w:eastAsia="Times New Roman" w:hAnsi="Times New Roman" w:cs="Times New Roman"/>
              </w:rPr>
            </w:pPr>
            <w:r w:rsidRPr="000B18A4">
              <w:rPr>
                <w:rFonts w:ascii="Times New Roman" w:eastAsia="Times New Roman" w:hAnsi="Times New Roman" w:cs="Times New Roman"/>
              </w:rPr>
              <w:t>г) начальная (максимальная) цена контракта – 6 280,00 (шесть тысяч двести восемьдесят) руб. 00 копеек ПМР.</w:t>
            </w:r>
          </w:p>
          <w:p w14:paraId="56EFA28F" w14:textId="129DB168" w:rsidR="00B46ACE" w:rsidRDefault="00B46ACE" w:rsidP="00A02F01">
            <w:pPr>
              <w:suppressAutoHyphens/>
              <w:jc w:val="both"/>
              <w:rPr>
                <w:rFonts w:ascii="Times New Roman" w:eastAsia="Calibri" w:hAnsi="Times New Roman" w:cs="Times New Roman"/>
                <w:bCs/>
              </w:rPr>
            </w:pPr>
          </w:p>
          <w:p w14:paraId="1AEE5145" w14:textId="6A5A4ED6" w:rsidR="00B46ACE" w:rsidRDefault="00EF5CEC" w:rsidP="00A02F01">
            <w:pPr>
              <w:suppressAutoHyphens/>
              <w:jc w:val="both"/>
              <w:rPr>
                <w:rFonts w:ascii="Times New Roman" w:eastAsia="Calibri" w:hAnsi="Times New Roman" w:cs="Times New Roman"/>
                <w:bCs/>
              </w:rPr>
            </w:pPr>
            <w:r>
              <w:rPr>
                <w:rFonts w:ascii="Times New Roman" w:eastAsia="Calibri" w:hAnsi="Times New Roman" w:cs="Times New Roman"/>
                <w:bCs/>
              </w:rPr>
              <w:t>Ло</w:t>
            </w:r>
            <w:r w:rsidR="007F5E05">
              <w:rPr>
                <w:rFonts w:ascii="Times New Roman" w:eastAsia="Calibri" w:hAnsi="Times New Roman" w:cs="Times New Roman"/>
                <w:bCs/>
              </w:rPr>
              <w:t>т № 5</w:t>
            </w:r>
          </w:p>
          <w:p w14:paraId="0F1A85D7" w14:textId="77777777" w:rsidR="00C0344A" w:rsidRPr="000C63AC"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078D41FB"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5128E87D"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296BE6FE"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2B89611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505F49E9"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72A34835"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7D160DEA"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5220C32B"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4DEC1785" w14:textId="77777777" w:rsidR="00C0344A" w:rsidRPr="000C63AC" w:rsidRDefault="00C0344A" w:rsidP="00C0344A">
            <w:pPr>
              <w:suppressAutoHyphens/>
              <w:jc w:val="both"/>
              <w:rPr>
                <w:rFonts w:ascii="Times New Roman" w:hAnsi="Times New Roman" w:cs="Times New Roman"/>
                <w:lang w:val="ru-MD"/>
              </w:rPr>
            </w:pPr>
            <w:r w:rsidRPr="000C63AC">
              <w:rPr>
                <w:rFonts w:ascii="Times New Roman" w:hAnsi="Times New Roman" w:cs="Times New Roman"/>
              </w:rPr>
              <w:lastRenderedPageBreak/>
              <w:t>- обогрев - от –15°C до +30°C</w:t>
            </w:r>
            <w:r w:rsidRPr="000C63AC">
              <w:rPr>
                <w:rFonts w:ascii="Times New Roman" w:hAnsi="Times New Roman" w:cs="Times New Roman"/>
                <w:lang w:val="ru-MD"/>
              </w:rPr>
              <w:t xml:space="preserve">; </w:t>
            </w:r>
          </w:p>
          <w:p w14:paraId="754F2D6B"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lang w:val="ru-MD"/>
              </w:rPr>
              <w:t xml:space="preserve">8) </w:t>
            </w:r>
            <w:r w:rsidRPr="000C63AC">
              <w:rPr>
                <w:rFonts w:ascii="Times New Roman" w:hAnsi="Times New Roman" w:cs="Times New Roman"/>
              </w:rPr>
              <w:t>номинальная производительность:</w:t>
            </w:r>
          </w:p>
          <w:p w14:paraId="798E557B"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64725A60" w14:textId="77777777" w:rsidR="00C0344A" w:rsidRPr="000C63AC" w:rsidRDefault="00C0344A" w:rsidP="00C0344A">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кВт; </w:t>
            </w:r>
          </w:p>
          <w:p w14:paraId="1201F71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мощность: </w:t>
            </w:r>
          </w:p>
          <w:p w14:paraId="7071A5AA"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52ED6950"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2,19 кВт до 2,70 кВт; </w:t>
            </w:r>
          </w:p>
          <w:p w14:paraId="7FAEE30D" w14:textId="78EDF3F5" w:rsidR="00EF5CE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r w:rsidR="00EF5CEC">
              <w:rPr>
                <w:rFonts w:ascii="Times New Roman" w:hAnsi="Times New Roman" w:cs="Times New Roman"/>
              </w:rPr>
              <w:t>;</w:t>
            </w:r>
          </w:p>
          <w:p w14:paraId="734972FD" w14:textId="6AC93DA2" w:rsidR="00EF5CEC" w:rsidRPr="00694A2B" w:rsidRDefault="00EF5CEC" w:rsidP="00EF5CEC">
            <w:pPr>
              <w:suppressAutoHyphens/>
              <w:jc w:val="both"/>
              <w:rPr>
                <w:rFonts w:ascii="Times New Roman" w:eastAsia="Times New Roman" w:hAnsi="Times New Roman" w:cs="Times New Roman"/>
              </w:rPr>
            </w:pPr>
            <w:r>
              <w:rPr>
                <w:rFonts w:ascii="Times New Roman" w:eastAsia="Times New Roman" w:hAnsi="Times New Roman" w:cs="Times New Roman"/>
              </w:rPr>
              <w:t>в) количество – 1 (один</w:t>
            </w:r>
            <w:r w:rsidRPr="00694A2B">
              <w:rPr>
                <w:rFonts w:ascii="Times New Roman" w:eastAsia="Times New Roman" w:hAnsi="Times New Roman" w:cs="Times New Roman"/>
              </w:rPr>
              <w:t>) шт.</w:t>
            </w:r>
            <w:r>
              <w:rPr>
                <w:rFonts w:ascii="Times New Roman" w:eastAsia="Times New Roman" w:hAnsi="Times New Roman" w:cs="Times New Roman"/>
              </w:rPr>
              <w:t>;</w:t>
            </w:r>
          </w:p>
          <w:p w14:paraId="73D0142D" w14:textId="759FB939" w:rsidR="00EF5CEC" w:rsidRDefault="00835D12" w:rsidP="00A02F01">
            <w:pPr>
              <w:suppressAutoHyphens/>
              <w:jc w:val="both"/>
              <w:rPr>
                <w:rFonts w:ascii="Times New Roman" w:eastAsia="Times New Roman" w:hAnsi="Times New Roman" w:cs="Times New Roman"/>
              </w:rPr>
            </w:pPr>
            <w:r w:rsidRPr="000B18A4">
              <w:rPr>
                <w:rFonts w:ascii="Times New Roman" w:eastAsia="Times New Roman" w:hAnsi="Times New Roman" w:cs="Times New Roman"/>
              </w:rPr>
              <w:t>г) начальная (максимальная) цена контракта – 11 940,00 (одиннадцать тысяч девятьсот сорок) руб. 00 копеек ПМР.</w:t>
            </w:r>
          </w:p>
          <w:p w14:paraId="0B91AB88" w14:textId="77777777" w:rsidR="007F5E05" w:rsidRPr="007F5E05" w:rsidRDefault="007F5E05" w:rsidP="00A02F01">
            <w:pPr>
              <w:suppressAutoHyphens/>
              <w:jc w:val="both"/>
              <w:rPr>
                <w:rFonts w:ascii="Times New Roman" w:eastAsia="Times New Roman" w:hAnsi="Times New Roman" w:cs="Times New Roman"/>
              </w:rPr>
            </w:pPr>
          </w:p>
          <w:p w14:paraId="646DFB16" w14:textId="74303609" w:rsidR="00B46ACE" w:rsidRDefault="007F5E05" w:rsidP="00A02F01">
            <w:pPr>
              <w:suppressAutoHyphens/>
              <w:jc w:val="both"/>
              <w:rPr>
                <w:rFonts w:ascii="Times New Roman" w:eastAsia="Calibri" w:hAnsi="Times New Roman" w:cs="Times New Roman"/>
                <w:bCs/>
              </w:rPr>
            </w:pPr>
            <w:r>
              <w:rPr>
                <w:rFonts w:ascii="Times New Roman" w:eastAsia="Calibri" w:hAnsi="Times New Roman" w:cs="Times New Roman"/>
                <w:bCs/>
              </w:rPr>
              <w:t>Лот № 6</w:t>
            </w:r>
          </w:p>
          <w:p w14:paraId="0A0CBE11" w14:textId="77777777" w:rsidR="002337E9" w:rsidRDefault="002337E9" w:rsidP="002337E9">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sidRPr="005510EC">
              <w:rPr>
                <w:rFonts w:ascii="Times New Roman" w:hAnsi="Times New Roman" w:cs="Times New Roman"/>
              </w:rPr>
              <w:t xml:space="preserve">МФУ </w:t>
            </w:r>
            <w:r w:rsidRPr="005510EC">
              <w:rPr>
                <w:rFonts w:ascii="Times New Roman" w:hAnsi="Times New Roman" w:cs="Times New Roman"/>
                <w:lang w:val="en-US"/>
              </w:rPr>
              <w:t>Canon</w:t>
            </w:r>
            <w:r w:rsidRPr="005510EC">
              <w:rPr>
                <w:rFonts w:ascii="Times New Roman" w:hAnsi="Times New Roman" w:cs="Times New Roman"/>
              </w:rPr>
              <w:t xml:space="preserve"> </w:t>
            </w:r>
            <w:r w:rsidRPr="005510EC">
              <w:rPr>
                <w:rFonts w:ascii="Times New Roman" w:hAnsi="Times New Roman" w:cs="Times New Roman"/>
                <w:lang w:val="en-US"/>
              </w:rPr>
              <w:t>i</w:t>
            </w:r>
            <w:r w:rsidRPr="005510EC">
              <w:rPr>
                <w:rFonts w:ascii="Times New Roman" w:hAnsi="Times New Roman" w:cs="Times New Roman"/>
              </w:rPr>
              <w:t>-</w:t>
            </w:r>
            <w:r w:rsidRPr="005510EC">
              <w:rPr>
                <w:rFonts w:ascii="Times New Roman" w:hAnsi="Times New Roman" w:cs="Times New Roman"/>
                <w:lang w:val="en-US"/>
              </w:rPr>
              <w:t>SENSYS</w:t>
            </w:r>
            <w:r w:rsidRPr="005510EC">
              <w:rPr>
                <w:rFonts w:ascii="Times New Roman" w:hAnsi="Times New Roman" w:cs="Times New Roman"/>
              </w:rPr>
              <w:t xml:space="preserve"> </w:t>
            </w:r>
            <w:r w:rsidRPr="005510EC">
              <w:rPr>
                <w:rFonts w:ascii="Times New Roman" w:hAnsi="Times New Roman" w:cs="Times New Roman"/>
                <w:lang w:val="en-US"/>
              </w:rPr>
              <w:t>MF</w:t>
            </w:r>
            <w:r w:rsidRPr="005510EC">
              <w:rPr>
                <w:rFonts w:ascii="Times New Roman" w:hAnsi="Times New Roman" w:cs="Times New Roman"/>
              </w:rPr>
              <w:t>3010</w:t>
            </w:r>
            <w:r>
              <w:rPr>
                <w:rFonts w:ascii="Times New Roman" w:hAnsi="Times New Roman" w:cs="Times New Roman"/>
              </w:rPr>
              <w:t>, со следующими характеристиками:</w:t>
            </w:r>
          </w:p>
          <w:p w14:paraId="25E443BE"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1) тип устройства-</w:t>
            </w:r>
            <w:r w:rsidRPr="00A11E14">
              <w:rPr>
                <w:rFonts w:ascii="Times New Roman" w:hAnsi="Times New Roman" w:cs="Times New Roman"/>
              </w:rPr>
              <w:t xml:space="preserve"> многофункциональное устройство (принтер / сканер / копир)</w:t>
            </w:r>
            <w:r>
              <w:rPr>
                <w:rFonts w:ascii="Times New Roman" w:hAnsi="Times New Roman" w:cs="Times New Roman"/>
              </w:rPr>
              <w:t>;</w:t>
            </w:r>
          </w:p>
          <w:p w14:paraId="41079CA3"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2) технология печати –</w:t>
            </w:r>
            <w:r w:rsidRPr="00A11E14">
              <w:rPr>
                <w:rFonts w:ascii="Times New Roman" w:hAnsi="Times New Roman" w:cs="Times New Roman"/>
              </w:rPr>
              <w:t xml:space="preserve"> лазерная</w:t>
            </w:r>
            <w:r>
              <w:rPr>
                <w:rFonts w:ascii="Times New Roman" w:hAnsi="Times New Roman" w:cs="Times New Roman"/>
              </w:rPr>
              <w:t>;</w:t>
            </w:r>
          </w:p>
          <w:p w14:paraId="5C10FBC8"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129812A8"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4) максимальный формат -</w:t>
            </w:r>
            <w:r w:rsidRPr="00A11E14">
              <w:rPr>
                <w:rFonts w:ascii="Times New Roman" w:hAnsi="Times New Roman" w:cs="Times New Roman"/>
              </w:rPr>
              <w:t xml:space="preserve"> A4</w:t>
            </w:r>
            <w:r>
              <w:rPr>
                <w:rFonts w:ascii="Times New Roman" w:hAnsi="Times New Roman" w:cs="Times New Roman"/>
              </w:rPr>
              <w:t>;</w:t>
            </w:r>
          </w:p>
          <w:p w14:paraId="6F107931"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6606358C"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174139AB" w14:textId="77777777" w:rsidR="002337E9" w:rsidRPr="002337E9" w:rsidRDefault="002337E9" w:rsidP="002337E9">
            <w:pPr>
              <w:suppressAutoHyphens/>
              <w:jc w:val="both"/>
              <w:rPr>
                <w:rFonts w:ascii="Times New Roman" w:hAnsi="Times New Roman" w:cs="Times New Roman"/>
              </w:rPr>
            </w:pPr>
            <w:r w:rsidRPr="002337E9">
              <w:rPr>
                <w:rFonts w:ascii="Times New Roman" w:hAnsi="Times New Roman" w:cs="Times New Roman"/>
              </w:rPr>
              <w:t xml:space="preserve">7) </w:t>
            </w:r>
            <w:r>
              <w:rPr>
                <w:rFonts w:ascii="Times New Roman" w:hAnsi="Times New Roman" w:cs="Times New Roman"/>
              </w:rPr>
              <w:t>поддержка</w:t>
            </w:r>
            <w:r w:rsidRPr="002337E9">
              <w:rPr>
                <w:rFonts w:ascii="Times New Roman" w:hAnsi="Times New Roman" w:cs="Times New Roman"/>
              </w:rPr>
              <w:t xml:space="preserve"> </w:t>
            </w:r>
            <w:r>
              <w:rPr>
                <w:rFonts w:ascii="Times New Roman" w:hAnsi="Times New Roman" w:cs="Times New Roman"/>
              </w:rPr>
              <w:t>ОС</w:t>
            </w:r>
            <w:r w:rsidRPr="002337E9">
              <w:rPr>
                <w:rFonts w:ascii="Times New Roman" w:hAnsi="Times New Roman" w:cs="Times New Roman"/>
              </w:rPr>
              <w:t xml:space="preserve"> - </w:t>
            </w:r>
            <w:r w:rsidRPr="002337E9">
              <w:rPr>
                <w:rFonts w:ascii="Times New Roman" w:hAnsi="Times New Roman" w:cs="Times New Roman"/>
                <w:lang w:val="en-US"/>
              </w:rPr>
              <w:t>Windows</w:t>
            </w:r>
            <w:r w:rsidRPr="002337E9">
              <w:rPr>
                <w:rFonts w:ascii="Times New Roman" w:hAnsi="Times New Roman" w:cs="Times New Roman"/>
              </w:rPr>
              <w:t xml:space="preserve">, </w:t>
            </w:r>
            <w:r w:rsidRPr="002337E9">
              <w:rPr>
                <w:rFonts w:ascii="Times New Roman" w:hAnsi="Times New Roman" w:cs="Times New Roman"/>
                <w:lang w:val="en-US"/>
              </w:rPr>
              <w:t>Linux</w:t>
            </w:r>
            <w:r w:rsidRPr="002337E9">
              <w:rPr>
                <w:rFonts w:ascii="Times New Roman" w:hAnsi="Times New Roman" w:cs="Times New Roman"/>
              </w:rPr>
              <w:t xml:space="preserve">, </w:t>
            </w:r>
            <w:r w:rsidRPr="002337E9">
              <w:rPr>
                <w:rFonts w:ascii="Times New Roman" w:hAnsi="Times New Roman" w:cs="Times New Roman"/>
                <w:lang w:val="en-US"/>
              </w:rPr>
              <w:t>macOS</w:t>
            </w:r>
            <w:r w:rsidRPr="002337E9">
              <w:rPr>
                <w:rFonts w:ascii="Times New Roman" w:hAnsi="Times New Roman" w:cs="Times New Roman"/>
              </w:rPr>
              <w:t>;</w:t>
            </w:r>
          </w:p>
          <w:p w14:paraId="0F201841" w14:textId="3C4E07A0" w:rsidR="00EF5CEC" w:rsidRDefault="002337E9" w:rsidP="002337E9">
            <w:pPr>
              <w:suppressAutoHyphens/>
              <w:jc w:val="both"/>
              <w:rPr>
                <w:rFonts w:ascii="Times New Roman" w:hAnsi="Times New Roman" w:cs="Times New Roman"/>
              </w:rPr>
            </w:pPr>
            <w:r w:rsidRPr="005510E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r w:rsidR="00EF5CEC">
              <w:rPr>
                <w:rFonts w:ascii="Times New Roman" w:hAnsi="Times New Roman" w:cs="Times New Roman"/>
              </w:rPr>
              <w:t>;</w:t>
            </w:r>
          </w:p>
          <w:p w14:paraId="5D4F3B38" w14:textId="10EBD21F" w:rsidR="00EF5CEC" w:rsidRPr="005510EC" w:rsidRDefault="00EF5CEC" w:rsidP="00EF5CEC">
            <w:pPr>
              <w:suppressAutoHyphens/>
              <w:jc w:val="both"/>
              <w:rPr>
                <w:rFonts w:ascii="Times New Roman" w:hAnsi="Times New Roman" w:cs="Times New Roman"/>
              </w:rPr>
            </w:pPr>
            <w:r>
              <w:rPr>
                <w:rFonts w:ascii="Times New Roman" w:hAnsi="Times New Roman" w:cs="Times New Roman"/>
              </w:rPr>
              <w:t>в) количество – 3</w:t>
            </w:r>
            <w:r w:rsidRPr="005510EC">
              <w:rPr>
                <w:rFonts w:ascii="Times New Roman" w:hAnsi="Times New Roman" w:cs="Times New Roman"/>
              </w:rPr>
              <w:t xml:space="preserve"> (</w:t>
            </w:r>
            <w:r>
              <w:rPr>
                <w:rFonts w:ascii="Times New Roman" w:hAnsi="Times New Roman" w:cs="Times New Roman"/>
              </w:rPr>
              <w:t>три</w:t>
            </w:r>
            <w:r w:rsidRPr="005510EC">
              <w:rPr>
                <w:rFonts w:ascii="Times New Roman" w:hAnsi="Times New Roman" w:cs="Times New Roman"/>
              </w:rPr>
              <w:t>) шт.</w:t>
            </w:r>
            <w:r>
              <w:rPr>
                <w:rFonts w:ascii="Times New Roman" w:hAnsi="Times New Roman" w:cs="Times New Roman"/>
              </w:rPr>
              <w:t>;</w:t>
            </w:r>
          </w:p>
          <w:p w14:paraId="5607C7E2" w14:textId="30DC39FB" w:rsidR="00B46ACE" w:rsidRPr="007F5E05" w:rsidRDefault="00835D12" w:rsidP="00EF5CEC">
            <w:pPr>
              <w:suppressAutoHyphens/>
              <w:jc w:val="both"/>
              <w:rPr>
                <w:rFonts w:ascii="Times New Roman" w:eastAsia="Times New Roman" w:hAnsi="Times New Roman" w:cs="Times New Roman"/>
              </w:rPr>
            </w:pPr>
            <w:r w:rsidRPr="000B18A4">
              <w:rPr>
                <w:rFonts w:ascii="Times New Roman" w:eastAsia="Times New Roman" w:hAnsi="Times New Roman" w:cs="Times New Roman"/>
              </w:rPr>
              <w:t>г) начальная (максимальная) цена контракта – 15 063,00 (пятнадцать тысяч шестьдесят три) руб. 00 копеек ПМР.</w:t>
            </w:r>
          </w:p>
        </w:tc>
      </w:tr>
      <w:tr w:rsidR="000E07A5" w:rsidRPr="00996108" w14:paraId="016A0233" w14:textId="77777777" w:rsidTr="00FF67BE">
        <w:tc>
          <w:tcPr>
            <w:tcW w:w="594" w:type="dxa"/>
            <w:vAlign w:val="center"/>
          </w:tcPr>
          <w:p w14:paraId="2E877BA5"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lastRenderedPageBreak/>
              <w:t>2</w:t>
            </w:r>
          </w:p>
        </w:tc>
        <w:tc>
          <w:tcPr>
            <w:tcW w:w="5893" w:type="dxa"/>
            <w:gridSpan w:val="3"/>
          </w:tcPr>
          <w:p w14:paraId="1E9F379E" w14:textId="115E585D"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Валюта</w:t>
            </w:r>
            <w:r w:rsidR="00A02F01" w:rsidRPr="00C632F8">
              <w:rPr>
                <w:rFonts w:ascii="Times New Roman" w:hAnsi="Times New Roman" w:cs="Times New Roman"/>
              </w:rPr>
              <w:t xml:space="preserve"> </w:t>
            </w:r>
          </w:p>
        </w:tc>
        <w:tc>
          <w:tcPr>
            <w:tcW w:w="3260" w:type="dxa"/>
            <w:gridSpan w:val="3"/>
          </w:tcPr>
          <w:p w14:paraId="5228F5E8" w14:textId="2C0F8D75" w:rsidR="000E07A5" w:rsidRDefault="000E07A5" w:rsidP="000E07A5">
            <w:pPr>
              <w:suppressAutoHyphens/>
              <w:jc w:val="both"/>
              <w:rPr>
                <w:rFonts w:ascii="Times New Roman" w:hAnsi="Times New Roman" w:cs="Times New Roman"/>
              </w:rPr>
            </w:pPr>
            <w:r w:rsidRPr="0001106F">
              <w:rPr>
                <w:rFonts w:ascii="Times New Roman" w:hAnsi="Times New Roman" w:cs="Times New Roman"/>
              </w:rPr>
              <w:t>Валюта, в которой участники закупки могут представить коммерческое предложение, содержащееся в заявке (порядок перерасчёта иностранной валюты в рубли Приднестровской Молдавской Республики и расчет с Поставщиками (подрядчиками, исполнителями)):</w:t>
            </w:r>
          </w:p>
          <w:p w14:paraId="40F27448" w14:textId="77777777" w:rsidR="000E07A5" w:rsidRDefault="000E07A5" w:rsidP="000E07A5">
            <w:pPr>
              <w:suppressAutoHyphens/>
              <w:jc w:val="both"/>
              <w:rPr>
                <w:rFonts w:ascii="Times New Roman" w:hAnsi="Times New Roman" w:cs="Times New Roman"/>
              </w:rPr>
            </w:pPr>
            <w:r>
              <w:rPr>
                <w:rFonts w:ascii="Times New Roman" w:hAnsi="Times New Roman" w:cs="Times New Roman"/>
              </w:rPr>
              <w:lastRenderedPageBreak/>
              <w:t xml:space="preserve">а) </w:t>
            </w:r>
            <w:r w:rsidRPr="00BE70A1">
              <w:rPr>
                <w:rFonts w:ascii="Times New Roman" w:hAnsi="Times New Roman" w:cs="Times New Roman"/>
              </w:rPr>
              <w:t xml:space="preserve">для резидентов ПМР </w:t>
            </w:r>
            <w:r>
              <w:rPr>
                <w:rFonts w:ascii="Times New Roman" w:hAnsi="Times New Roman" w:cs="Times New Roman"/>
              </w:rPr>
              <w:t>–</w:t>
            </w:r>
            <w:r w:rsidRPr="00BE70A1">
              <w:rPr>
                <w:rFonts w:ascii="Times New Roman" w:hAnsi="Times New Roman" w:cs="Times New Roman"/>
              </w:rPr>
              <w:t xml:space="preserve"> руб</w:t>
            </w:r>
            <w:r>
              <w:rPr>
                <w:rFonts w:ascii="Times New Roman" w:hAnsi="Times New Roman" w:cs="Times New Roman"/>
              </w:rPr>
              <w:t>.</w:t>
            </w:r>
            <w:r w:rsidRPr="00BE70A1">
              <w:rPr>
                <w:rFonts w:ascii="Times New Roman" w:hAnsi="Times New Roman" w:cs="Times New Roman"/>
              </w:rPr>
              <w:t xml:space="preserve"> ПМР, </w:t>
            </w:r>
          </w:p>
          <w:p w14:paraId="3063C201" w14:textId="77777777" w:rsidR="000E07A5" w:rsidRDefault="000E07A5" w:rsidP="000E07A5">
            <w:pPr>
              <w:suppressAutoHyphens/>
              <w:jc w:val="both"/>
              <w:rPr>
                <w:rFonts w:ascii="Times New Roman" w:hAnsi="Times New Roman" w:cs="Times New Roman"/>
              </w:rPr>
            </w:pPr>
            <w:r>
              <w:rPr>
                <w:rFonts w:ascii="Times New Roman" w:hAnsi="Times New Roman" w:cs="Times New Roman"/>
              </w:rPr>
              <w:t>б) для нерезидентов:</w:t>
            </w:r>
          </w:p>
          <w:p w14:paraId="7E165DA7" w14:textId="77777777" w:rsidR="000E07A5" w:rsidRDefault="000E07A5" w:rsidP="000E07A5">
            <w:pPr>
              <w:suppressAutoHyphens/>
              <w:jc w:val="both"/>
              <w:rPr>
                <w:rFonts w:ascii="Times New Roman" w:hAnsi="Times New Roman" w:cs="Times New Roman"/>
              </w:rPr>
            </w:pPr>
            <w:r>
              <w:rPr>
                <w:rFonts w:ascii="Times New Roman" w:hAnsi="Times New Roman" w:cs="Times New Roman"/>
              </w:rPr>
              <w:t xml:space="preserve">- </w:t>
            </w:r>
            <w:r w:rsidRPr="00BE70A1">
              <w:rPr>
                <w:rFonts w:ascii="Times New Roman" w:hAnsi="Times New Roman" w:cs="Times New Roman"/>
              </w:rPr>
              <w:t>р</w:t>
            </w:r>
            <w:r>
              <w:rPr>
                <w:rFonts w:ascii="Times New Roman" w:hAnsi="Times New Roman" w:cs="Times New Roman"/>
              </w:rPr>
              <w:t xml:space="preserve">езидентов ЕАЭС - долл. США, </w:t>
            </w:r>
          </w:p>
          <w:p w14:paraId="3B13BFD6" w14:textId="77777777" w:rsidR="000E07A5" w:rsidRDefault="000E07A5" w:rsidP="000E07A5">
            <w:pPr>
              <w:suppressAutoHyphens/>
              <w:jc w:val="both"/>
              <w:rPr>
                <w:rFonts w:ascii="Times New Roman" w:hAnsi="Times New Roman" w:cs="Times New Roman"/>
              </w:rPr>
            </w:pPr>
            <w:r>
              <w:rPr>
                <w:rFonts w:ascii="Times New Roman" w:hAnsi="Times New Roman" w:cs="Times New Roman"/>
              </w:rPr>
              <w:t xml:space="preserve">- </w:t>
            </w:r>
            <w:r w:rsidRPr="00BE70A1">
              <w:rPr>
                <w:rFonts w:ascii="Times New Roman" w:hAnsi="Times New Roman" w:cs="Times New Roman"/>
              </w:rPr>
              <w:t xml:space="preserve">резидентов Украины - евро, </w:t>
            </w:r>
          </w:p>
          <w:p w14:paraId="7FB34B6E" w14:textId="77777777" w:rsidR="000E07A5" w:rsidRPr="00BE70A1" w:rsidRDefault="000E07A5" w:rsidP="000E07A5">
            <w:pPr>
              <w:suppressAutoHyphens/>
              <w:jc w:val="both"/>
              <w:rPr>
                <w:rFonts w:ascii="Times New Roman" w:hAnsi="Times New Roman" w:cs="Times New Roman"/>
              </w:rPr>
            </w:pPr>
            <w:r>
              <w:rPr>
                <w:rFonts w:ascii="Times New Roman" w:hAnsi="Times New Roman" w:cs="Times New Roman"/>
              </w:rPr>
              <w:t xml:space="preserve">- </w:t>
            </w:r>
            <w:r w:rsidRPr="00BE70A1">
              <w:rPr>
                <w:rFonts w:ascii="Times New Roman" w:hAnsi="Times New Roman" w:cs="Times New Roman"/>
              </w:rPr>
              <w:t>резидентов РМ - лей РМ.</w:t>
            </w:r>
          </w:p>
          <w:p w14:paraId="5D257799" w14:textId="1C61C13C" w:rsidR="000E07A5" w:rsidRPr="00996108" w:rsidRDefault="000E07A5" w:rsidP="000E07A5">
            <w:pPr>
              <w:suppressAutoHyphens/>
              <w:jc w:val="both"/>
              <w:rPr>
                <w:rFonts w:ascii="Times New Roman" w:hAnsi="Times New Roman" w:cs="Times New Roman"/>
              </w:rPr>
            </w:pPr>
            <w:r w:rsidRPr="00BE70A1">
              <w:rPr>
                <w:rFonts w:ascii="Times New Roman" w:hAnsi="Times New Roman" w:cs="Times New Roman"/>
              </w:rPr>
              <w:t>При получении заявок в иностранной валюте сумма по лоту подлежит переводу в рубли ПМР по официальному курсу ПРБ на день проведения закупки</w:t>
            </w:r>
            <w:r>
              <w:rPr>
                <w:rFonts w:ascii="Times New Roman" w:hAnsi="Times New Roman" w:cs="Times New Roman"/>
              </w:rPr>
              <w:t xml:space="preserve"> (рассмотрения окончательных предложений)</w:t>
            </w:r>
            <w:r w:rsidRPr="00BE70A1">
              <w:rPr>
                <w:rFonts w:ascii="Times New Roman" w:hAnsi="Times New Roman" w:cs="Times New Roman"/>
              </w:rPr>
              <w:t xml:space="preserve">. Заключение контракта по итогам рассмотрения заявок производится в рублях ПМР с последующим переводом </w:t>
            </w:r>
            <w:r>
              <w:rPr>
                <w:rFonts w:ascii="Times New Roman" w:hAnsi="Times New Roman" w:cs="Times New Roman"/>
              </w:rPr>
              <w:t xml:space="preserve">в валюту заявки участника закупки по коммерческому курсу обслуживающего банка заказчика/получателя на день осуществления расчета </w:t>
            </w:r>
            <w:r w:rsidRPr="00BE70A1">
              <w:rPr>
                <w:rFonts w:ascii="Times New Roman" w:hAnsi="Times New Roman" w:cs="Times New Roman"/>
              </w:rPr>
              <w:t xml:space="preserve">(в случае признания победителем участника запроса предложений нерезидента ПМР </w:t>
            </w:r>
            <w:r>
              <w:rPr>
                <w:rFonts w:ascii="Times New Roman" w:hAnsi="Times New Roman" w:cs="Times New Roman"/>
              </w:rPr>
              <w:t>(участник закупки предоставивший коммерческое предложение в иностранной валюте)).</w:t>
            </w:r>
          </w:p>
        </w:tc>
      </w:tr>
      <w:tr w:rsidR="000E07A5" w:rsidRPr="00996108" w14:paraId="002F02FB" w14:textId="77777777" w:rsidTr="00FF67BE">
        <w:tc>
          <w:tcPr>
            <w:tcW w:w="594" w:type="dxa"/>
            <w:vAlign w:val="center"/>
          </w:tcPr>
          <w:p w14:paraId="5AE31B4B"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lastRenderedPageBreak/>
              <w:t>3</w:t>
            </w:r>
          </w:p>
        </w:tc>
        <w:tc>
          <w:tcPr>
            <w:tcW w:w="5893" w:type="dxa"/>
            <w:gridSpan w:val="3"/>
          </w:tcPr>
          <w:p w14:paraId="559AF200"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Источник финансирования</w:t>
            </w:r>
          </w:p>
        </w:tc>
        <w:tc>
          <w:tcPr>
            <w:tcW w:w="3260" w:type="dxa"/>
            <w:gridSpan w:val="3"/>
          </w:tcPr>
          <w:p w14:paraId="3442C291"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 xml:space="preserve">Специальный бюджетный счет </w:t>
            </w:r>
          </w:p>
        </w:tc>
      </w:tr>
      <w:tr w:rsidR="000E07A5" w:rsidRPr="00996108" w14:paraId="2D7C9CCF" w14:textId="77777777" w:rsidTr="005530D4">
        <w:tc>
          <w:tcPr>
            <w:tcW w:w="594" w:type="dxa"/>
          </w:tcPr>
          <w:p w14:paraId="2692038B" w14:textId="77777777"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rPr>
              <w:t>4</w:t>
            </w:r>
          </w:p>
        </w:tc>
        <w:tc>
          <w:tcPr>
            <w:tcW w:w="5893" w:type="dxa"/>
            <w:gridSpan w:val="3"/>
          </w:tcPr>
          <w:p w14:paraId="4A9EB35A" w14:textId="77777777" w:rsidR="000E07A5" w:rsidRPr="00996108" w:rsidRDefault="000E07A5" w:rsidP="000E07A5">
            <w:pPr>
              <w:suppressAutoHyphens/>
              <w:rPr>
                <w:rFonts w:ascii="Times New Roman" w:hAnsi="Times New Roman" w:cs="Times New Roman"/>
              </w:rPr>
            </w:pPr>
            <w:r w:rsidRPr="00996108">
              <w:rPr>
                <w:rFonts w:ascii="Times New Roman" w:hAnsi="Times New Roman" w:cs="Times New Roman"/>
              </w:rPr>
              <w:t>Возможные условия оплаты (предоплата, оплата по факту или отсрочка платежа)</w:t>
            </w:r>
          </w:p>
        </w:tc>
        <w:tc>
          <w:tcPr>
            <w:tcW w:w="3260" w:type="dxa"/>
            <w:gridSpan w:val="3"/>
          </w:tcPr>
          <w:p w14:paraId="45537357" w14:textId="11572E83" w:rsidR="000E07A5" w:rsidRPr="00425630" w:rsidRDefault="00D53CDE" w:rsidP="00D53CDE">
            <w:pPr>
              <w:suppressAutoHyphens/>
              <w:jc w:val="both"/>
              <w:rPr>
                <w:rFonts w:ascii="Times New Roman" w:hAnsi="Times New Roman" w:cs="Times New Roman"/>
              </w:rPr>
            </w:pPr>
            <w:r w:rsidRPr="002354AD">
              <w:rPr>
                <w:rFonts w:ascii="Times New Roman" w:hAnsi="Times New Roman" w:cs="Times New Roman"/>
              </w:rPr>
              <w:t>до 100 % предоплата</w:t>
            </w:r>
            <w:r w:rsidR="000E07A5" w:rsidRPr="00EA595D">
              <w:rPr>
                <w:rFonts w:ascii="Times New Roman" w:hAnsi="Times New Roman" w:cs="Times New Roman"/>
              </w:rPr>
              <w:t xml:space="preserve"> в безналичной форме, путем перечисления денежных средств на расчетный счет Поставщика</w:t>
            </w:r>
            <w:r w:rsidR="000E07A5">
              <w:rPr>
                <w:rFonts w:ascii="Times New Roman" w:hAnsi="Times New Roman" w:cs="Times New Roman"/>
              </w:rPr>
              <w:t>.</w:t>
            </w:r>
          </w:p>
        </w:tc>
      </w:tr>
      <w:tr w:rsidR="000E07A5" w:rsidRPr="00996108" w14:paraId="158B4249" w14:textId="77777777" w:rsidTr="00460F1D">
        <w:trPr>
          <w:trHeight w:val="272"/>
        </w:trPr>
        <w:tc>
          <w:tcPr>
            <w:tcW w:w="9747" w:type="dxa"/>
            <w:gridSpan w:val="7"/>
            <w:vAlign w:val="center"/>
          </w:tcPr>
          <w:p w14:paraId="209880A0" w14:textId="0DF61314" w:rsidR="000E07A5" w:rsidRPr="00996108" w:rsidRDefault="000E07A5" w:rsidP="000E07A5">
            <w:pPr>
              <w:suppressAutoHyphens/>
              <w:jc w:val="center"/>
              <w:rPr>
                <w:rFonts w:ascii="Times New Roman" w:hAnsi="Times New Roman" w:cs="Times New Roman"/>
              </w:rPr>
            </w:pPr>
            <w:r w:rsidRPr="00996108">
              <w:rPr>
                <w:rFonts w:ascii="Times New Roman" w:hAnsi="Times New Roman" w:cs="Times New Roman"/>
                <w:b/>
              </w:rPr>
              <w:t>5. Информация о предмете (объекте) закупки</w:t>
            </w:r>
          </w:p>
        </w:tc>
      </w:tr>
      <w:tr w:rsidR="00835D12" w:rsidRPr="00996108" w14:paraId="2DBE227A" w14:textId="77777777" w:rsidTr="00086BE1">
        <w:tc>
          <w:tcPr>
            <w:tcW w:w="594" w:type="dxa"/>
          </w:tcPr>
          <w:p w14:paraId="1A7A9AED"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1</w:t>
            </w:r>
          </w:p>
        </w:tc>
        <w:tc>
          <w:tcPr>
            <w:tcW w:w="1924" w:type="dxa"/>
            <w:vMerge w:val="restart"/>
            <w:tcBorders>
              <w:right w:val="single" w:sz="4" w:space="0" w:color="auto"/>
            </w:tcBorders>
          </w:tcPr>
          <w:p w14:paraId="6C96369C"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Предмет закупки и его описание</w:t>
            </w:r>
          </w:p>
        </w:tc>
        <w:tc>
          <w:tcPr>
            <w:tcW w:w="709" w:type="dxa"/>
            <w:tcBorders>
              <w:right w:val="single" w:sz="4" w:space="0" w:color="auto"/>
            </w:tcBorders>
          </w:tcPr>
          <w:p w14:paraId="59B9E792"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 п/п лота</w:t>
            </w:r>
          </w:p>
        </w:tc>
        <w:tc>
          <w:tcPr>
            <w:tcW w:w="3260" w:type="dxa"/>
            <w:tcBorders>
              <w:left w:val="single" w:sz="4" w:space="0" w:color="auto"/>
            </w:tcBorders>
          </w:tcPr>
          <w:p w14:paraId="4BF5B144"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Наименование товара (работы, услуги) и его описание</w:t>
            </w:r>
          </w:p>
        </w:tc>
        <w:tc>
          <w:tcPr>
            <w:tcW w:w="992" w:type="dxa"/>
            <w:tcBorders>
              <w:right w:val="single" w:sz="4" w:space="0" w:color="auto"/>
            </w:tcBorders>
          </w:tcPr>
          <w:p w14:paraId="2B9E66C1"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Ед. измерения</w:t>
            </w:r>
          </w:p>
        </w:tc>
        <w:tc>
          <w:tcPr>
            <w:tcW w:w="709" w:type="dxa"/>
            <w:tcBorders>
              <w:top w:val="single" w:sz="4" w:space="0" w:color="auto"/>
              <w:right w:val="single" w:sz="4" w:space="0" w:color="auto"/>
            </w:tcBorders>
          </w:tcPr>
          <w:p w14:paraId="76D8C6E9"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Количество</w:t>
            </w:r>
          </w:p>
        </w:tc>
        <w:tc>
          <w:tcPr>
            <w:tcW w:w="1559" w:type="dxa"/>
            <w:tcBorders>
              <w:left w:val="single" w:sz="4" w:space="0" w:color="auto"/>
            </w:tcBorders>
          </w:tcPr>
          <w:p w14:paraId="7553DFD0" w14:textId="77777777" w:rsidR="00835D12" w:rsidRPr="00996108" w:rsidRDefault="00835D12" w:rsidP="000E07A5">
            <w:pPr>
              <w:suppressAutoHyphens/>
              <w:jc w:val="center"/>
              <w:rPr>
                <w:rFonts w:ascii="Times New Roman" w:hAnsi="Times New Roman" w:cs="Times New Roman"/>
              </w:rPr>
            </w:pPr>
            <w:r w:rsidRPr="00996108">
              <w:rPr>
                <w:rFonts w:ascii="Times New Roman" w:hAnsi="Times New Roman" w:cs="Times New Roman"/>
              </w:rPr>
              <w:t>Начальная (максимальная) цена</w:t>
            </w:r>
          </w:p>
        </w:tc>
      </w:tr>
      <w:tr w:rsidR="00835D12" w:rsidRPr="00996108" w14:paraId="68988994" w14:textId="77777777" w:rsidTr="00A451BC">
        <w:trPr>
          <w:trHeight w:val="565"/>
        </w:trPr>
        <w:tc>
          <w:tcPr>
            <w:tcW w:w="594" w:type="dxa"/>
            <w:vMerge w:val="restart"/>
            <w:vAlign w:val="center"/>
          </w:tcPr>
          <w:p w14:paraId="23E57676" w14:textId="77777777" w:rsidR="00835D12" w:rsidRDefault="00835D12" w:rsidP="003D7E37">
            <w:pPr>
              <w:suppressAutoHyphens/>
              <w:rPr>
                <w:rFonts w:ascii="Times New Roman" w:hAnsi="Times New Roman" w:cs="Times New Roman"/>
              </w:rPr>
            </w:pPr>
            <w:bookmarkStart w:id="0" w:name="_Hlk161385111"/>
          </w:p>
          <w:p w14:paraId="723D7C28" w14:textId="1EAE381F" w:rsidR="00835D12" w:rsidRPr="00996108" w:rsidRDefault="00835D12" w:rsidP="003D7E37">
            <w:pPr>
              <w:suppressAutoHyphens/>
              <w:rPr>
                <w:rFonts w:ascii="Times New Roman" w:hAnsi="Times New Roman" w:cs="Times New Roman"/>
              </w:rPr>
            </w:pPr>
          </w:p>
        </w:tc>
        <w:tc>
          <w:tcPr>
            <w:tcW w:w="1924" w:type="dxa"/>
            <w:vMerge/>
            <w:tcBorders>
              <w:right w:val="single" w:sz="4" w:space="0" w:color="auto"/>
            </w:tcBorders>
            <w:vAlign w:val="center"/>
          </w:tcPr>
          <w:p w14:paraId="3BD10291" w14:textId="0E50F4A9" w:rsidR="00835D12" w:rsidRPr="00260B8C" w:rsidRDefault="00835D12" w:rsidP="003D7E37">
            <w:pPr>
              <w:suppressAutoHyphens/>
              <w:jc w:val="center"/>
              <w:rPr>
                <w:rFonts w:ascii="Times New Roman" w:hAnsi="Times New Roman" w:cs="Times New Roman"/>
              </w:rPr>
            </w:pPr>
          </w:p>
        </w:tc>
        <w:tc>
          <w:tcPr>
            <w:tcW w:w="709" w:type="dxa"/>
            <w:tcBorders>
              <w:right w:val="single" w:sz="4" w:space="0" w:color="auto"/>
            </w:tcBorders>
            <w:vAlign w:val="center"/>
          </w:tcPr>
          <w:p w14:paraId="5C5C4E37" w14:textId="0CD1ACBA" w:rsidR="00835D12" w:rsidRPr="000928A1" w:rsidRDefault="00835D12" w:rsidP="000E07A5">
            <w:pPr>
              <w:suppressAutoHyphens/>
              <w:jc w:val="center"/>
              <w:rPr>
                <w:rFonts w:ascii="Times New Roman" w:hAnsi="Times New Roman" w:cs="Times New Roman"/>
              </w:rPr>
            </w:pPr>
            <w:r>
              <w:rPr>
                <w:rFonts w:ascii="Times New Roman" w:hAnsi="Times New Roman" w:cs="Times New Roman"/>
              </w:rPr>
              <w:t>1.</w:t>
            </w:r>
          </w:p>
        </w:tc>
        <w:tc>
          <w:tcPr>
            <w:tcW w:w="3260" w:type="dxa"/>
            <w:tcBorders>
              <w:left w:val="single" w:sz="4" w:space="0" w:color="auto"/>
            </w:tcBorders>
            <w:vAlign w:val="center"/>
          </w:tcPr>
          <w:p w14:paraId="10CAC18B" w14:textId="77777777" w:rsidR="00C0344A" w:rsidRPr="00101191"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Pr>
                <w:rFonts w:ascii="Times New Roman" w:hAnsi="Times New Roman" w:cs="Times New Roman"/>
                <w:bCs/>
              </w:rPr>
              <w:t>в</w:t>
            </w:r>
            <w:r w:rsidRPr="00101191">
              <w:rPr>
                <w:rFonts w:ascii="Times New Roman" w:hAnsi="Times New Roman" w:cs="Times New Roman"/>
                <w:bCs/>
              </w:rPr>
              <w:t>арочная поверхность</w:t>
            </w:r>
            <w:r w:rsidRPr="00101191">
              <w:rPr>
                <w:rFonts w:ascii="Times New Roman" w:hAnsi="Times New Roman" w:cs="Times New Roman"/>
              </w:rPr>
              <w:t xml:space="preserve">, со следующими характеристиками: </w:t>
            </w:r>
          </w:p>
          <w:p w14:paraId="4D6FADBD"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506906FF"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683E4E95"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3) материал рабочей поверхности – стеклокерамика; </w:t>
            </w:r>
          </w:p>
          <w:p w14:paraId="3959A430"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3EFC9B28"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7BD91F93" w14:textId="77777777" w:rsidR="00C0344A" w:rsidRPr="00101191" w:rsidRDefault="00C0344A" w:rsidP="00C0344A">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539D46A2"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53AB94FC"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787F631B" w14:textId="77777777" w:rsidR="00C0344A" w:rsidRPr="00101191" w:rsidRDefault="00C0344A" w:rsidP="00C0344A">
            <w:pPr>
              <w:suppressAutoHyphens/>
              <w:jc w:val="both"/>
              <w:rPr>
                <w:rFonts w:ascii="Times New Roman" w:hAnsi="Times New Roman" w:cs="Times New Roman"/>
                <w:bCs/>
              </w:rPr>
            </w:pPr>
            <w:r w:rsidRPr="00101191">
              <w:rPr>
                <w:rFonts w:ascii="Times New Roman" w:hAnsi="Times New Roman" w:cs="Times New Roman"/>
                <w:bCs/>
              </w:rPr>
              <w:t xml:space="preserve">7) габариты встраивания: </w:t>
            </w:r>
          </w:p>
          <w:p w14:paraId="4A0A01A9" w14:textId="77777777" w:rsidR="00C0344A" w:rsidRPr="00101191" w:rsidRDefault="00C0344A" w:rsidP="00C0344A">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7CEE9E29"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69368F11"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r w:rsidRPr="00101191">
              <w:rPr>
                <w:rFonts w:ascii="Times New Roman" w:hAnsi="Times New Roman" w:cs="Times New Roman"/>
              </w:rPr>
              <w:t xml:space="preserve"> </w:t>
            </w:r>
          </w:p>
          <w:p w14:paraId="5C317024" w14:textId="0510D7CA" w:rsidR="00835D12" w:rsidRPr="0022728A" w:rsidRDefault="00C0344A" w:rsidP="00C0344A">
            <w:pPr>
              <w:suppressAutoHyphens/>
              <w:jc w:val="both"/>
              <w:rPr>
                <w:rFonts w:ascii="Times New Roman" w:hAnsi="Times New Roman" w:cs="Times New Roman"/>
                <w:bCs/>
              </w:rPr>
            </w:pPr>
            <w:r w:rsidRPr="00101191">
              <w:rPr>
                <w:rFonts w:ascii="Times New Roman" w:hAnsi="Times New Roman" w:cs="Times New Roman"/>
              </w:rPr>
              <w:t xml:space="preserve">б) место доставки - г. </w:t>
            </w:r>
            <w:r>
              <w:rPr>
                <w:rFonts w:ascii="Times New Roman" w:hAnsi="Times New Roman" w:cs="Times New Roman"/>
              </w:rPr>
              <w:t>Тирасполь, ул. Г</w:t>
            </w:r>
            <w:r w:rsidR="000B18A4">
              <w:rPr>
                <w:rFonts w:ascii="Times New Roman" w:hAnsi="Times New Roman" w:cs="Times New Roman"/>
              </w:rPr>
              <w:t xml:space="preserve">вардейская, </w:t>
            </w:r>
            <w:r w:rsidR="000B18A4">
              <w:rPr>
                <w:rFonts w:ascii="Times New Roman" w:hAnsi="Times New Roman" w:cs="Times New Roman"/>
              </w:rPr>
              <w:lastRenderedPageBreak/>
              <w:t>31</w:t>
            </w:r>
            <w:r>
              <w:rPr>
                <w:rFonts w:ascii="Times New Roman" w:hAnsi="Times New Roman" w:cs="Times New Roman"/>
              </w:rPr>
              <w:t>А</w:t>
            </w:r>
          </w:p>
        </w:tc>
        <w:tc>
          <w:tcPr>
            <w:tcW w:w="992" w:type="dxa"/>
            <w:tcBorders>
              <w:right w:val="single" w:sz="4" w:space="0" w:color="auto"/>
            </w:tcBorders>
            <w:vAlign w:val="center"/>
          </w:tcPr>
          <w:p w14:paraId="6FA7FEF3" w14:textId="7D445E2E" w:rsidR="00835D12" w:rsidRPr="00D2435F" w:rsidRDefault="00835D12" w:rsidP="000E07A5">
            <w:pPr>
              <w:suppressAutoHyphens/>
              <w:jc w:val="center"/>
              <w:rPr>
                <w:rFonts w:ascii="Times New Roman" w:hAnsi="Times New Roman" w:cs="Times New Roman"/>
                <w:color w:val="000000"/>
              </w:rPr>
            </w:pPr>
            <w:r w:rsidRPr="00475885">
              <w:rPr>
                <w:rFonts w:ascii="Times New Roman" w:hAnsi="Times New Roman" w:cs="Times New Roman"/>
                <w:color w:val="000000"/>
              </w:rPr>
              <w:lastRenderedPageBreak/>
              <w:t>шт.</w:t>
            </w:r>
          </w:p>
        </w:tc>
        <w:tc>
          <w:tcPr>
            <w:tcW w:w="709" w:type="dxa"/>
            <w:tcBorders>
              <w:top w:val="single" w:sz="4" w:space="0" w:color="auto"/>
              <w:right w:val="single" w:sz="4" w:space="0" w:color="auto"/>
            </w:tcBorders>
            <w:vAlign w:val="center"/>
          </w:tcPr>
          <w:p w14:paraId="1AECA35F" w14:textId="1A2BE23D" w:rsidR="00835D12" w:rsidRPr="00D2435F" w:rsidRDefault="00835D12" w:rsidP="000E07A5">
            <w:pPr>
              <w:suppressAutoHyphens/>
              <w:jc w:val="center"/>
              <w:rPr>
                <w:rFonts w:ascii="Times New Roman" w:hAnsi="Times New Roman" w:cs="Times New Roman"/>
                <w:color w:val="000000"/>
              </w:rPr>
            </w:pPr>
            <w:r>
              <w:rPr>
                <w:rFonts w:ascii="Times New Roman" w:hAnsi="Times New Roman" w:cs="Times New Roman"/>
                <w:color w:val="000000"/>
              </w:rPr>
              <w:t>1</w:t>
            </w:r>
          </w:p>
        </w:tc>
        <w:tc>
          <w:tcPr>
            <w:tcW w:w="1559" w:type="dxa"/>
            <w:tcBorders>
              <w:left w:val="single" w:sz="4" w:space="0" w:color="auto"/>
            </w:tcBorders>
            <w:vAlign w:val="center"/>
          </w:tcPr>
          <w:p w14:paraId="034426FE" w14:textId="015115FD" w:rsidR="00835D12" w:rsidRPr="00AF1A8B" w:rsidRDefault="0086566D" w:rsidP="0086566D">
            <w:pPr>
              <w:suppressAutoHyphens/>
              <w:jc w:val="center"/>
              <w:rPr>
                <w:rFonts w:ascii="Times New Roman" w:hAnsi="Times New Roman" w:cs="Times New Roman"/>
              </w:rPr>
            </w:pPr>
            <w:r w:rsidRPr="000B18A4">
              <w:rPr>
                <w:rFonts w:ascii="Times New Roman" w:hAnsi="Times New Roman" w:cs="Times New Roman"/>
              </w:rPr>
              <w:t>4 500</w:t>
            </w:r>
            <w:r w:rsidR="0022728A" w:rsidRPr="000B18A4">
              <w:rPr>
                <w:rFonts w:ascii="Times New Roman" w:hAnsi="Times New Roman" w:cs="Times New Roman"/>
                <w:color w:val="000000"/>
              </w:rPr>
              <w:t>,00 (</w:t>
            </w:r>
            <w:r w:rsidRPr="000B18A4">
              <w:rPr>
                <w:rFonts w:ascii="Times New Roman" w:hAnsi="Times New Roman" w:cs="Times New Roman"/>
                <w:color w:val="000000"/>
              </w:rPr>
              <w:t>четыре</w:t>
            </w:r>
            <w:r w:rsidR="0022728A" w:rsidRPr="000B18A4">
              <w:rPr>
                <w:rFonts w:ascii="Times New Roman" w:hAnsi="Times New Roman" w:cs="Times New Roman"/>
                <w:color w:val="000000"/>
              </w:rPr>
              <w:t xml:space="preserve"> тысяч</w:t>
            </w:r>
            <w:r w:rsidRPr="000B18A4">
              <w:rPr>
                <w:rFonts w:ascii="Times New Roman" w:hAnsi="Times New Roman" w:cs="Times New Roman"/>
                <w:color w:val="000000"/>
              </w:rPr>
              <w:t>и пятьсот</w:t>
            </w:r>
            <w:r w:rsidR="0022728A" w:rsidRPr="000B18A4">
              <w:rPr>
                <w:rFonts w:ascii="Times New Roman" w:hAnsi="Times New Roman" w:cs="Times New Roman"/>
                <w:color w:val="000000"/>
              </w:rPr>
              <w:t>) руб. 00 копеек ПМР</w:t>
            </w:r>
          </w:p>
        </w:tc>
      </w:tr>
      <w:bookmarkEnd w:id="0"/>
      <w:tr w:rsidR="007F5E05" w:rsidRPr="00996108" w14:paraId="08ED3E92" w14:textId="77777777" w:rsidTr="007F5E05">
        <w:trPr>
          <w:trHeight w:val="132"/>
        </w:trPr>
        <w:tc>
          <w:tcPr>
            <w:tcW w:w="594" w:type="dxa"/>
            <w:vMerge/>
            <w:vAlign w:val="center"/>
          </w:tcPr>
          <w:p w14:paraId="348893C9" w14:textId="77777777" w:rsidR="007F5E05" w:rsidRPr="00996108" w:rsidRDefault="007F5E05" w:rsidP="007F5E05">
            <w:pPr>
              <w:suppressAutoHyphens/>
              <w:rPr>
                <w:rFonts w:ascii="Times New Roman" w:hAnsi="Times New Roman" w:cs="Times New Roman"/>
              </w:rPr>
            </w:pPr>
          </w:p>
        </w:tc>
        <w:tc>
          <w:tcPr>
            <w:tcW w:w="1924" w:type="dxa"/>
            <w:vMerge/>
            <w:tcBorders>
              <w:right w:val="single" w:sz="4" w:space="0" w:color="auto"/>
            </w:tcBorders>
          </w:tcPr>
          <w:p w14:paraId="769A60FB" w14:textId="77777777" w:rsidR="007F5E05" w:rsidRPr="00B40D2E" w:rsidRDefault="007F5E05" w:rsidP="007F5E05">
            <w:pPr>
              <w:suppressAutoHyphens/>
              <w:rPr>
                <w:rFonts w:ascii="Times New Roman" w:hAnsi="Times New Roman" w:cs="Times New Roman"/>
              </w:rPr>
            </w:pPr>
          </w:p>
        </w:tc>
        <w:tc>
          <w:tcPr>
            <w:tcW w:w="709" w:type="dxa"/>
            <w:tcBorders>
              <w:right w:val="single" w:sz="4" w:space="0" w:color="auto"/>
            </w:tcBorders>
            <w:vAlign w:val="center"/>
          </w:tcPr>
          <w:p w14:paraId="1B876AA8" w14:textId="0ED4D4A7" w:rsidR="007F5E05" w:rsidRDefault="007F5E05" w:rsidP="007F5E05">
            <w:pPr>
              <w:suppressAutoHyphens/>
              <w:jc w:val="center"/>
              <w:rPr>
                <w:rFonts w:ascii="Times New Roman" w:hAnsi="Times New Roman" w:cs="Times New Roman"/>
              </w:rPr>
            </w:pPr>
            <w:r>
              <w:rPr>
                <w:rFonts w:ascii="Times New Roman" w:hAnsi="Times New Roman" w:cs="Times New Roman"/>
              </w:rPr>
              <w:t>2.</w:t>
            </w:r>
          </w:p>
        </w:tc>
        <w:tc>
          <w:tcPr>
            <w:tcW w:w="3260" w:type="dxa"/>
            <w:tcBorders>
              <w:left w:val="single" w:sz="4" w:space="0" w:color="auto"/>
            </w:tcBorders>
            <w:vAlign w:val="center"/>
          </w:tcPr>
          <w:p w14:paraId="4EF30125" w14:textId="77777777" w:rsidR="00C0344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rPr>
              <w:t xml:space="preserve">а) предмет (объект) закупки – </w:t>
            </w:r>
            <w:r w:rsidRPr="00B46ACE">
              <w:rPr>
                <w:rFonts w:ascii="Times New Roman" w:eastAsia="Calibri" w:hAnsi="Times New Roman" w:cs="Times New Roman"/>
                <w:bCs/>
              </w:rPr>
              <w:t>электрическая плита Gorenje GE5A21WH «или аналог»</w:t>
            </w:r>
            <w:r>
              <w:rPr>
                <w:rFonts w:ascii="Times New Roman" w:eastAsia="Calibri" w:hAnsi="Times New Roman" w:cs="Times New Roman"/>
                <w:bCs/>
              </w:rPr>
              <w:t>,</w:t>
            </w: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со следующими характеристиками: </w:t>
            </w:r>
          </w:p>
          <w:p w14:paraId="5B7FD17D" w14:textId="77777777" w:rsidR="00C0344A" w:rsidRPr="00B46ACE" w:rsidRDefault="00C0344A" w:rsidP="00C0344A">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51949B93" w14:textId="77777777" w:rsidR="00C0344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4D213736"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0E4FE02C"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2957AB63"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2356BFAC"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6) внутреннее покрытие духовки – 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5203E0A1"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79CD74B3" w14:textId="77777777" w:rsidR="00C0344A" w:rsidRPr="00B46ACE" w:rsidRDefault="00C0344A" w:rsidP="00C0344A">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5A02ECAA" w14:textId="77777777" w:rsidR="00C0344A" w:rsidRPr="00B46ACE"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3D3E167E"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11F1A65C"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7E87CEF1" w14:textId="77777777" w:rsidR="00C0344A" w:rsidRPr="00B46ACE" w:rsidRDefault="00C0344A" w:rsidP="00C0344A">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w:t>
            </w:r>
            <w:r w:rsidRPr="00B46ACE">
              <w:rPr>
                <w:rFonts w:ascii="Times New Roman" w:eastAsia="Calibri" w:hAnsi="Times New Roman" w:cs="Times New Roman"/>
                <w:bCs/>
              </w:rPr>
              <w:t>A;</w:t>
            </w:r>
          </w:p>
          <w:p w14:paraId="3513710B" w14:textId="5A8D5BD7" w:rsidR="007F5E05" w:rsidRPr="0022728A" w:rsidRDefault="00C0344A" w:rsidP="00C0344A">
            <w:pPr>
              <w:suppressAutoHyphens/>
              <w:jc w:val="both"/>
              <w:rPr>
                <w:rFonts w:ascii="Times New Roman" w:eastAsia="Calibri" w:hAnsi="Times New Roman" w:cs="Times New Roman"/>
              </w:rPr>
            </w:pPr>
            <w:r w:rsidRPr="00B46ACE">
              <w:rPr>
                <w:rFonts w:ascii="Times New Roman" w:eastAsia="Calibri" w:hAnsi="Times New Roman" w:cs="Times New Roman"/>
              </w:rPr>
              <w:t>б) место доставки - г. Тирасполь, ул. Гвардейская, 31А</w:t>
            </w:r>
          </w:p>
        </w:tc>
        <w:tc>
          <w:tcPr>
            <w:tcW w:w="992" w:type="dxa"/>
            <w:tcBorders>
              <w:right w:val="single" w:sz="4" w:space="0" w:color="auto"/>
            </w:tcBorders>
            <w:vAlign w:val="center"/>
          </w:tcPr>
          <w:p w14:paraId="45E48DCF" w14:textId="73BBD5E7" w:rsidR="007F5E05" w:rsidRPr="00475885" w:rsidRDefault="007F5E05" w:rsidP="007F5E05">
            <w:pPr>
              <w:suppressAutoHyphens/>
              <w:jc w:val="center"/>
              <w:rPr>
                <w:rFonts w:ascii="Times New Roman" w:hAnsi="Times New Roman" w:cs="Times New Roman"/>
                <w:color w:val="000000"/>
              </w:rPr>
            </w:pPr>
            <w:r w:rsidRPr="00475885">
              <w:rPr>
                <w:rFonts w:ascii="Times New Roman" w:hAnsi="Times New Roman" w:cs="Times New Roman"/>
                <w:color w:val="000000"/>
              </w:rPr>
              <w:t>шт.</w:t>
            </w:r>
          </w:p>
        </w:tc>
        <w:tc>
          <w:tcPr>
            <w:tcW w:w="709" w:type="dxa"/>
            <w:tcBorders>
              <w:top w:val="single" w:sz="4" w:space="0" w:color="auto"/>
              <w:right w:val="single" w:sz="4" w:space="0" w:color="auto"/>
            </w:tcBorders>
            <w:vAlign w:val="center"/>
          </w:tcPr>
          <w:p w14:paraId="6C211DBB" w14:textId="0809F994" w:rsidR="007F5E05" w:rsidRDefault="007F5E05" w:rsidP="007F5E05">
            <w:pPr>
              <w:suppressAutoHyphens/>
              <w:jc w:val="center"/>
              <w:rPr>
                <w:rFonts w:ascii="Times New Roman" w:hAnsi="Times New Roman" w:cs="Times New Roman"/>
                <w:color w:val="000000"/>
              </w:rPr>
            </w:pPr>
            <w:r>
              <w:rPr>
                <w:rFonts w:ascii="Times New Roman" w:hAnsi="Times New Roman" w:cs="Times New Roman"/>
                <w:color w:val="000000"/>
              </w:rPr>
              <w:t>2</w:t>
            </w:r>
          </w:p>
        </w:tc>
        <w:tc>
          <w:tcPr>
            <w:tcW w:w="1559" w:type="dxa"/>
            <w:tcBorders>
              <w:left w:val="single" w:sz="4" w:space="0" w:color="auto"/>
            </w:tcBorders>
            <w:vAlign w:val="center"/>
          </w:tcPr>
          <w:p w14:paraId="4D7E7F7A" w14:textId="29437B74" w:rsidR="007F5E05" w:rsidRPr="007F5E05" w:rsidRDefault="007F5E05" w:rsidP="007F5E05">
            <w:pPr>
              <w:suppressAutoHyphens/>
              <w:jc w:val="center"/>
              <w:rPr>
                <w:rFonts w:ascii="Times New Roman" w:eastAsia="Calibri" w:hAnsi="Times New Roman" w:cs="Times New Roman"/>
              </w:rPr>
            </w:pPr>
            <w:r w:rsidRPr="000B18A4">
              <w:rPr>
                <w:rFonts w:ascii="Times New Roman" w:eastAsia="Calibri" w:hAnsi="Times New Roman" w:cs="Times New Roman"/>
              </w:rPr>
              <w:t>9 858,00</w:t>
            </w:r>
            <w:r w:rsidRPr="000B18A4">
              <w:rPr>
                <w:rFonts w:ascii="Times New Roman" w:eastAsia="Calibri" w:hAnsi="Times New Roman" w:cs="Times New Roman"/>
                <w:color w:val="000000"/>
              </w:rPr>
              <w:t xml:space="preserve"> (девять тысяч восемьсот пятьдесят восемь) руб. 00 копеек ПМР</w:t>
            </w:r>
          </w:p>
        </w:tc>
      </w:tr>
      <w:tr w:rsidR="007F5E05" w:rsidRPr="00996108" w14:paraId="72119129" w14:textId="77777777" w:rsidTr="003D5912">
        <w:trPr>
          <w:trHeight w:val="991"/>
        </w:trPr>
        <w:tc>
          <w:tcPr>
            <w:tcW w:w="594" w:type="dxa"/>
            <w:vMerge/>
            <w:vAlign w:val="center"/>
          </w:tcPr>
          <w:p w14:paraId="3C5923C2" w14:textId="77777777" w:rsidR="007F5E05" w:rsidRPr="00996108" w:rsidRDefault="007F5E05" w:rsidP="007F5E05">
            <w:pPr>
              <w:suppressAutoHyphens/>
              <w:rPr>
                <w:rFonts w:ascii="Times New Roman" w:hAnsi="Times New Roman" w:cs="Times New Roman"/>
              </w:rPr>
            </w:pPr>
          </w:p>
        </w:tc>
        <w:tc>
          <w:tcPr>
            <w:tcW w:w="1924" w:type="dxa"/>
            <w:vMerge/>
            <w:tcBorders>
              <w:right w:val="single" w:sz="4" w:space="0" w:color="auto"/>
            </w:tcBorders>
          </w:tcPr>
          <w:p w14:paraId="42BD9E5F" w14:textId="77777777" w:rsidR="007F5E05" w:rsidRPr="00B40D2E" w:rsidRDefault="007F5E05" w:rsidP="007F5E05">
            <w:pPr>
              <w:suppressAutoHyphens/>
              <w:rPr>
                <w:rFonts w:ascii="Times New Roman" w:hAnsi="Times New Roman" w:cs="Times New Roman"/>
              </w:rPr>
            </w:pPr>
          </w:p>
        </w:tc>
        <w:tc>
          <w:tcPr>
            <w:tcW w:w="709" w:type="dxa"/>
            <w:tcBorders>
              <w:right w:val="single" w:sz="4" w:space="0" w:color="auto"/>
            </w:tcBorders>
            <w:vAlign w:val="center"/>
          </w:tcPr>
          <w:p w14:paraId="7F7174A1" w14:textId="77A203DC" w:rsidR="007F5E05" w:rsidRDefault="007F5E05" w:rsidP="007F5E05">
            <w:pPr>
              <w:suppressAutoHyphens/>
              <w:jc w:val="center"/>
              <w:rPr>
                <w:rFonts w:ascii="Times New Roman" w:hAnsi="Times New Roman" w:cs="Times New Roman"/>
              </w:rPr>
            </w:pPr>
            <w:r>
              <w:rPr>
                <w:rFonts w:ascii="Times New Roman" w:hAnsi="Times New Roman" w:cs="Times New Roman"/>
              </w:rPr>
              <w:t>3.</w:t>
            </w:r>
          </w:p>
        </w:tc>
        <w:tc>
          <w:tcPr>
            <w:tcW w:w="3260" w:type="dxa"/>
            <w:tcBorders>
              <w:left w:val="single" w:sz="4" w:space="0" w:color="auto"/>
            </w:tcBorders>
            <w:vAlign w:val="center"/>
          </w:tcPr>
          <w:p w14:paraId="7026B0E9" w14:textId="77777777" w:rsidR="00C0344A" w:rsidRPr="008D148D" w:rsidRDefault="00C0344A" w:rsidP="00C0344A">
            <w:pPr>
              <w:suppressAutoHyphens/>
              <w:jc w:val="both"/>
              <w:rPr>
                <w:rFonts w:ascii="Times New Roman" w:hAnsi="Times New Roman" w:cs="Times New Roman"/>
              </w:rPr>
            </w:pPr>
            <w:r w:rsidRPr="00EE7035">
              <w:rPr>
                <w:rFonts w:ascii="Times New Roman" w:hAnsi="Times New Roman" w:cs="Times New Roman"/>
              </w:rPr>
              <w:t xml:space="preserve">а) предмет (объект) закупки – </w:t>
            </w:r>
            <w:r>
              <w:rPr>
                <w:rFonts w:ascii="Times New Roman" w:hAnsi="Times New Roman" w:cs="Times New Roman"/>
              </w:rPr>
              <w:t>к</w:t>
            </w:r>
            <w:r w:rsidRPr="008D148D">
              <w:rPr>
                <w:rFonts w:ascii="Times New Roman" w:hAnsi="Times New Roman" w:cs="Times New Roman"/>
              </w:rPr>
              <w:t xml:space="preserve">ондиционер со следующими характеристиками и условиями доставки: </w:t>
            </w:r>
          </w:p>
          <w:p w14:paraId="175DD96D"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066AEAF7"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4EC4BA54"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3) режим работы – охлаждение/ обогрев/ осушение/ вентиляция;</w:t>
            </w:r>
          </w:p>
          <w:p w14:paraId="6C2D15FC"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18B14CDA" w14:textId="77777777" w:rsidR="00C0344A" w:rsidRPr="008D148D" w:rsidRDefault="00C0344A" w:rsidP="00C0344A">
            <w:pPr>
              <w:suppressAutoHyphens/>
              <w:jc w:val="both"/>
              <w:rPr>
                <w:rFonts w:ascii="Times New Roman" w:hAnsi="Times New Roman" w:cs="Times New Roman"/>
              </w:rPr>
            </w:pPr>
            <w:r>
              <w:rPr>
                <w:rFonts w:ascii="Times New Roman" w:hAnsi="Times New Roman" w:cs="Times New Roman"/>
              </w:rPr>
              <w:t>5) тип хладогента - R-32;</w:t>
            </w:r>
          </w:p>
          <w:p w14:paraId="64DDF4AD"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32007481"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568242AB"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5E4470BD"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обогрев - от –15°C до +30°C; </w:t>
            </w:r>
          </w:p>
          <w:p w14:paraId="02A5DB9B"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8) номинальная производительность:</w:t>
            </w:r>
          </w:p>
          <w:p w14:paraId="2FE66DBA"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обогрев - от 2,90 кВт до 3,0 кВт; </w:t>
            </w:r>
          </w:p>
          <w:p w14:paraId="360C36B0"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0D9ADEAC"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lastRenderedPageBreak/>
              <w:t>9) номинальная потребляемая мощность:</w:t>
            </w:r>
          </w:p>
          <w:p w14:paraId="095D3312"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577CF10F" w14:textId="77777777" w:rsidR="00C0344A" w:rsidRPr="008D148D" w:rsidRDefault="00C0344A" w:rsidP="00C0344A">
            <w:pPr>
              <w:suppressAutoHyphens/>
              <w:jc w:val="both"/>
              <w:rPr>
                <w:rFonts w:ascii="Times New Roman" w:hAnsi="Times New Roman" w:cs="Times New Roman"/>
              </w:rPr>
            </w:pPr>
            <w:r w:rsidRPr="008D148D">
              <w:rPr>
                <w:rFonts w:ascii="Times New Roman" w:hAnsi="Times New Roman" w:cs="Times New Roman"/>
              </w:rPr>
              <w:t xml:space="preserve">- охлаждение - от 0,70 кВт до 0,85 кВт; </w:t>
            </w:r>
          </w:p>
          <w:p w14:paraId="3E9447B0" w14:textId="7F91E69D" w:rsidR="007F5E05" w:rsidRPr="0022728A" w:rsidRDefault="00C0344A" w:rsidP="00C0344A">
            <w:pPr>
              <w:suppressAutoHyphens/>
              <w:jc w:val="both"/>
              <w:rPr>
                <w:rFonts w:ascii="Times New Roman" w:eastAsia="Calibri" w:hAnsi="Times New Roman" w:cs="Times New Roman"/>
              </w:rPr>
            </w:pPr>
            <w:r w:rsidRPr="008D148D">
              <w:rPr>
                <w:rFonts w:ascii="Times New Roman" w:hAnsi="Times New Roman" w:cs="Times New Roman"/>
              </w:rPr>
              <w:t xml:space="preserve">б) место доставки - г. </w:t>
            </w:r>
            <w:r w:rsidR="000B18A4">
              <w:rPr>
                <w:rFonts w:ascii="Times New Roman" w:hAnsi="Times New Roman" w:cs="Times New Roman"/>
              </w:rPr>
              <w:t>Тирасполь, ул. Гвардейская, 31</w:t>
            </w:r>
            <w:r>
              <w:rPr>
                <w:rFonts w:ascii="Times New Roman" w:hAnsi="Times New Roman" w:cs="Times New Roman"/>
              </w:rPr>
              <w:t>А</w:t>
            </w:r>
          </w:p>
        </w:tc>
        <w:tc>
          <w:tcPr>
            <w:tcW w:w="992" w:type="dxa"/>
            <w:tcBorders>
              <w:right w:val="single" w:sz="4" w:space="0" w:color="auto"/>
            </w:tcBorders>
            <w:vAlign w:val="center"/>
          </w:tcPr>
          <w:p w14:paraId="598F06E0" w14:textId="23762676" w:rsidR="007F5E05" w:rsidRPr="00475885" w:rsidRDefault="007F5E05" w:rsidP="007F5E05">
            <w:pPr>
              <w:suppressAutoHyphens/>
              <w:jc w:val="center"/>
              <w:rPr>
                <w:rFonts w:ascii="Times New Roman" w:hAnsi="Times New Roman" w:cs="Times New Roman"/>
                <w:color w:val="000000"/>
              </w:rPr>
            </w:pPr>
            <w:r w:rsidRPr="00EE7035">
              <w:rPr>
                <w:rFonts w:ascii="Times New Roman" w:hAnsi="Times New Roman" w:cs="Times New Roman"/>
              </w:rPr>
              <w:lastRenderedPageBreak/>
              <w:t>шт.</w:t>
            </w:r>
          </w:p>
        </w:tc>
        <w:tc>
          <w:tcPr>
            <w:tcW w:w="709" w:type="dxa"/>
            <w:tcBorders>
              <w:top w:val="single" w:sz="4" w:space="0" w:color="auto"/>
              <w:right w:val="single" w:sz="4" w:space="0" w:color="auto"/>
            </w:tcBorders>
            <w:vAlign w:val="center"/>
          </w:tcPr>
          <w:p w14:paraId="5F079458" w14:textId="06AE53F0" w:rsidR="007F5E05" w:rsidRDefault="007F5E05" w:rsidP="007F5E05">
            <w:pPr>
              <w:suppressAutoHyphens/>
              <w:jc w:val="center"/>
              <w:rPr>
                <w:rFonts w:ascii="Times New Roman" w:hAnsi="Times New Roman" w:cs="Times New Roman"/>
                <w:color w:val="000000"/>
              </w:rPr>
            </w:pPr>
            <w:r>
              <w:rPr>
                <w:rFonts w:ascii="Times New Roman" w:hAnsi="Times New Roman" w:cs="Times New Roman"/>
              </w:rPr>
              <w:t>1</w:t>
            </w:r>
          </w:p>
        </w:tc>
        <w:tc>
          <w:tcPr>
            <w:tcW w:w="1559" w:type="dxa"/>
            <w:tcBorders>
              <w:left w:val="single" w:sz="4" w:space="0" w:color="auto"/>
            </w:tcBorders>
            <w:vAlign w:val="center"/>
          </w:tcPr>
          <w:p w14:paraId="22EB2DD0" w14:textId="77777777" w:rsidR="00422E4D" w:rsidRDefault="007F5E05" w:rsidP="007F5E05">
            <w:pPr>
              <w:suppressAutoHyphens/>
              <w:jc w:val="center"/>
              <w:rPr>
                <w:rFonts w:ascii="Times New Roman" w:hAnsi="Times New Roman" w:cs="Times New Roman"/>
              </w:rPr>
            </w:pPr>
            <w:r w:rsidRPr="000B18A4">
              <w:rPr>
                <w:rFonts w:ascii="Times New Roman" w:hAnsi="Times New Roman" w:cs="Times New Roman"/>
              </w:rPr>
              <w:t xml:space="preserve">5 425,00 </w:t>
            </w:r>
          </w:p>
          <w:p w14:paraId="68D6D435" w14:textId="7C7EAE21" w:rsidR="007F5E05" w:rsidRPr="0022728A" w:rsidRDefault="007F5E05" w:rsidP="007F5E05">
            <w:pPr>
              <w:suppressAutoHyphens/>
              <w:jc w:val="center"/>
              <w:rPr>
                <w:rFonts w:ascii="Times New Roman" w:hAnsi="Times New Roman" w:cs="Times New Roman"/>
              </w:rPr>
            </w:pPr>
            <w:r w:rsidRPr="000B18A4">
              <w:rPr>
                <w:rFonts w:ascii="Times New Roman" w:hAnsi="Times New Roman" w:cs="Times New Roman"/>
              </w:rPr>
              <w:t>(пять тысяч четыреста дв</w:t>
            </w:r>
            <w:r w:rsidR="000B18A4">
              <w:rPr>
                <w:rFonts w:ascii="Times New Roman" w:hAnsi="Times New Roman" w:cs="Times New Roman"/>
              </w:rPr>
              <w:t>адцать пять) руб. 00 копеек ПМР</w:t>
            </w:r>
          </w:p>
          <w:p w14:paraId="40D2CD0F" w14:textId="55B2FFE2" w:rsidR="007F5E05" w:rsidRDefault="007F5E05" w:rsidP="007F5E05">
            <w:pPr>
              <w:suppressAutoHyphens/>
              <w:jc w:val="center"/>
              <w:rPr>
                <w:rFonts w:ascii="Times New Roman" w:hAnsi="Times New Roman" w:cs="Times New Roman"/>
              </w:rPr>
            </w:pPr>
          </w:p>
        </w:tc>
      </w:tr>
      <w:tr w:rsidR="007F5E05" w:rsidRPr="00996108" w14:paraId="517B48E1" w14:textId="77777777" w:rsidTr="007F5E05">
        <w:trPr>
          <w:trHeight w:val="1544"/>
        </w:trPr>
        <w:tc>
          <w:tcPr>
            <w:tcW w:w="594" w:type="dxa"/>
            <w:vMerge/>
            <w:vAlign w:val="center"/>
          </w:tcPr>
          <w:p w14:paraId="2E42F512" w14:textId="77777777" w:rsidR="007F5E05" w:rsidRPr="00996108" w:rsidRDefault="007F5E05" w:rsidP="007F5E05">
            <w:pPr>
              <w:suppressAutoHyphens/>
              <w:rPr>
                <w:rFonts w:ascii="Times New Roman" w:hAnsi="Times New Roman" w:cs="Times New Roman"/>
              </w:rPr>
            </w:pPr>
          </w:p>
        </w:tc>
        <w:tc>
          <w:tcPr>
            <w:tcW w:w="1924" w:type="dxa"/>
            <w:vMerge/>
            <w:tcBorders>
              <w:right w:val="single" w:sz="4" w:space="0" w:color="auto"/>
            </w:tcBorders>
          </w:tcPr>
          <w:p w14:paraId="59C06F68" w14:textId="77777777" w:rsidR="007F5E05" w:rsidRPr="00B40D2E" w:rsidRDefault="007F5E05" w:rsidP="007F5E05">
            <w:pPr>
              <w:suppressAutoHyphens/>
              <w:rPr>
                <w:rFonts w:ascii="Times New Roman" w:hAnsi="Times New Roman" w:cs="Times New Roman"/>
              </w:rPr>
            </w:pPr>
          </w:p>
        </w:tc>
        <w:tc>
          <w:tcPr>
            <w:tcW w:w="709" w:type="dxa"/>
            <w:tcBorders>
              <w:right w:val="single" w:sz="4" w:space="0" w:color="auto"/>
            </w:tcBorders>
            <w:vAlign w:val="center"/>
          </w:tcPr>
          <w:p w14:paraId="467EC7A4" w14:textId="1211D234" w:rsidR="007F5E05" w:rsidRDefault="007F5E05" w:rsidP="007F5E05">
            <w:pPr>
              <w:suppressAutoHyphens/>
              <w:jc w:val="center"/>
              <w:rPr>
                <w:rFonts w:ascii="Times New Roman" w:hAnsi="Times New Roman" w:cs="Times New Roman"/>
              </w:rPr>
            </w:pPr>
            <w:r>
              <w:rPr>
                <w:rFonts w:ascii="Times New Roman" w:hAnsi="Times New Roman" w:cs="Times New Roman"/>
              </w:rPr>
              <w:t>4.</w:t>
            </w:r>
          </w:p>
        </w:tc>
        <w:tc>
          <w:tcPr>
            <w:tcW w:w="3260" w:type="dxa"/>
            <w:tcBorders>
              <w:left w:val="single" w:sz="4" w:space="0" w:color="auto"/>
            </w:tcBorders>
            <w:vAlign w:val="center"/>
          </w:tcPr>
          <w:p w14:paraId="2C727D30" w14:textId="77777777" w:rsidR="00C0344A" w:rsidRPr="000C63AC"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3F397853"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1AC9D27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4B9C99B7"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51C1E3EF"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16523B97"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6BC4DBAE"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7A2C9B84"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1C571A28"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–15°C до +40…+50°C; </w:t>
            </w:r>
          </w:p>
          <w:p w14:paraId="5493261B"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2C29AEC7"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5622E162"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132D4552"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4AC910AA"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1E91143D"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3EC230C4"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1,10 кВт до 1,15 кВт; </w:t>
            </w:r>
          </w:p>
          <w:p w14:paraId="08BDB6C6" w14:textId="2B7F7CC0" w:rsidR="007F5E05" w:rsidRPr="0022728A" w:rsidRDefault="00C0344A" w:rsidP="00C0344A">
            <w:pPr>
              <w:suppressAutoHyphens/>
              <w:jc w:val="both"/>
              <w:rPr>
                <w:rFonts w:ascii="Times New Roman" w:eastAsia="Calibri" w:hAnsi="Times New Roman" w:cs="Times New Roman"/>
              </w:rPr>
            </w:pPr>
            <w:r w:rsidRPr="000C63AC">
              <w:rPr>
                <w:rFonts w:ascii="Times New Roman" w:hAnsi="Times New Roman" w:cs="Times New Roman"/>
              </w:rPr>
              <w:t xml:space="preserve">б) место доставки - г. </w:t>
            </w:r>
            <w:r w:rsidR="000B18A4">
              <w:rPr>
                <w:rFonts w:ascii="Times New Roman" w:hAnsi="Times New Roman" w:cs="Times New Roman"/>
              </w:rPr>
              <w:t>Тирасполь, ул. Гвардейская, 31</w:t>
            </w:r>
            <w:r>
              <w:rPr>
                <w:rFonts w:ascii="Times New Roman" w:hAnsi="Times New Roman" w:cs="Times New Roman"/>
              </w:rPr>
              <w:t>А</w:t>
            </w:r>
          </w:p>
        </w:tc>
        <w:tc>
          <w:tcPr>
            <w:tcW w:w="992" w:type="dxa"/>
            <w:tcBorders>
              <w:right w:val="single" w:sz="4" w:space="0" w:color="auto"/>
            </w:tcBorders>
            <w:vAlign w:val="center"/>
          </w:tcPr>
          <w:p w14:paraId="71197563" w14:textId="0B44509F" w:rsidR="007F5E05" w:rsidRPr="00475885" w:rsidRDefault="007F5E05" w:rsidP="007F5E05">
            <w:pPr>
              <w:suppressAutoHyphens/>
              <w:jc w:val="center"/>
              <w:rPr>
                <w:rFonts w:ascii="Times New Roman" w:hAnsi="Times New Roman" w:cs="Times New Roman"/>
                <w:color w:val="000000"/>
              </w:rPr>
            </w:pPr>
            <w:r w:rsidRPr="00EE7035">
              <w:rPr>
                <w:rFonts w:ascii="Times New Roman" w:hAnsi="Times New Roman" w:cs="Times New Roman"/>
              </w:rPr>
              <w:t>шт.</w:t>
            </w:r>
          </w:p>
        </w:tc>
        <w:tc>
          <w:tcPr>
            <w:tcW w:w="709" w:type="dxa"/>
            <w:tcBorders>
              <w:top w:val="single" w:sz="4" w:space="0" w:color="auto"/>
              <w:right w:val="single" w:sz="4" w:space="0" w:color="auto"/>
            </w:tcBorders>
            <w:vAlign w:val="center"/>
          </w:tcPr>
          <w:p w14:paraId="78B93E4A" w14:textId="56D596C9" w:rsidR="007F5E05" w:rsidRDefault="007F5E05" w:rsidP="007F5E05">
            <w:pPr>
              <w:suppressAutoHyphens/>
              <w:jc w:val="center"/>
              <w:rPr>
                <w:rFonts w:ascii="Times New Roman" w:hAnsi="Times New Roman" w:cs="Times New Roman"/>
                <w:color w:val="000000"/>
              </w:rPr>
            </w:pPr>
            <w:r>
              <w:rPr>
                <w:rFonts w:ascii="Times New Roman" w:hAnsi="Times New Roman" w:cs="Times New Roman"/>
              </w:rPr>
              <w:t>1</w:t>
            </w:r>
          </w:p>
        </w:tc>
        <w:tc>
          <w:tcPr>
            <w:tcW w:w="1559" w:type="dxa"/>
            <w:tcBorders>
              <w:left w:val="single" w:sz="4" w:space="0" w:color="auto"/>
            </w:tcBorders>
            <w:vAlign w:val="center"/>
          </w:tcPr>
          <w:p w14:paraId="5B06919B" w14:textId="77777777" w:rsidR="007F5E05" w:rsidRPr="0022728A" w:rsidRDefault="007F5E05" w:rsidP="007F5E05">
            <w:pPr>
              <w:suppressAutoHyphens/>
              <w:jc w:val="center"/>
              <w:rPr>
                <w:rFonts w:ascii="Times New Roman" w:hAnsi="Times New Roman" w:cs="Times New Roman"/>
              </w:rPr>
            </w:pPr>
            <w:r w:rsidRPr="000B18A4">
              <w:rPr>
                <w:rFonts w:ascii="Times New Roman" w:hAnsi="Times New Roman" w:cs="Times New Roman"/>
              </w:rPr>
              <w:t>6 280,00 (шесть тысяч двести восемьдесят) руб. 00 копеек ПМР</w:t>
            </w:r>
          </w:p>
          <w:p w14:paraId="7597894D" w14:textId="07596532" w:rsidR="007F5E05" w:rsidRDefault="007F5E05" w:rsidP="007F5E05">
            <w:pPr>
              <w:suppressAutoHyphens/>
              <w:jc w:val="center"/>
              <w:rPr>
                <w:rFonts w:ascii="Times New Roman" w:hAnsi="Times New Roman" w:cs="Times New Roman"/>
              </w:rPr>
            </w:pPr>
          </w:p>
        </w:tc>
      </w:tr>
      <w:tr w:rsidR="007F5E05" w:rsidRPr="00996108" w14:paraId="62D3BC27" w14:textId="77777777" w:rsidTr="002337E9">
        <w:trPr>
          <w:trHeight w:val="3109"/>
        </w:trPr>
        <w:tc>
          <w:tcPr>
            <w:tcW w:w="594" w:type="dxa"/>
            <w:vMerge/>
            <w:vAlign w:val="center"/>
          </w:tcPr>
          <w:p w14:paraId="137B72BD" w14:textId="77777777" w:rsidR="007F5E05" w:rsidRPr="00996108" w:rsidRDefault="007F5E05" w:rsidP="007F5E05">
            <w:pPr>
              <w:suppressAutoHyphens/>
              <w:rPr>
                <w:rFonts w:ascii="Times New Roman" w:hAnsi="Times New Roman" w:cs="Times New Roman"/>
              </w:rPr>
            </w:pPr>
          </w:p>
        </w:tc>
        <w:tc>
          <w:tcPr>
            <w:tcW w:w="1924" w:type="dxa"/>
            <w:vMerge/>
            <w:tcBorders>
              <w:right w:val="single" w:sz="4" w:space="0" w:color="auto"/>
            </w:tcBorders>
          </w:tcPr>
          <w:p w14:paraId="01ED6A5F" w14:textId="77777777" w:rsidR="007F5E05" w:rsidRPr="00B40D2E" w:rsidRDefault="007F5E05" w:rsidP="007F5E05">
            <w:pPr>
              <w:suppressAutoHyphens/>
              <w:rPr>
                <w:rFonts w:ascii="Times New Roman" w:hAnsi="Times New Roman" w:cs="Times New Roman"/>
              </w:rPr>
            </w:pPr>
          </w:p>
        </w:tc>
        <w:tc>
          <w:tcPr>
            <w:tcW w:w="709" w:type="dxa"/>
            <w:tcBorders>
              <w:right w:val="single" w:sz="4" w:space="0" w:color="auto"/>
            </w:tcBorders>
            <w:vAlign w:val="center"/>
          </w:tcPr>
          <w:p w14:paraId="0C166A59" w14:textId="04849617" w:rsidR="007F5E05" w:rsidRDefault="007F5E05" w:rsidP="007F5E05">
            <w:pPr>
              <w:suppressAutoHyphens/>
              <w:jc w:val="center"/>
              <w:rPr>
                <w:rFonts w:ascii="Times New Roman" w:hAnsi="Times New Roman" w:cs="Times New Roman"/>
              </w:rPr>
            </w:pPr>
            <w:r>
              <w:rPr>
                <w:rFonts w:ascii="Times New Roman" w:hAnsi="Times New Roman" w:cs="Times New Roman"/>
              </w:rPr>
              <w:t>5.</w:t>
            </w:r>
          </w:p>
        </w:tc>
        <w:tc>
          <w:tcPr>
            <w:tcW w:w="3260" w:type="dxa"/>
            <w:tcBorders>
              <w:left w:val="single" w:sz="4" w:space="0" w:color="auto"/>
            </w:tcBorders>
            <w:vAlign w:val="center"/>
          </w:tcPr>
          <w:p w14:paraId="16AE7617" w14:textId="77777777" w:rsidR="00C0344A" w:rsidRPr="000C63AC"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3DF51EA8"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7FA5E5C0"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1A6BE4F9"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383BDF6D"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6BF73090"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050EE799"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27D77F9F"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1147C298"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0900EDCE" w14:textId="77777777" w:rsidR="00C0344A" w:rsidRPr="000C63AC" w:rsidRDefault="00C0344A" w:rsidP="00C0344A">
            <w:pPr>
              <w:suppressAutoHyphens/>
              <w:jc w:val="both"/>
              <w:rPr>
                <w:rFonts w:ascii="Times New Roman" w:hAnsi="Times New Roman" w:cs="Times New Roman"/>
                <w:lang w:val="ru-MD"/>
              </w:rPr>
            </w:pPr>
            <w:r w:rsidRPr="000C63AC">
              <w:rPr>
                <w:rFonts w:ascii="Times New Roman" w:hAnsi="Times New Roman" w:cs="Times New Roman"/>
              </w:rPr>
              <w:t>- обогрев - от –15°C до +30°C</w:t>
            </w:r>
            <w:r w:rsidRPr="000C63AC">
              <w:rPr>
                <w:rFonts w:ascii="Times New Roman" w:hAnsi="Times New Roman" w:cs="Times New Roman"/>
                <w:lang w:val="ru-MD"/>
              </w:rPr>
              <w:t xml:space="preserve">; </w:t>
            </w:r>
          </w:p>
          <w:p w14:paraId="03AFAE3D"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lang w:val="ru-MD"/>
              </w:rPr>
              <w:lastRenderedPageBreak/>
              <w:t xml:space="preserve">8) </w:t>
            </w:r>
            <w:r w:rsidRPr="000C63AC">
              <w:rPr>
                <w:rFonts w:ascii="Times New Roman" w:hAnsi="Times New Roman" w:cs="Times New Roman"/>
              </w:rPr>
              <w:t>номинальная производительность:</w:t>
            </w:r>
          </w:p>
          <w:p w14:paraId="05BC08B2"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19A6406D" w14:textId="77777777" w:rsidR="00C0344A" w:rsidRPr="000C63AC" w:rsidRDefault="00C0344A" w:rsidP="00C0344A">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кВт; </w:t>
            </w:r>
          </w:p>
          <w:p w14:paraId="1A024C13"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мощность: </w:t>
            </w:r>
          </w:p>
          <w:p w14:paraId="652D2A66"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10C07F6C" w14:textId="77777777" w:rsidR="00C0344A" w:rsidRPr="000C63AC" w:rsidRDefault="00C0344A" w:rsidP="00C0344A">
            <w:pPr>
              <w:suppressAutoHyphens/>
              <w:jc w:val="both"/>
              <w:rPr>
                <w:rFonts w:ascii="Times New Roman" w:hAnsi="Times New Roman" w:cs="Times New Roman"/>
              </w:rPr>
            </w:pPr>
            <w:r w:rsidRPr="000C63AC">
              <w:rPr>
                <w:rFonts w:ascii="Times New Roman" w:hAnsi="Times New Roman" w:cs="Times New Roman"/>
              </w:rPr>
              <w:t xml:space="preserve">- охлаждение - от 2,19 кВт до 2,70 кВт; </w:t>
            </w:r>
          </w:p>
          <w:p w14:paraId="52FA95C6" w14:textId="70FF0BD6" w:rsidR="007F5E05" w:rsidRPr="0022728A" w:rsidRDefault="00C0344A" w:rsidP="00C0344A">
            <w:pPr>
              <w:suppressAutoHyphens/>
              <w:jc w:val="both"/>
              <w:rPr>
                <w:rFonts w:ascii="Times New Roman" w:eastAsia="Calibri" w:hAnsi="Times New Roman" w:cs="Times New Roman"/>
              </w:rPr>
            </w:pPr>
            <w:r w:rsidRPr="000C63AC">
              <w:rPr>
                <w:rFonts w:ascii="Times New Roman" w:hAnsi="Times New Roman" w:cs="Times New Roman"/>
              </w:rPr>
              <w:t xml:space="preserve">б) место доставки - г. </w:t>
            </w:r>
            <w:r w:rsidR="000B18A4">
              <w:rPr>
                <w:rFonts w:ascii="Times New Roman" w:hAnsi="Times New Roman" w:cs="Times New Roman"/>
              </w:rPr>
              <w:t>Тирасполь, ул. Гвардейская, 31</w:t>
            </w:r>
            <w:r>
              <w:rPr>
                <w:rFonts w:ascii="Times New Roman" w:hAnsi="Times New Roman" w:cs="Times New Roman"/>
              </w:rPr>
              <w:t xml:space="preserve">А </w:t>
            </w:r>
          </w:p>
        </w:tc>
        <w:tc>
          <w:tcPr>
            <w:tcW w:w="992" w:type="dxa"/>
            <w:tcBorders>
              <w:right w:val="single" w:sz="4" w:space="0" w:color="auto"/>
            </w:tcBorders>
            <w:vAlign w:val="center"/>
          </w:tcPr>
          <w:p w14:paraId="7250BBA9" w14:textId="79BF6198" w:rsidR="007F5E05" w:rsidRPr="00475885" w:rsidRDefault="007F5E05" w:rsidP="007F5E05">
            <w:pPr>
              <w:suppressAutoHyphens/>
              <w:jc w:val="center"/>
              <w:rPr>
                <w:rFonts w:ascii="Times New Roman" w:hAnsi="Times New Roman" w:cs="Times New Roman"/>
                <w:color w:val="000000"/>
              </w:rPr>
            </w:pPr>
            <w:r w:rsidRPr="00EE7035">
              <w:rPr>
                <w:rFonts w:ascii="Times New Roman" w:hAnsi="Times New Roman" w:cs="Times New Roman"/>
              </w:rPr>
              <w:lastRenderedPageBreak/>
              <w:t>шт.</w:t>
            </w:r>
          </w:p>
        </w:tc>
        <w:tc>
          <w:tcPr>
            <w:tcW w:w="709" w:type="dxa"/>
            <w:tcBorders>
              <w:top w:val="single" w:sz="4" w:space="0" w:color="auto"/>
              <w:right w:val="single" w:sz="4" w:space="0" w:color="auto"/>
            </w:tcBorders>
            <w:vAlign w:val="center"/>
          </w:tcPr>
          <w:p w14:paraId="1E3C4526" w14:textId="3E0FF1D7" w:rsidR="007F5E05" w:rsidRDefault="007F5E05" w:rsidP="007F5E05">
            <w:pPr>
              <w:suppressAutoHyphens/>
              <w:jc w:val="center"/>
              <w:rPr>
                <w:rFonts w:ascii="Times New Roman" w:hAnsi="Times New Roman" w:cs="Times New Roman"/>
                <w:color w:val="000000"/>
              </w:rPr>
            </w:pPr>
            <w:r>
              <w:rPr>
                <w:rFonts w:ascii="Times New Roman" w:hAnsi="Times New Roman" w:cs="Times New Roman"/>
              </w:rPr>
              <w:t>1</w:t>
            </w:r>
          </w:p>
        </w:tc>
        <w:tc>
          <w:tcPr>
            <w:tcW w:w="1559" w:type="dxa"/>
            <w:tcBorders>
              <w:left w:val="single" w:sz="4" w:space="0" w:color="auto"/>
            </w:tcBorders>
            <w:vAlign w:val="center"/>
          </w:tcPr>
          <w:p w14:paraId="04BD950F" w14:textId="77777777" w:rsidR="007F5E05" w:rsidRPr="00B46ACE" w:rsidRDefault="007F5E05" w:rsidP="007F5E05">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11 940,00 (одиннадцать тысяч девятьсот сорок) руб. 00 копеек ПМР</w:t>
            </w:r>
          </w:p>
          <w:p w14:paraId="093574EF" w14:textId="3A1B03AD" w:rsidR="007F5E05" w:rsidRDefault="007F5E05" w:rsidP="007F5E05">
            <w:pPr>
              <w:suppressAutoHyphens/>
              <w:jc w:val="center"/>
              <w:rPr>
                <w:rFonts w:ascii="Times New Roman" w:hAnsi="Times New Roman" w:cs="Times New Roman"/>
              </w:rPr>
            </w:pPr>
          </w:p>
        </w:tc>
      </w:tr>
      <w:tr w:rsidR="007F5E05" w:rsidRPr="00996108" w14:paraId="172B706D" w14:textId="77777777" w:rsidTr="007F5E05">
        <w:trPr>
          <w:trHeight w:val="908"/>
        </w:trPr>
        <w:tc>
          <w:tcPr>
            <w:tcW w:w="594" w:type="dxa"/>
            <w:vMerge/>
            <w:vAlign w:val="center"/>
          </w:tcPr>
          <w:p w14:paraId="604365D5" w14:textId="77777777" w:rsidR="007F5E05" w:rsidRPr="00996108" w:rsidRDefault="007F5E05" w:rsidP="007F5E05">
            <w:pPr>
              <w:suppressAutoHyphens/>
              <w:rPr>
                <w:rFonts w:ascii="Times New Roman" w:hAnsi="Times New Roman" w:cs="Times New Roman"/>
              </w:rPr>
            </w:pPr>
          </w:p>
        </w:tc>
        <w:tc>
          <w:tcPr>
            <w:tcW w:w="1924" w:type="dxa"/>
            <w:vMerge/>
            <w:tcBorders>
              <w:right w:val="single" w:sz="4" w:space="0" w:color="auto"/>
            </w:tcBorders>
          </w:tcPr>
          <w:p w14:paraId="14A68EDF" w14:textId="77777777" w:rsidR="007F5E05" w:rsidRPr="00B40D2E" w:rsidRDefault="007F5E05" w:rsidP="007F5E05">
            <w:pPr>
              <w:suppressAutoHyphens/>
              <w:rPr>
                <w:rFonts w:ascii="Times New Roman" w:hAnsi="Times New Roman" w:cs="Times New Roman"/>
              </w:rPr>
            </w:pPr>
          </w:p>
        </w:tc>
        <w:tc>
          <w:tcPr>
            <w:tcW w:w="709" w:type="dxa"/>
            <w:tcBorders>
              <w:right w:val="single" w:sz="4" w:space="0" w:color="auto"/>
            </w:tcBorders>
            <w:vAlign w:val="center"/>
          </w:tcPr>
          <w:p w14:paraId="54C3C977" w14:textId="5CA89E80" w:rsidR="007F5E05" w:rsidRDefault="007F5E05" w:rsidP="007F5E05">
            <w:pPr>
              <w:suppressAutoHyphens/>
              <w:jc w:val="center"/>
              <w:rPr>
                <w:rFonts w:ascii="Times New Roman" w:hAnsi="Times New Roman" w:cs="Times New Roman"/>
              </w:rPr>
            </w:pPr>
            <w:r>
              <w:rPr>
                <w:rFonts w:ascii="Times New Roman" w:hAnsi="Times New Roman" w:cs="Times New Roman"/>
              </w:rPr>
              <w:t>6.</w:t>
            </w:r>
          </w:p>
        </w:tc>
        <w:tc>
          <w:tcPr>
            <w:tcW w:w="3260" w:type="dxa"/>
            <w:tcBorders>
              <w:left w:val="single" w:sz="4" w:space="0" w:color="auto"/>
            </w:tcBorders>
            <w:vAlign w:val="center"/>
          </w:tcPr>
          <w:p w14:paraId="37DF9D56" w14:textId="77777777" w:rsidR="002337E9" w:rsidRDefault="002337E9" w:rsidP="002337E9">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sidRPr="005510EC">
              <w:rPr>
                <w:rFonts w:ascii="Times New Roman" w:hAnsi="Times New Roman" w:cs="Times New Roman"/>
              </w:rPr>
              <w:t xml:space="preserve">МФУ </w:t>
            </w:r>
            <w:r w:rsidRPr="005510EC">
              <w:rPr>
                <w:rFonts w:ascii="Times New Roman" w:hAnsi="Times New Roman" w:cs="Times New Roman"/>
                <w:lang w:val="en-US"/>
              </w:rPr>
              <w:t>Canon</w:t>
            </w:r>
            <w:r w:rsidRPr="005510EC">
              <w:rPr>
                <w:rFonts w:ascii="Times New Roman" w:hAnsi="Times New Roman" w:cs="Times New Roman"/>
              </w:rPr>
              <w:t xml:space="preserve"> </w:t>
            </w:r>
            <w:r w:rsidRPr="005510EC">
              <w:rPr>
                <w:rFonts w:ascii="Times New Roman" w:hAnsi="Times New Roman" w:cs="Times New Roman"/>
                <w:lang w:val="en-US"/>
              </w:rPr>
              <w:t>i</w:t>
            </w:r>
            <w:r w:rsidRPr="005510EC">
              <w:rPr>
                <w:rFonts w:ascii="Times New Roman" w:hAnsi="Times New Roman" w:cs="Times New Roman"/>
              </w:rPr>
              <w:t>-</w:t>
            </w:r>
            <w:r w:rsidRPr="005510EC">
              <w:rPr>
                <w:rFonts w:ascii="Times New Roman" w:hAnsi="Times New Roman" w:cs="Times New Roman"/>
                <w:lang w:val="en-US"/>
              </w:rPr>
              <w:t>SENSYS</w:t>
            </w:r>
            <w:r w:rsidRPr="005510EC">
              <w:rPr>
                <w:rFonts w:ascii="Times New Roman" w:hAnsi="Times New Roman" w:cs="Times New Roman"/>
              </w:rPr>
              <w:t xml:space="preserve"> </w:t>
            </w:r>
            <w:r w:rsidRPr="005510EC">
              <w:rPr>
                <w:rFonts w:ascii="Times New Roman" w:hAnsi="Times New Roman" w:cs="Times New Roman"/>
                <w:lang w:val="en-US"/>
              </w:rPr>
              <w:t>MF</w:t>
            </w:r>
            <w:r w:rsidRPr="005510EC">
              <w:rPr>
                <w:rFonts w:ascii="Times New Roman" w:hAnsi="Times New Roman" w:cs="Times New Roman"/>
              </w:rPr>
              <w:t>3010</w:t>
            </w:r>
            <w:r>
              <w:rPr>
                <w:rFonts w:ascii="Times New Roman" w:hAnsi="Times New Roman" w:cs="Times New Roman"/>
              </w:rPr>
              <w:t>, со следующими характеристиками:</w:t>
            </w:r>
          </w:p>
          <w:p w14:paraId="18A3B87C"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1) тип устройства-</w:t>
            </w:r>
            <w:r w:rsidRPr="00A11E14">
              <w:rPr>
                <w:rFonts w:ascii="Times New Roman" w:hAnsi="Times New Roman" w:cs="Times New Roman"/>
              </w:rPr>
              <w:t xml:space="preserve"> многофункциональное устройство (принтер / сканер / копир)</w:t>
            </w:r>
            <w:r>
              <w:rPr>
                <w:rFonts w:ascii="Times New Roman" w:hAnsi="Times New Roman" w:cs="Times New Roman"/>
              </w:rPr>
              <w:t>;</w:t>
            </w:r>
          </w:p>
          <w:p w14:paraId="5BE92CBC"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2) технология печати –</w:t>
            </w:r>
            <w:r w:rsidRPr="00A11E14">
              <w:rPr>
                <w:rFonts w:ascii="Times New Roman" w:hAnsi="Times New Roman" w:cs="Times New Roman"/>
              </w:rPr>
              <w:t xml:space="preserve"> лазерная</w:t>
            </w:r>
            <w:r>
              <w:rPr>
                <w:rFonts w:ascii="Times New Roman" w:hAnsi="Times New Roman" w:cs="Times New Roman"/>
              </w:rPr>
              <w:t>;</w:t>
            </w:r>
          </w:p>
          <w:p w14:paraId="1B661146"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35B17044"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4) максимальный формат -</w:t>
            </w:r>
            <w:r w:rsidRPr="00A11E14">
              <w:rPr>
                <w:rFonts w:ascii="Times New Roman" w:hAnsi="Times New Roman" w:cs="Times New Roman"/>
              </w:rPr>
              <w:t xml:space="preserve"> A4</w:t>
            </w:r>
            <w:r>
              <w:rPr>
                <w:rFonts w:ascii="Times New Roman" w:hAnsi="Times New Roman" w:cs="Times New Roman"/>
              </w:rPr>
              <w:t>;</w:t>
            </w:r>
          </w:p>
          <w:p w14:paraId="732C9F44"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11E6E73F"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624212F5" w14:textId="77777777" w:rsidR="002337E9" w:rsidRPr="002337E9" w:rsidRDefault="002337E9" w:rsidP="002337E9">
            <w:pPr>
              <w:suppressAutoHyphens/>
              <w:jc w:val="both"/>
              <w:rPr>
                <w:rFonts w:ascii="Times New Roman" w:hAnsi="Times New Roman" w:cs="Times New Roman"/>
              </w:rPr>
            </w:pPr>
            <w:r w:rsidRPr="002337E9">
              <w:rPr>
                <w:rFonts w:ascii="Times New Roman" w:hAnsi="Times New Roman" w:cs="Times New Roman"/>
              </w:rPr>
              <w:t xml:space="preserve">7) </w:t>
            </w:r>
            <w:r>
              <w:rPr>
                <w:rFonts w:ascii="Times New Roman" w:hAnsi="Times New Roman" w:cs="Times New Roman"/>
              </w:rPr>
              <w:t>поддержка</w:t>
            </w:r>
            <w:r w:rsidRPr="002337E9">
              <w:rPr>
                <w:rFonts w:ascii="Times New Roman" w:hAnsi="Times New Roman" w:cs="Times New Roman"/>
              </w:rPr>
              <w:t xml:space="preserve"> </w:t>
            </w:r>
            <w:r>
              <w:rPr>
                <w:rFonts w:ascii="Times New Roman" w:hAnsi="Times New Roman" w:cs="Times New Roman"/>
              </w:rPr>
              <w:t>ОС</w:t>
            </w:r>
            <w:r w:rsidRPr="002337E9">
              <w:rPr>
                <w:rFonts w:ascii="Times New Roman" w:hAnsi="Times New Roman" w:cs="Times New Roman"/>
              </w:rPr>
              <w:t xml:space="preserve"> - </w:t>
            </w:r>
            <w:r w:rsidRPr="002337E9">
              <w:rPr>
                <w:rFonts w:ascii="Times New Roman" w:hAnsi="Times New Roman" w:cs="Times New Roman"/>
                <w:lang w:val="en-US"/>
              </w:rPr>
              <w:t>Windows</w:t>
            </w:r>
            <w:r w:rsidRPr="002337E9">
              <w:rPr>
                <w:rFonts w:ascii="Times New Roman" w:hAnsi="Times New Roman" w:cs="Times New Roman"/>
              </w:rPr>
              <w:t xml:space="preserve">, </w:t>
            </w:r>
            <w:r w:rsidRPr="002337E9">
              <w:rPr>
                <w:rFonts w:ascii="Times New Roman" w:hAnsi="Times New Roman" w:cs="Times New Roman"/>
                <w:lang w:val="en-US"/>
              </w:rPr>
              <w:t>Linux</w:t>
            </w:r>
            <w:r w:rsidRPr="002337E9">
              <w:rPr>
                <w:rFonts w:ascii="Times New Roman" w:hAnsi="Times New Roman" w:cs="Times New Roman"/>
              </w:rPr>
              <w:t xml:space="preserve">, </w:t>
            </w:r>
            <w:r w:rsidRPr="002337E9">
              <w:rPr>
                <w:rFonts w:ascii="Times New Roman" w:hAnsi="Times New Roman" w:cs="Times New Roman"/>
                <w:lang w:val="en-US"/>
              </w:rPr>
              <w:t>macOS</w:t>
            </w:r>
            <w:r w:rsidRPr="002337E9">
              <w:rPr>
                <w:rFonts w:ascii="Times New Roman" w:hAnsi="Times New Roman" w:cs="Times New Roman"/>
              </w:rPr>
              <w:t>;</w:t>
            </w:r>
          </w:p>
          <w:p w14:paraId="7614CCDE" w14:textId="1BDE2E40" w:rsidR="007F5E05" w:rsidRPr="0022728A" w:rsidRDefault="002337E9" w:rsidP="002337E9">
            <w:pPr>
              <w:suppressAutoHyphens/>
              <w:jc w:val="both"/>
              <w:rPr>
                <w:rFonts w:ascii="Times New Roman" w:hAnsi="Times New Roman" w:cs="Times New Roman"/>
              </w:rPr>
            </w:pPr>
            <w:r w:rsidRPr="005510E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992" w:type="dxa"/>
            <w:tcBorders>
              <w:right w:val="single" w:sz="4" w:space="0" w:color="auto"/>
            </w:tcBorders>
            <w:vAlign w:val="center"/>
          </w:tcPr>
          <w:p w14:paraId="17045D68" w14:textId="71B7C49C" w:rsidR="007F5E05" w:rsidRPr="00475885" w:rsidRDefault="007F5E05" w:rsidP="007F5E05">
            <w:pPr>
              <w:suppressAutoHyphens/>
              <w:jc w:val="center"/>
              <w:rPr>
                <w:rFonts w:ascii="Times New Roman" w:hAnsi="Times New Roman" w:cs="Times New Roman"/>
                <w:color w:val="000000"/>
              </w:rPr>
            </w:pPr>
            <w:r w:rsidRPr="00EE7035">
              <w:rPr>
                <w:rFonts w:ascii="Times New Roman" w:hAnsi="Times New Roman" w:cs="Times New Roman"/>
              </w:rPr>
              <w:t>шт.</w:t>
            </w:r>
          </w:p>
        </w:tc>
        <w:tc>
          <w:tcPr>
            <w:tcW w:w="709" w:type="dxa"/>
            <w:tcBorders>
              <w:top w:val="single" w:sz="4" w:space="0" w:color="auto"/>
              <w:right w:val="single" w:sz="4" w:space="0" w:color="auto"/>
            </w:tcBorders>
            <w:vAlign w:val="center"/>
          </w:tcPr>
          <w:p w14:paraId="1D8022E5" w14:textId="31FE7BD9" w:rsidR="007F5E05" w:rsidRDefault="007F5E05" w:rsidP="007F5E05">
            <w:pPr>
              <w:suppressAutoHyphens/>
              <w:jc w:val="center"/>
              <w:rPr>
                <w:rFonts w:ascii="Times New Roman" w:hAnsi="Times New Roman" w:cs="Times New Roman"/>
                <w:color w:val="000000"/>
              </w:rPr>
            </w:pPr>
            <w:r>
              <w:rPr>
                <w:rFonts w:ascii="Times New Roman" w:hAnsi="Times New Roman" w:cs="Times New Roman"/>
              </w:rPr>
              <w:t>3</w:t>
            </w:r>
          </w:p>
        </w:tc>
        <w:tc>
          <w:tcPr>
            <w:tcW w:w="1559" w:type="dxa"/>
            <w:tcBorders>
              <w:left w:val="single" w:sz="4" w:space="0" w:color="auto"/>
            </w:tcBorders>
            <w:vAlign w:val="center"/>
          </w:tcPr>
          <w:p w14:paraId="57C762F0" w14:textId="0AE21252" w:rsidR="007F5E05" w:rsidRDefault="007F5E05" w:rsidP="007F5E05">
            <w:pPr>
              <w:suppressAutoHyphens/>
              <w:jc w:val="center"/>
              <w:rPr>
                <w:rFonts w:ascii="Times New Roman" w:hAnsi="Times New Roman" w:cs="Times New Roman"/>
              </w:rPr>
            </w:pPr>
            <w:r w:rsidRPr="000B18A4">
              <w:rPr>
                <w:rFonts w:ascii="Times New Roman" w:eastAsia="Times New Roman" w:hAnsi="Times New Roman" w:cs="Times New Roman"/>
              </w:rPr>
              <w:t>15 063,00 (пятнадцать тысяч шестьдесят три) руб. 00 копеек ПМР</w:t>
            </w:r>
          </w:p>
        </w:tc>
      </w:tr>
      <w:tr w:rsidR="007F5E05" w:rsidRPr="00996108" w14:paraId="1B5EA098" w14:textId="77777777" w:rsidTr="005530D4">
        <w:tc>
          <w:tcPr>
            <w:tcW w:w="594" w:type="dxa"/>
          </w:tcPr>
          <w:p w14:paraId="688092FE"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2</w:t>
            </w:r>
          </w:p>
        </w:tc>
        <w:tc>
          <w:tcPr>
            <w:tcW w:w="5893" w:type="dxa"/>
            <w:gridSpan w:val="3"/>
          </w:tcPr>
          <w:p w14:paraId="27940499" w14:textId="77777777" w:rsidR="007F5E05" w:rsidRPr="00996108" w:rsidRDefault="007F5E05" w:rsidP="007F5E05">
            <w:pPr>
              <w:suppressAutoHyphens/>
              <w:jc w:val="both"/>
              <w:rPr>
                <w:rFonts w:ascii="Times New Roman" w:hAnsi="Times New Roman" w:cs="Times New Roman"/>
              </w:rPr>
            </w:pPr>
            <w:r w:rsidRPr="00996108">
              <w:rPr>
                <w:rFonts w:ascii="Times New Roman" w:hAnsi="Times New Roman" w:cs="Times New Roman"/>
              </w:rPr>
              <w:t>Информация о необходимости предоставления участниками закупки образцов продукции, предлагаемых к поставке</w:t>
            </w:r>
          </w:p>
        </w:tc>
        <w:tc>
          <w:tcPr>
            <w:tcW w:w="3260" w:type="dxa"/>
            <w:gridSpan w:val="3"/>
          </w:tcPr>
          <w:p w14:paraId="748131C1" w14:textId="77777777" w:rsidR="007F5E05" w:rsidRPr="00996108" w:rsidRDefault="007F5E05" w:rsidP="007F5E05">
            <w:pPr>
              <w:suppressAutoHyphens/>
              <w:rPr>
                <w:rFonts w:ascii="Times New Roman" w:hAnsi="Times New Roman" w:cs="Times New Roman"/>
              </w:rPr>
            </w:pPr>
            <w:r w:rsidRPr="00996108">
              <w:rPr>
                <w:rFonts w:ascii="Times New Roman" w:hAnsi="Times New Roman" w:cs="Times New Roman"/>
              </w:rPr>
              <w:t>нет</w:t>
            </w:r>
          </w:p>
        </w:tc>
      </w:tr>
      <w:tr w:rsidR="007F5E05" w:rsidRPr="00996108" w14:paraId="77CFE155" w14:textId="77777777" w:rsidTr="00FF67BE">
        <w:tc>
          <w:tcPr>
            <w:tcW w:w="594" w:type="dxa"/>
            <w:vAlign w:val="center"/>
          </w:tcPr>
          <w:p w14:paraId="184394DA"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3</w:t>
            </w:r>
          </w:p>
        </w:tc>
        <w:tc>
          <w:tcPr>
            <w:tcW w:w="5893" w:type="dxa"/>
            <w:gridSpan w:val="3"/>
          </w:tcPr>
          <w:p w14:paraId="73B23A6C" w14:textId="77777777" w:rsidR="007F5E05" w:rsidRPr="00996108" w:rsidRDefault="007F5E05" w:rsidP="007F5E05">
            <w:pPr>
              <w:suppressAutoHyphens/>
              <w:jc w:val="both"/>
              <w:rPr>
                <w:rFonts w:ascii="Times New Roman" w:hAnsi="Times New Roman" w:cs="Times New Roman"/>
              </w:rPr>
            </w:pPr>
            <w:r w:rsidRPr="00996108">
              <w:rPr>
                <w:rFonts w:ascii="Times New Roman" w:hAnsi="Times New Roman" w:cs="Times New Roman"/>
              </w:rPr>
              <w:t>Дополнительные требования к предмету (объекту) закупки</w:t>
            </w:r>
          </w:p>
        </w:tc>
        <w:tc>
          <w:tcPr>
            <w:tcW w:w="3260" w:type="dxa"/>
            <w:gridSpan w:val="3"/>
          </w:tcPr>
          <w:p w14:paraId="1778292A" w14:textId="431D617C" w:rsidR="007F5E05" w:rsidRPr="00996108" w:rsidRDefault="007F5E05" w:rsidP="007F5E05">
            <w:pPr>
              <w:suppressAutoHyphens/>
              <w:jc w:val="both"/>
              <w:rPr>
                <w:rFonts w:ascii="Times New Roman" w:hAnsi="Times New Roman" w:cs="Times New Roman"/>
              </w:rPr>
            </w:pPr>
            <w:r>
              <w:rPr>
                <w:rFonts w:ascii="Times New Roman" w:eastAsia="Times New Roman" w:hAnsi="Times New Roman" w:cs="Times New Roman"/>
              </w:rPr>
              <w:t>нет</w:t>
            </w:r>
          </w:p>
        </w:tc>
      </w:tr>
      <w:tr w:rsidR="007F5E05" w:rsidRPr="00996108" w14:paraId="13A2A708" w14:textId="77777777" w:rsidTr="00FF67BE">
        <w:tc>
          <w:tcPr>
            <w:tcW w:w="594" w:type="dxa"/>
          </w:tcPr>
          <w:p w14:paraId="7D04791B"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4</w:t>
            </w:r>
          </w:p>
        </w:tc>
        <w:tc>
          <w:tcPr>
            <w:tcW w:w="5893" w:type="dxa"/>
            <w:gridSpan w:val="3"/>
          </w:tcPr>
          <w:p w14:paraId="2FA6EB22" w14:textId="77777777" w:rsidR="007F5E05" w:rsidRPr="00996108" w:rsidRDefault="007F5E05" w:rsidP="007F5E05">
            <w:pPr>
              <w:suppressAutoHyphens/>
              <w:jc w:val="both"/>
              <w:rPr>
                <w:rFonts w:ascii="Times New Roman" w:hAnsi="Times New Roman" w:cs="Times New Roman"/>
              </w:rPr>
            </w:pPr>
            <w:r w:rsidRPr="00996108">
              <w:rPr>
                <w:rFonts w:ascii="Times New Roman" w:hAnsi="Times New Roman" w:cs="Times New Roman"/>
              </w:rPr>
              <w:t>Иная информация, позволяющая участникам закупки правильно сформировать и представить заявки на участие в закупке</w:t>
            </w:r>
          </w:p>
        </w:tc>
        <w:tc>
          <w:tcPr>
            <w:tcW w:w="3260" w:type="dxa"/>
            <w:gridSpan w:val="3"/>
          </w:tcPr>
          <w:p w14:paraId="758EDEBA" w14:textId="5FBAC724" w:rsidR="007F5E05" w:rsidRDefault="007F5E05" w:rsidP="007F5E05">
            <w:pPr>
              <w:suppressAutoHyphens/>
              <w:jc w:val="both"/>
              <w:rPr>
                <w:rFonts w:ascii="Times New Roman" w:hAnsi="Times New Roman" w:cs="Times New Roman"/>
              </w:rPr>
            </w:pPr>
            <w:r w:rsidRPr="00B62E03">
              <w:rPr>
                <w:rFonts w:ascii="Times New Roman" w:hAnsi="Times New Roman" w:cs="Times New Roman"/>
              </w:rPr>
              <w:t>Заявка должна быть оформлена в соответствии с требованиями, предусмотренными Распоряжением Правительства ПМР от 25 марта 2020 года № 198р "Об утверждении формы заявок участников закупки" и требованиями, указанными в документации о проведении запроса предложений</w:t>
            </w:r>
            <w:r>
              <w:rPr>
                <w:rFonts w:ascii="Times New Roman" w:hAnsi="Times New Roman" w:cs="Times New Roman"/>
              </w:rPr>
              <w:t xml:space="preserve"> </w:t>
            </w:r>
            <w:r w:rsidRPr="00446E67">
              <w:rPr>
                <w:rFonts w:ascii="Times New Roman" w:eastAsia="Times New Roman" w:hAnsi="Times New Roman" w:cs="Times New Roman"/>
                <w:bCs/>
              </w:rPr>
              <w:t xml:space="preserve">(Приложение № 1 Приложения № 1 к Извещению закупки товаров (работ, услуг) для обеспечения нужд </w:t>
            </w:r>
            <w:r>
              <w:rPr>
                <w:rFonts w:ascii="Times New Roman" w:eastAsia="Times New Roman" w:hAnsi="Times New Roman" w:cs="Times New Roman"/>
                <w:bCs/>
              </w:rPr>
              <w:t xml:space="preserve">ГУ «РЦВС и ФСБ» </w:t>
            </w:r>
            <w:r w:rsidRPr="00341054">
              <w:rPr>
                <w:rFonts w:ascii="Times New Roman" w:eastAsia="Times New Roman" w:hAnsi="Times New Roman" w:cs="Times New Roman"/>
                <w:bCs/>
              </w:rPr>
              <w:t xml:space="preserve">от </w:t>
            </w:r>
            <w:r w:rsidR="0082720C" w:rsidRPr="0066224D">
              <w:rPr>
                <w:rFonts w:ascii="Times New Roman" w:eastAsia="Times New Roman" w:hAnsi="Times New Roman" w:cs="Times New Roman"/>
                <w:bCs/>
              </w:rPr>
              <w:t>20</w:t>
            </w:r>
            <w:r w:rsidRPr="0066224D">
              <w:rPr>
                <w:rFonts w:ascii="Times New Roman" w:eastAsia="Times New Roman" w:hAnsi="Times New Roman" w:cs="Times New Roman"/>
                <w:bCs/>
              </w:rPr>
              <w:t xml:space="preserve"> марта 2026 года              № 25).</w:t>
            </w:r>
          </w:p>
          <w:p w14:paraId="050374D8" w14:textId="0DFCC260" w:rsidR="007F5E05" w:rsidRDefault="007F5E05" w:rsidP="007F5E05">
            <w:pPr>
              <w:suppressAutoHyphens/>
              <w:jc w:val="both"/>
              <w:rPr>
                <w:rFonts w:ascii="Times New Roman" w:hAnsi="Times New Roman" w:cs="Times New Roman"/>
              </w:rPr>
            </w:pPr>
            <w:r>
              <w:rPr>
                <w:rFonts w:ascii="Times New Roman" w:hAnsi="Times New Roman" w:cs="Times New Roman"/>
              </w:rPr>
              <w:t xml:space="preserve">Участники запроса предложений, подавшие заявки, не соответствующие </w:t>
            </w:r>
            <w:r>
              <w:rPr>
                <w:rFonts w:ascii="Times New Roman" w:hAnsi="Times New Roman" w:cs="Times New Roman"/>
              </w:rPr>
              <w:lastRenderedPageBreak/>
              <w:t>требованиям, установленным документацией о проведение запрос</w:t>
            </w:r>
            <w:r w:rsidR="00A44B07">
              <w:rPr>
                <w:rFonts w:ascii="Times New Roman" w:hAnsi="Times New Roman" w:cs="Times New Roman"/>
              </w:rPr>
              <w:t>а предложений, отстраняются и их</w:t>
            </w:r>
            <w:r>
              <w:rPr>
                <w:rFonts w:ascii="Times New Roman" w:hAnsi="Times New Roman" w:cs="Times New Roman"/>
              </w:rPr>
              <w:t xml:space="preserve"> заявки не оцениваются. Основания, по которым участник запроса предложений был отстранен, фиксируется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49EFE6B6" w14:textId="7EDED661" w:rsidR="007F5E05" w:rsidRDefault="007F5E05" w:rsidP="007F5E05">
            <w:pPr>
              <w:suppressAutoHyphens/>
              <w:jc w:val="both"/>
              <w:rPr>
                <w:rFonts w:ascii="Times New Roman" w:hAnsi="Times New Roman" w:cs="Times New Roman"/>
              </w:rPr>
            </w:pPr>
            <w:r>
              <w:rPr>
                <w:rFonts w:ascii="Times New Roman" w:hAnsi="Times New Roman" w:cs="Times New Roman"/>
              </w:rPr>
              <w:t xml:space="preserve">Участник закупки вправе отозвать заявку на участие в определении </w:t>
            </w:r>
            <w:r w:rsidR="00A203C6">
              <w:rPr>
                <w:rFonts w:ascii="Times New Roman" w:hAnsi="Times New Roman" w:cs="Times New Roman"/>
              </w:rPr>
              <w:t>поставщика</w:t>
            </w:r>
            <w:r>
              <w:rPr>
                <w:rFonts w:ascii="Times New Roman" w:hAnsi="Times New Roman" w:cs="Times New Roman"/>
              </w:rPr>
              <w:t xml:space="preserve"> в любое время до даты и времени начала рассмотрения заявок на участие.</w:t>
            </w:r>
          </w:p>
          <w:p w14:paraId="3197479A" w14:textId="30015243" w:rsidR="007F5E05" w:rsidRPr="00D84AD1" w:rsidRDefault="007F5E05" w:rsidP="007F5E05">
            <w:pPr>
              <w:suppressAutoHyphens/>
              <w:jc w:val="both"/>
              <w:rPr>
                <w:rFonts w:ascii="Times New Roman" w:hAnsi="Times New Roman" w:cs="Times New Roman"/>
                <w:sz w:val="28"/>
                <w:szCs w:val="28"/>
              </w:rPr>
            </w:pPr>
            <w:r w:rsidRPr="0001106F">
              <w:rPr>
                <w:rFonts w:ascii="Times New Roman" w:hAnsi="Times New Roman" w:cs="Times New Roman"/>
              </w:rPr>
              <w:t xml:space="preserve">В соответствии с подпунктом г) пункта 1 статьи 21 Закона Приднестровской Молдавской Республики от 26 ноября 2018 года № 318 – З – </w:t>
            </w:r>
            <w:r w:rsidRPr="0001106F">
              <w:rPr>
                <w:rFonts w:ascii="Times New Roman" w:hAnsi="Times New Roman" w:cs="Times New Roman"/>
                <w:lang w:val="en-US"/>
              </w:rPr>
              <w:t>VI</w:t>
            </w:r>
            <w:r w:rsidRPr="0001106F">
              <w:rPr>
                <w:rFonts w:ascii="Times New Roman" w:hAnsi="Times New Roman" w:cs="Times New Roman"/>
              </w:rPr>
              <w:t xml:space="preserve">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утверждённой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r>
              <w:rPr>
                <w:rFonts w:ascii="Times New Roman" w:hAnsi="Times New Roman" w:cs="Times New Roman"/>
              </w:rPr>
              <w:t xml:space="preserve"> </w:t>
            </w:r>
            <w:r w:rsidRPr="0001106F">
              <w:rPr>
                <w:rFonts w:ascii="Times New Roman" w:hAnsi="Times New Roman" w:cs="Times New Roman"/>
              </w:rPr>
              <w:t>.</w:t>
            </w:r>
          </w:p>
        </w:tc>
      </w:tr>
      <w:tr w:rsidR="007F5E05" w:rsidRPr="00996108" w14:paraId="16CAFF9B" w14:textId="77777777" w:rsidTr="00460F1D">
        <w:tc>
          <w:tcPr>
            <w:tcW w:w="9747" w:type="dxa"/>
            <w:gridSpan w:val="7"/>
            <w:vAlign w:val="center"/>
          </w:tcPr>
          <w:p w14:paraId="61EE8757"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b/>
              </w:rPr>
              <w:lastRenderedPageBreak/>
              <w:t>6. Преимущества, требования к участникам закупки</w:t>
            </w:r>
          </w:p>
        </w:tc>
      </w:tr>
      <w:tr w:rsidR="007F5E05" w:rsidRPr="00996108" w14:paraId="07117F46" w14:textId="77777777" w:rsidTr="00FF67BE">
        <w:tc>
          <w:tcPr>
            <w:tcW w:w="594" w:type="dxa"/>
            <w:vAlign w:val="center"/>
          </w:tcPr>
          <w:p w14:paraId="04BC9F79"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tcPr>
          <w:p w14:paraId="533EA758" w14:textId="77777777" w:rsidR="007F5E05" w:rsidRPr="00996108" w:rsidRDefault="007F5E05" w:rsidP="007F5E05">
            <w:pPr>
              <w:suppressAutoHyphens/>
              <w:jc w:val="both"/>
              <w:rPr>
                <w:rFonts w:ascii="Times New Roman" w:hAnsi="Times New Roman" w:cs="Times New Roman"/>
              </w:rPr>
            </w:pPr>
            <w:r w:rsidRPr="00996108">
              <w:rPr>
                <w:rFonts w:ascii="Times New Roman" w:hAnsi="Times New Roman" w:cs="Times New Roman"/>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w:t>
            </w:r>
          </w:p>
        </w:tc>
        <w:tc>
          <w:tcPr>
            <w:tcW w:w="3260" w:type="dxa"/>
            <w:gridSpan w:val="3"/>
          </w:tcPr>
          <w:p w14:paraId="1AE06EE8" w14:textId="77777777"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Преимущества участникам закупки при определении поставщиков предоставляются согласно статье 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2F0B6C09" w14:textId="77777777"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 осуществлении закупок преимущества предоставляются следующим участникам закупки:</w:t>
            </w:r>
          </w:p>
          <w:p w14:paraId="643C6E82" w14:textId="1F7ADAA1"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 учреждения и организации уголовно-исполнительной системы;</w:t>
            </w:r>
          </w:p>
          <w:p w14:paraId="7D6857E0" w14:textId="77777777"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 организации, применяющие труд инвалидов;</w:t>
            </w:r>
          </w:p>
          <w:p w14:paraId="270026BC" w14:textId="77777777" w:rsidR="007F5E05" w:rsidRDefault="007F5E05" w:rsidP="007F5E05">
            <w:pPr>
              <w:suppressAutoHyphens/>
              <w:jc w:val="both"/>
              <w:rPr>
                <w:rFonts w:ascii="Times New Roman" w:hAnsi="Times New Roman" w:cs="Times New Roman"/>
              </w:rPr>
            </w:pPr>
            <w:r>
              <w:rPr>
                <w:rFonts w:ascii="Times New Roman" w:hAnsi="Times New Roman" w:cs="Times New Roman"/>
              </w:rPr>
              <w:t>в) отечественные производители;</w:t>
            </w:r>
          </w:p>
          <w:p w14:paraId="4BDAC599" w14:textId="77777777" w:rsidR="007F5E05" w:rsidRDefault="007F5E05" w:rsidP="007F5E05">
            <w:pPr>
              <w:suppressAutoHyphens/>
              <w:jc w:val="both"/>
              <w:rPr>
                <w:rFonts w:ascii="Times New Roman" w:hAnsi="Times New Roman" w:cs="Times New Roman"/>
              </w:rPr>
            </w:pPr>
            <w:r>
              <w:rPr>
                <w:rFonts w:ascii="Times New Roman" w:hAnsi="Times New Roman" w:cs="Times New Roman"/>
              </w:rPr>
              <w:t>г) отечественные импортеры.</w:t>
            </w:r>
          </w:p>
          <w:p w14:paraId="22DB6D7A" w14:textId="6654ABA5" w:rsidR="007F5E05" w:rsidRPr="0001106F" w:rsidRDefault="007F5E05" w:rsidP="007F5E05">
            <w:pPr>
              <w:suppressAutoHyphens/>
              <w:jc w:val="both"/>
              <w:rPr>
                <w:rFonts w:ascii="Times New Roman" w:hAnsi="Times New Roman" w:cs="Times New Roman"/>
              </w:rPr>
            </w:pPr>
            <w:r w:rsidRPr="0001106F">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 1 </w:t>
            </w:r>
            <w:r>
              <w:rPr>
                <w:rFonts w:ascii="Times New Roman" w:hAnsi="Times New Roman" w:cs="Times New Roman"/>
              </w:rPr>
              <w:t xml:space="preserve">статьи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преимущества в отношении предлагаемых ими цен контракта в размере 10 процентов, в порядке, установленном нормативным правовым актом Правительства ПМР.</w:t>
            </w:r>
          </w:p>
          <w:p w14:paraId="2A72E8E9" w14:textId="301D1E74" w:rsidR="007F5E05" w:rsidRPr="0001106F" w:rsidRDefault="007F5E05" w:rsidP="007F5E05">
            <w:pPr>
              <w:suppressAutoHyphens/>
              <w:jc w:val="both"/>
              <w:rPr>
                <w:rFonts w:ascii="Times New Roman" w:hAnsi="Times New Roman" w:cs="Times New Roman"/>
              </w:rPr>
            </w:pPr>
            <w:r w:rsidRPr="0001106F">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w:t>
            </w:r>
            <w:r>
              <w:rPr>
                <w:rFonts w:ascii="Times New Roman" w:hAnsi="Times New Roman" w:cs="Times New Roman"/>
              </w:rPr>
              <w:t xml:space="preserve">статьи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 преимущества в отношении предлагаемых цен контракта в размере 15 процентов в порядке </w:t>
            </w:r>
            <w:r w:rsidRPr="0001106F">
              <w:rPr>
                <w:rFonts w:ascii="Times New Roman" w:hAnsi="Times New Roman" w:cs="Times New Roman"/>
              </w:rPr>
              <w:t>установленном нормативным правовым актом Правительства ПМР.</w:t>
            </w:r>
          </w:p>
          <w:p w14:paraId="5703B491" w14:textId="79FB9182" w:rsidR="007F5E05" w:rsidRPr="0001106F" w:rsidRDefault="007F5E05" w:rsidP="007F5E05">
            <w:pPr>
              <w:suppressAutoHyphens/>
              <w:jc w:val="both"/>
              <w:rPr>
                <w:rFonts w:ascii="Times New Roman" w:hAnsi="Times New Roman" w:cs="Times New Roman"/>
              </w:rPr>
            </w:pPr>
            <w:r w:rsidRPr="0001106F">
              <w:rPr>
                <w:rFonts w:ascii="Times New Roman" w:hAnsi="Times New Roman" w:cs="Times New Roman"/>
              </w:rPr>
              <w:t xml:space="preserve">При определении поставщиков (подрядчиков, исполнителей), за исключением случая, когда закупки осуществляются у единственного поставщика </w:t>
            </w:r>
            <w:r w:rsidRPr="0001106F">
              <w:rPr>
                <w:rFonts w:ascii="Times New Roman" w:hAnsi="Times New Roman" w:cs="Times New Roman"/>
              </w:rPr>
              <w:lastRenderedPageBreak/>
              <w:t xml:space="preserve">(подрядчика, исполнителя), заказчик обязан предоставлять участникам закупки, указанным в подпункте г) пункта 1 </w:t>
            </w:r>
            <w:r>
              <w:rPr>
                <w:rFonts w:ascii="Times New Roman" w:hAnsi="Times New Roman" w:cs="Times New Roman"/>
              </w:rPr>
              <w:t xml:space="preserve">статьи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преимущества</w:t>
            </w:r>
            <w:r>
              <w:rPr>
                <w:rFonts w:ascii="Times New Roman" w:eastAsia="Times New Roman" w:hAnsi="Times New Roman" w:cs="Times New Roman"/>
                <w:color w:val="000000"/>
                <w:lang w:eastAsia="ru-RU"/>
              </w:rPr>
              <w:t xml:space="preserve"> в отношении предлагаемых цен контракта в </w:t>
            </w:r>
            <w:r w:rsidRPr="0001106F">
              <w:rPr>
                <w:rFonts w:ascii="Times New Roman" w:eastAsia="Times New Roman" w:hAnsi="Times New Roman" w:cs="Times New Roman"/>
                <w:color w:val="000000"/>
                <w:lang w:eastAsia="ru-RU"/>
              </w:rPr>
              <w:t>размере</w:t>
            </w:r>
            <w:r w:rsidRPr="0001106F">
              <w:rPr>
                <w:rFonts w:ascii="Times New Roman" w:hAnsi="Times New Roman" w:cs="Times New Roman"/>
              </w:rPr>
              <w:t xml:space="preserve"> 5 процентов, в порядке, установленном нормативным правовым актом Правительства ПМР.</w:t>
            </w:r>
          </w:p>
          <w:p w14:paraId="4432F0F2" w14:textId="299E58BD" w:rsidR="007F5E05" w:rsidRPr="0001106F" w:rsidRDefault="007F5E05" w:rsidP="007F5E05">
            <w:pPr>
              <w:suppressAutoHyphens/>
              <w:jc w:val="both"/>
              <w:rPr>
                <w:rFonts w:ascii="Times New Roman" w:hAnsi="Times New Roman" w:cs="Times New Roman"/>
              </w:rPr>
            </w:pPr>
            <w:r w:rsidRPr="0001106F">
              <w:rPr>
                <w:rFonts w:ascii="Times New Roman" w:hAnsi="Times New Roman" w:cs="Times New Roman"/>
              </w:rPr>
              <w:t>Данное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71525EAF" w14:textId="0156EFCB" w:rsidR="007F5E05" w:rsidRPr="0001106F" w:rsidRDefault="007F5E05" w:rsidP="007F5E05">
            <w:pPr>
              <w:suppressAutoHyphens/>
              <w:jc w:val="both"/>
              <w:rPr>
                <w:rFonts w:ascii="Times New Roman" w:hAnsi="Times New Roman" w:cs="Times New Roman"/>
              </w:rPr>
            </w:pPr>
            <w:r w:rsidRPr="0001106F">
              <w:rPr>
                <w:rFonts w:ascii="Times New Roman" w:hAnsi="Times New Roman" w:cs="Times New Roman"/>
              </w:rPr>
              <w:t xml:space="preserve">В случае если победителем определения поставщика (подрядчика, </w:t>
            </w:r>
            <w:r w:rsidR="008C382D" w:rsidRPr="0001106F">
              <w:rPr>
                <w:rFonts w:ascii="Times New Roman" w:hAnsi="Times New Roman" w:cs="Times New Roman"/>
              </w:rPr>
              <w:t>исполнителя</w:t>
            </w:r>
            <w:r w:rsidRPr="0001106F">
              <w:rPr>
                <w:rFonts w:ascii="Times New Roman" w:hAnsi="Times New Roman" w:cs="Times New Roman"/>
              </w:rPr>
              <w:t>) признан участник, которому в соответствии со</w:t>
            </w:r>
            <w:r>
              <w:rPr>
                <w:rFonts w:ascii="Times New Roman" w:hAnsi="Times New Roman" w:cs="Times New Roman"/>
              </w:rPr>
              <w:t xml:space="preserve"> статьей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xml:space="preserve"> предоставлено преимущество, контракт заключается по цене, сформированной с учетом преимущества.</w:t>
            </w:r>
          </w:p>
          <w:p w14:paraId="25A6B243" w14:textId="57833EFD" w:rsidR="007F5E05" w:rsidRPr="000C3BA3" w:rsidRDefault="007F5E05" w:rsidP="007F5E05">
            <w:pPr>
              <w:suppressAutoHyphens/>
              <w:jc w:val="both"/>
              <w:rPr>
                <w:rFonts w:ascii="Times New Roman" w:hAnsi="Times New Roman" w:cs="Times New Roman"/>
                <w:highlight w:val="yellow"/>
              </w:rPr>
            </w:pPr>
            <w:r w:rsidRPr="0001106F">
              <w:rPr>
                <w:rFonts w:ascii="Times New Roman" w:hAnsi="Times New Roman" w:cs="Times New Roman"/>
              </w:rPr>
              <w:t xml:space="preserve">Если в определении поставщика участвуют исключительно участники с равным размером преимущества, предусмотренного </w:t>
            </w:r>
            <w:r>
              <w:rPr>
                <w:rFonts w:ascii="Times New Roman" w:hAnsi="Times New Roman" w:cs="Times New Roman"/>
              </w:rPr>
              <w:t xml:space="preserve">статьей </w:t>
            </w:r>
            <w:r>
              <w:rPr>
                <w:rFonts w:ascii="Times New Roman" w:eastAsia="Times New Roman" w:hAnsi="Times New Roman" w:cs="Times New Roman"/>
                <w:color w:val="000000"/>
                <w:lang w:eastAsia="ru-RU"/>
              </w:rPr>
              <w:t xml:space="preserve">19 Закона Приднестровской Молдавской Республики от 26 ноября 2018 года № 318 – З – </w:t>
            </w:r>
            <w:r>
              <w:rPr>
                <w:rFonts w:ascii="Times New Roman" w:eastAsia="Times New Roman" w:hAnsi="Times New Roman" w:cs="Times New Roman"/>
                <w:color w:val="000000"/>
                <w:lang w:val="en-US" w:eastAsia="ru-RU"/>
              </w:rPr>
              <w:t>VI</w:t>
            </w:r>
            <w:r>
              <w:rPr>
                <w:rFonts w:ascii="Times New Roman" w:eastAsia="Times New Roman" w:hAnsi="Times New Roman" w:cs="Times New Roman"/>
                <w:color w:val="000000"/>
                <w:lang w:eastAsia="ru-RU"/>
              </w:rPr>
              <w:t xml:space="preserve"> «О закупках в Приднестровской Молдавской Республике</w:t>
            </w:r>
            <w:r w:rsidRPr="0001106F">
              <w:rPr>
                <w:rFonts w:ascii="Times New Roman" w:eastAsia="Times New Roman" w:hAnsi="Times New Roman" w:cs="Times New Roman"/>
                <w:color w:val="000000"/>
                <w:lang w:eastAsia="ru-RU"/>
              </w:rPr>
              <w:t>»</w:t>
            </w:r>
            <w:r w:rsidRPr="0001106F">
              <w:rPr>
                <w:rFonts w:ascii="Times New Roman" w:hAnsi="Times New Roman" w:cs="Times New Roman"/>
              </w:rPr>
              <w:t>, в отношении предлагаемых ими цен контракта, преимущества в таком случае участникам не предоставляются.</w:t>
            </w:r>
          </w:p>
        </w:tc>
      </w:tr>
      <w:tr w:rsidR="007F5E05" w:rsidRPr="00996108" w14:paraId="2462A081" w14:textId="77777777" w:rsidTr="005530D4">
        <w:tc>
          <w:tcPr>
            <w:tcW w:w="594" w:type="dxa"/>
          </w:tcPr>
          <w:p w14:paraId="454C461E"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lastRenderedPageBreak/>
              <w:t>2</w:t>
            </w:r>
          </w:p>
        </w:tc>
        <w:tc>
          <w:tcPr>
            <w:tcW w:w="5893" w:type="dxa"/>
            <w:gridSpan w:val="3"/>
          </w:tcPr>
          <w:p w14:paraId="1A2AD4C0" w14:textId="77777777" w:rsidR="007F5E05" w:rsidRPr="00996108" w:rsidRDefault="007F5E05" w:rsidP="007F5E05">
            <w:pPr>
              <w:suppressAutoHyphens/>
              <w:jc w:val="both"/>
              <w:rPr>
                <w:rFonts w:ascii="Times New Roman" w:hAnsi="Times New Roman" w:cs="Times New Roman"/>
              </w:rPr>
            </w:pPr>
            <w:r w:rsidRPr="00996108">
              <w:rPr>
                <w:rFonts w:ascii="Times New Roman" w:hAnsi="Times New Roman" w:cs="Times New Roman"/>
              </w:rPr>
              <w:t>Требования к участникам и перечень документов, которые должны быть представлены</w:t>
            </w:r>
          </w:p>
        </w:tc>
        <w:tc>
          <w:tcPr>
            <w:tcW w:w="3260" w:type="dxa"/>
            <w:gridSpan w:val="3"/>
          </w:tcPr>
          <w:p w14:paraId="372C1E3A" w14:textId="72AA765C" w:rsidR="007F5E05" w:rsidRPr="00C55C74" w:rsidRDefault="008C382D"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Требования, предусмотренные статьей</w:t>
            </w:r>
            <w:r w:rsidR="007F5E05" w:rsidRPr="00C55C74">
              <w:rPr>
                <w:rFonts w:ascii="Times New Roman" w:eastAsia="Times New Roman" w:hAnsi="Times New Roman" w:cs="Times New Roman"/>
                <w:color w:val="000000"/>
                <w:lang w:eastAsia="ru-RU"/>
              </w:rPr>
              <w:t xml:space="preserve"> 21 Закона ПМР от 26.11.2018 г. № 318-З-</w:t>
            </w:r>
            <w:r w:rsidR="007F5E05" w:rsidRPr="00C55C74">
              <w:rPr>
                <w:rFonts w:ascii="Times New Roman" w:eastAsia="Times New Roman" w:hAnsi="Times New Roman" w:cs="Times New Roman"/>
                <w:color w:val="000000"/>
                <w:lang w:val="en-US" w:eastAsia="ru-RU"/>
              </w:rPr>
              <w:t>VI</w:t>
            </w:r>
            <w:r w:rsidR="007F5E05" w:rsidRPr="00C55C74">
              <w:rPr>
                <w:rFonts w:ascii="Times New Roman" w:eastAsia="Times New Roman" w:hAnsi="Times New Roman" w:cs="Times New Roman"/>
                <w:color w:val="000000"/>
                <w:lang w:eastAsia="ru-RU"/>
              </w:rPr>
              <w:t xml:space="preserve"> "О закупках в Приднестровской Молдавской Республике"</w:t>
            </w:r>
          </w:p>
          <w:p w14:paraId="329057BC" w14:textId="77777777" w:rsidR="007F5E05" w:rsidRPr="00C55C74" w:rsidRDefault="007F5E05" w:rsidP="007F5E05">
            <w:pPr>
              <w:suppressAutoHyphens/>
              <w:jc w:val="both"/>
              <w:rPr>
                <w:rFonts w:ascii="Times New Roman" w:eastAsia="Times New Roman" w:hAnsi="Times New Roman" w:cs="Times New Roman"/>
                <w:color w:val="000000"/>
                <w:lang w:eastAsia="ru-RU"/>
              </w:rPr>
            </w:pPr>
            <w:r w:rsidRPr="00C55C74">
              <w:rPr>
                <w:rFonts w:ascii="Times New Roman" w:eastAsia="Times New Roman" w:hAnsi="Times New Roman" w:cs="Times New Roman"/>
                <w:color w:val="000000"/>
                <w:lang w:eastAsia="ru-RU"/>
              </w:rPr>
              <w:lastRenderedPageBreak/>
              <w:t xml:space="preserve">Требования к участникам закупки:                                                                                                                       </w:t>
            </w:r>
          </w:p>
          <w:p w14:paraId="668297C5" w14:textId="77777777" w:rsidR="007F5E05" w:rsidRDefault="007F5E05" w:rsidP="007F5E05">
            <w:pPr>
              <w:suppressAutoHyphens/>
              <w:jc w:val="both"/>
              <w:rPr>
                <w:rFonts w:ascii="Times New Roman" w:eastAsia="Times New Roman" w:hAnsi="Times New Roman" w:cs="Times New Roman"/>
                <w:color w:val="000000"/>
                <w:lang w:eastAsia="ru-RU"/>
              </w:rPr>
            </w:pPr>
            <w:r w:rsidRPr="00C55C74">
              <w:rPr>
                <w:rFonts w:ascii="Times New Roman" w:eastAsia="Times New Roman" w:hAnsi="Times New Roman" w:cs="Times New Roman"/>
                <w:color w:val="000000"/>
                <w:lang w:eastAsia="ru-RU"/>
              </w:rPr>
              <w:t xml:space="preserve">а) </w:t>
            </w:r>
            <w:r>
              <w:rPr>
                <w:rFonts w:ascii="Times New Roman" w:eastAsia="Times New Roman" w:hAnsi="Times New Roman" w:cs="Times New Roman"/>
                <w:color w:val="000000"/>
                <w:lang w:eastAsia="ru-RU"/>
              </w:rPr>
              <w:t xml:space="preserve">соответствие требованиям, установленным действующим законодательством </w:t>
            </w:r>
            <w:r w:rsidRPr="00C55C74">
              <w:rPr>
                <w:rFonts w:ascii="Times New Roman" w:eastAsia="Times New Roman" w:hAnsi="Times New Roman" w:cs="Times New Roman"/>
                <w:color w:val="000000"/>
                <w:lang w:eastAsia="ru-RU"/>
              </w:rPr>
              <w:t>Придн</w:t>
            </w:r>
            <w:r>
              <w:rPr>
                <w:rFonts w:ascii="Times New Roman" w:eastAsia="Times New Roman" w:hAnsi="Times New Roman" w:cs="Times New Roman"/>
                <w:color w:val="000000"/>
                <w:lang w:eastAsia="ru-RU"/>
              </w:rPr>
              <w:t>естровской Молдавской Республики к лицам, осуществляющим поставку товара, выполнение работы, оказание услуги, являющихся объектом закупки;</w:t>
            </w:r>
          </w:p>
          <w:p w14:paraId="3B053D8E" w14:textId="77777777" w:rsidR="007F5E05" w:rsidRPr="00C55C74"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 </w:t>
            </w:r>
            <w:r w:rsidRPr="00C55C74">
              <w:rPr>
                <w:rFonts w:ascii="Times New Roman" w:eastAsia="Times New Roman" w:hAnsi="Times New Roman" w:cs="Times New Roman"/>
                <w:color w:val="000000"/>
                <w:lang w:eastAsia="ru-RU"/>
              </w:rPr>
              <w:t xml:space="preserve">отсутствие проведения ликвидации участника закупки – юридического лица и отсутствие дела о банкротстве; </w:t>
            </w:r>
          </w:p>
          <w:p w14:paraId="53173405" w14:textId="16C01A55"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Pr="00C55C74">
              <w:rPr>
                <w:rFonts w:ascii="Times New Roman" w:eastAsia="Times New Roman" w:hAnsi="Times New Roman" w:cs="Times New Roman"/>
                <w:color w:val="000000"/>
                <w:lang w:eastAsia="ru-RU"/>
              </w:rPr>
              <w:t xml:space="preserve">)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 </w:t>
            </w:r>
          </w:p>
          <w:p w14:paraId="62BEF71C" w14:textId="46C86E56"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w:t>
            </w:r>
            <w:r w:rsidRPr="00BC3506">
              <w:rPr>
                <w:rFonts w:ascii="Times New Roman" w:eastAsia="Times New Roman" w:hAnsi="Times New Roman" w:cs="Times New Roman"/>
                <w:bCs/>
              </w:rPr>
              <w:t xml:space="preserve">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BE5D230" w14:textId="77777777"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1) физическим лицом (в том числе зарегистрированным в качестве индивидуального предпринимателя), являющимся участником закупки;</w:t>
            </w:r>
          </w:p>
          <w:p w14:paraId="4ABD53A1" w14:textId="77777777"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5C3E194F" w14:textId="77777777"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3) единоличным исполнитель</w:t>
            </w:r>
            <w:r w:rsidRPr="00BC3506">
              <w:rPr>
                <w:rFonts w:ascii="Times New Roman" w:eastAsia="Times New Roman" w:hAnsi="Times New Roman" w:cs="Times New Roman"/>
                <w:bCs/>
              </w:rPr>
              <w:lastRenderedPageBreak/>
              <w:t xml:space="preserve">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5DBC4BCB" w14:textId="77777777"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77F038EB" w14:textId="7C769F8B"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w:t>
            </w:r>
            <w:r w:rsidRPr="0066224D">
              <w:rPr>
                <w:rFonts w:ascii="Times New Roman" w:eastAsia="Times New Roman" w:hAnsi="Times New Roman" w:cs="Times New Roman"/>
                <w:bCs/>
              </w:rPr>
              <w:t xml:space="preserve">Приложение № 2 к Приложению № 1 к Извещению закупки товаров (работ, услуг) для обеспечения нужд ГУ «РЦВС и ФСБ» от </w:t>
            </w:r>
            <w:r w:rsidR="0082720C" w:rsidRPr="0066224D">
              <w:rPr>
                <w:rFonts w:ascii="Times New Roman" w:eastAsia="Times New Roman" w:hAnsi="Times New Roman" w:cs="Times New Roman"/>
                <w:bCs/>
              </w:rPr>
              <w:t>20</w:t>
            </w:r>
            <w:r w:rsidRPr="0066224D">
              <w:rPr>
                <w:rFonts w:ascii="Times New Roman" w:eastAsia="Times New Roman" w:hAnsi="Times New Roman" w:cs="Times New Roman"/>
                <w:bCs/>
              </w:rPr>
              <w:t xml:space="preserve"> марта 2026 года                  № 25</w:t>
            </w:r>
            <w:r w:rsidR="00481D58" w:rsidRPr="0066224D">
              <w:rPr>
                <w:rFonts w:ascii="Times New Roman" w:eastAsia="Times New Roman" w:hAnsi="Times New Roman" w:cs="Times New Roman"/>
                <w:bCs/>
              </w:rPr>
              <w:t>)</w:t>
            </w:r>
            <w:r w:rsidRPr="0066224D">
              <w:rPr>
                <w:rFonts w:ascii="Times New Roman" w:eastAsia="Times New Roman" w:hAnsi="Times New Roman" w:cs="Times New Roman"/>
                <w:bCs/>
              </w:rPr>
              <w:t>;</w:t>
            </w:r>
          </w:p>
          <w:p w14:paraId="2125C826" w14:textId="729FF2DA" w:rsidR="007F5E05" w:rsidRPr="00C55C74"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Pr="00C55C74">
              <w:rPr>
                <w:rFonts w:ascii="Times New Roman" w:eastAsia="Times New Roman" w:hAnsi="Times New Roman" w:cs="Times New Roman"/>
                <w:color w:val="000000"/>
                <w:lang w:eastAsia="ru-RU"/>
              </w:rPr>
              <w:t xml:space="preserve">)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417C2B1A" w14:textId="77777777" w:rsidR="007F5E05" w:rsidRDefault="007F5E05" w:rsidP="007F5E05">
            <w:pPr>
              <w:suppressAutoHyphens/>
              <w:jc w:val="both"/>
              <w:rPr>
                <w:rFonts w:ascii="Times New Roman" w:eastAsia="Times New Roman" w:hAnsi="Times New Roman" w:cs="Times New Roman"/>
                <w:color w:val="000000"/>
                <w:lang w:eastAsia="ru-RU"/>
              </w:rPr>
            </w:pPr>
            <w:r w:rsidRPr="00C55C74">
              <w:rPr>
                <w:rFonts w:ascii="Times New Roman" w:eastAsia="Times New Roman" w:hAnsi="Times New Roman" w:cs="Times New Roman"/>
                <w:color w:val="000000"/>
                <w:lang w:eastAsia="ru-RU"/>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C55C74">
              <w:rPr>
                <w:rFonts w:ascii="Times New Roman" w:eastAsia="Times New Roman" w:hAnsi="Times New Roman" w:cs="Times New Roman"/>
                <w:color w:val="000000"/>
                <w:lang w:eastAsia="ru-RU"/>
              </w:rPr>
              <w:lastRenderedPageBreak/>
              <w:t>рассмотрения заявки на участие в определении поставщика (подрядчика, исполнителя) не принято;</w:t>
            </w:r>
          </w:p>
          <w:p w14:paraId="538E615B" w14:textId="729F8F2D" w:rsidR="007F5E05"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е) </w:t>
            </w:r>
            <w:r w:rsidRPr="005C4400">
              <w:rPr>
                <w:rFonts w:ascii="Times New Roman" w:eastAsia="Times New Roman" w:hAnsi="Times New Roman" w:cs="Times New Roman"/>
                <w:color w:val="00000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285,286,287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w:t>
            </w:r>
            <w:r w:rsidR="008C382D">
              <w:rPr>
                <w:rFonts w:ascii="Times New Roman" w:eastAsia="Times New Roman" w:hAnsi="Times New Roman" w:cs="Times New Roman"/>
                <w:color w:val="000000"/>
                <w:lang w:eastAsia="ru-RU"/>
              </w:rPr>
              <w:t>ны с поставкой товара, выполнением работ</w:t>
            </w:r>
            <w:r w:rsidRPr="005C4400">
              <w:rPr>
                <w:rFonts w:ascii="Times New Roman" w:eastAsia="Times New Roman" w:hAnsi="Times New Roman" w:cs="Times New Roman"/>
                <w:color w:val="000000"/>
                <w:lang w:eastAsia="ru-RU"/>
              </w:rPr>
              <w:t>, оказанием услуги, являющихся объектом осуществляемой закупки, и административного наказания в виде дисквалификации.</w:t>
            </w:r>
          </w:p>
          <w:p w14:paraId="5B15653C" w14:textId="77777777" w:rsidR="007F5E05" w:rsidRDefault="007F5E05" w:rsidP="007F5E05">
            <w:pPr>
              <w:suppressAutoHyphens/>
              <w:jc w:val="both"/>
              <w:rPr>
                <w:rFonts w:ascii="Times New Roman" w:eastAsia="Times New Roman" w:hAnsi="Times New Roman" w:cs="Times New Roman"/>
                <w:color w:val="000000"/>
                <w:lang w:eastAsia="ru-RU"/>
              </w:rPr>
            </w:pPr>
          </w:p>
          <w:p w14:paraId="1839C2E4" w14:textId="35D38952" w:rsidR="007F5E05" w:rsidRPr="006C4A0D" w:rsidRDefault="007F5E05" w:rsidP="007F5E05">
            <w:pPr>
              <w:autoSpaceDE w:val="0"/>
              <w:autoSpaceDN w:val="0"/>
              <w:adjustRightInd w:val="0"/>
              <w:jc w:val="both"/>
              <w:rPr>
                <w:rFonts w:ascii="Times New Roman" w:eastAsia="Times New Roman" w:hAnsi="Times New Roman" w:cs="Times New Roman"/>
                <w:bCs/>
                <w:u w:val="single"/>
              </w:rPr>
            </w:pPr>
            <w:r w:rsidRPr="00BC3506">
              <w:rPr>
                <w:rFonts w:ascii="Times New Roman" w:eastAsia="Times New Roman" w:hAnsi="Times New Roman" w:cs="Times New Roman"/>
                <w:bCs/>
              </w:rPr>
              <w:t>Документы, прилагаемые участником закупки:</w:t>
            </w:r>
          </w:p>
          <w:p w14:paraId="7AF66EB4" w14:textId="7D6AF5A7" w:rsidR="007F5E05" w:rsidRPr="00696C1E" w:rsidRDefault="007F5E05" w:rsidP="007F5E05">
            <w:pPr>
              <w:suppressAutoHyphens/>
              <w:jc w:val="both"/>
              <w:rPr>
                <w:rFonts w:ascii="Times New Roman" w:eastAsia="Times New Roman" w:hAnsi="Times New Roman" w:cs="Times New Roman"/>
                <w:color w:val="000000"/>
                <w:lang w:eastAsia="ru-RU"/>
              </w:rPr>
            </w:pPr>
            <w:r w:rsidRPr="00696C1E">
              <w:rPr>
                <w:rFonts w:ascii="Times New Roman" w:eastAsia="Times New Roman" w:hAnsi="Times New Roman" w:cs="Times New Roman"/>
                <w:color w:val="000000"/>
                <w:lang w:eastAsia="ru-RU"/>
              </w:rPr>
              <w:t xml:space="preserve">а) </w:t>
            </w:r>
            <w:r w:rsidRPr="00696C1E">
              <w:rPr>
                <w:rFonts w:ascii="Times New Roman" w:eastAsia="Times New Roman" w:hAnsi="Times New Roman" w:cs="Times New Roman"/>
                <w:lang w:eastAsia="ru-RU"/>
              </w:rPr>
              <w:t>выписка из единого</w:t>
            </w:r>
            <w:r>
              <w:rPr>
                <w:rFonts w:ascii="Times New Roman" w:eastAsia="Times New Roman" w:hAnsi="Times New Roman" w:cs="Times New Roman"/>
                <w:sz w:val="24"/>
                <w:szCs w:val="24"/>
                <w:lang w:eastAsia="ru-RU"/>
              </w:rPr>
              <w:t xml:space="preserve"> </w:t>
            </w:r>
            <w:r w:rsidRPr="00696C1E">
              <w:rPr>
                <w:rFonts w:ascii="Times New Roman" w:eastAsia="Times New Roman" w:hAnsi="Times New Roman" w:cs="Times New Roman"/>
                <w:lang w:eastAsia="ru-RU"/>
              </w:rPr>
              <w:t>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r w:rsidRPr="00696C1E">
              <w:rPr>
                <w:rFonts w:ascii="Times New Roman" w:eastAsia="Times New Roman" w:hAnsi="Times New Roman" w:cs="Times New Roman"/>
                <w:color w:val="000000"/>
                <w:lang w:eastAsia="ru-RU"/>
              </w:rPr>
              <w:t>;</w:t>
            </w:r>
            <w:r w:rsidRPr="00696C1E">
              <w:rPr>
                <w:rFonts w:ascii="Times New Roman" w:eastAsia="Times New Roman" w:hAnsi="Times New Roman" w:cs="Times New Roman"/>
                <w:color w:val="000000"/>
                <w:lang w:eastAsia="ru-RU"/>
              </w:rPr>
              <w:br/>
              <w:t xml:space="preserve">б) документ, подтверждающий полномочия лица на осуществление действий от </w:t>
            </w:r>
            <w:r w:rsidRPr="00696C1E">
              <w:rPr>
                <w:rFonts w:ascii="Times New Roman" w:eastAsia="Times New Roman" w:hAnsi="Times New Roman" w:cs="Times New Roman"/>
                <w:color w:val="000000"/>
                <w:lang w:eastAsia="ru-RU"/>
              </w:rPr>
              <w:lastRenderedPageBreak/>
              <w:t>имени участника закупки;</w:t>
            </w:r>
          </w:p>
          <w:p w14:paraId="5B01F357" w14:textId="77777777" w:rsidR="007F5E05" w:rsidRPr="00696C1E" w:rsidRDefault="007F5E05" w:rsidP="007F5E05">
            <w:pPr>
              <w:suppressAutoHyphens/>
              <w:jc w:val="both"/>
              <w:rPr>
                <w:rFonts w:ascii="Times New Roman" w:eastAsia="Times New Roman" w:hAnsi="Times New Roman" w:cs="Times New Roman"/>
                <w:color w:val="000000"/>
                <w:lang w:eastAsia="ru-RU"/>
              </w:rPr>
            </w:pPr>
            <w:r w:rsidRPr="00696C1E">
              <w:rPr>
                <w:rFonts w:ascii="Times New Roman" w:eastAsia="Times New Roman" w:hAnsi="Times New Roman" w:cs="Times New Roman"/>
                <w:color w:val="000000"/>
                <w:lang w:eastAsia="ru-RU"/>
              </w:rPr>
              <w:t xml:space="preserve">в) копии учредительных документов участника закупки (для юридического лица); </w:t>
            </w:r>
          </w:p>
          <w:p w14:paraId="74E1257F" w14:textId="77777777" w:rsidR="007F5E05" w:rsidRPr="00C55C74" w:rsidRDefault="007F5E05" w:rsidP="007F5E05">
            <w:pPr>
              <w:suppressAutoHyphens/>
              <w:jc w:val="both"/>
              <w:rPr>
                <w:rFonts w:ascii="Times New Roman" w:eastAsia="Times New Roman" w:hAnsi="Times New Roman" w:cs="Times New Roman"/>
                <w:color w:val="000000"/>
                <w:lang w:eastAsia="ru-RU"/>
              </w:rPr>
            </w:pPr>
            <w:r w:rsidRPr="00696C1E">
              <w:rPr>
                <w:rFonts w:ascii="Times New Roman" w:eastAsia="Times New Roman" w:hAnsi="Times New Roman" w:cs="Times New Roman"/>
                <w:color w:val="000000"/>
                <w:lang w:eastAsia="ru-RU"/>
              </w:rPr>
              <w:t>г) для иностранного лица: доверенность и</w:t>
            </w:r>
            <w:r w:rsidRPr="00C55C74">
              <w:rPr>
                <w:rFonts w:ascii="Times New Roman" w:eastAsia="Times New Roman" w:hAnsi="Times New Roman" w:cs="Times New Roman"/>
                <w:color w:val="000000"/>
                <w:lang w:eastAsia="ru-RU"/>
              </w:rPr>
              <w:t xml:space="preserve">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72F74D7" w14:textId="77777777" w:rsidR="007F5E05" w:rsidRDefault="007F5E05" w:rsidP="007F5E05">
            <w:pPr>
              <w:pStyle w:val="aa"/>
              <w:shd w:val="clear" w:color="auto" w:fill="FFFFFF"/>
              <w:suppressAutoHyphens/>
              <w:spacing w:before="0" w:beforeAutospacing="0" w:after="0" w:afterAutospacing="0"/>
              <w:jc w:val="both"/>
              <w:rPr>
                <w:bCs/>
              </w:rPr>
            </w:pPr>
            <w:r>
              <w:rPr>
                <w:color w:val="000000"/>
              </w:rPr>
              <w:t>д</w:t>
            </w:r>
            <w:r w:rsidRPr="004A30AF">
              <w:rPr>
                <w:color w:val="000000"/>
              </w:rPr>
              <w:t xml:space="preserve">) </w:t>
            </w:r>
            <w:r w:rsidRPr="009D37EE">
              <w:rPr>
                <w:bCs/>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75AC192A" w14:textId="544FDF1E" w:rsidR="007F5E05" w:rsidRPr="00FE1061" w:rsidRDefault="007F5E05" w:rsidP="007F5E05">
            <w:pPr>
              <w:pStyle w:val="aa"/>
              <w:shd w:val="clear" w:color="auto" w:fill="FFFFFF"/>
              <w:suppressAutoHyphens/>
              <w:spacing w:before="0" w:beforeAutospacing="0" w:after="0" w:afterAutospacing="0"/>
              <w:jc w:val="both"/>
              <w:rPr>
                <w:sz w:val="22"/>
                <w:szCs w:val="22"/>
              </w:rPr>
            </w:pPr>
            <w:r w:rsidRPr="008162D7">
              <w:rPr>
                <w:sz w:val="22"/>
                <w:szCs w:val="22"/>
              </w:rPr>
              <w:t>1)</w:t>
            </w:r>
            <w:r w:rsidRPr="00FE1061">
              <w:rPr>
                <w:sz w:val="22"/>
                <w:szCs w:val="22"/>
              </w:rPr>
              <w:t xml:space="preserve"> предложение о цене контракта (лота № ______): _______________</w:t>
            </w:r>
            <w:r>
              <w:rPr>
                <w:sz w:val="22"/>
                <w:szCs w:val="22"/>
              </w:rPr>
              <w:t>___</w:t>
            </w:r>
            <w:r w:rsidRPr="00FE1061">
              <w:rPr>
                <w:sz w:val="22"/>
                <w:szCs w:val="22"/>
              </w:rPr>
              <w:t>;</w:t>
            </w:r>
          </w:p>
          <w:p w14:paraId="48FD83ED" w14:textId="7D551C79"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40BAE92C" w14:textId="77777777" w:rsidR="007F5E05" w:rsidRPr="00BC3506" w:rsidRDefault="007F5E05" w:rsidP="007F5E05">
            <w:pPr>
              <w:autoSpaceDE w:val="0"/>
              <w:autoSpaceDN w:val="0"/>
              <w:adjustRightInd w:val="0"/>
              <w:jc w:val="both"/>
              <w:rPr>
                <w:rFonts w:ascii="Times New Roman" w:eastAsia="Times New Roman" w:hAnsi="Times New Roman" w:cs="Times New Roman"/>
                <w:bCs/>
              </w:rPr>
            </w:pPr>
            <w:r w:rsidRPr="00BC3506">
              <w:rPr>
                <w:rFonts w:ascii="Times New Roman" w:eastAsia="Times New Roman" w:hAnsi="Times New Roman" w:cs="Times New Roman"/>
                <w:bCs/>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178A9194" w14:textId="784D3383" w:rsidR="007F5E05" w:rsidRPr="008162D7"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w:t>
            </w:r>
            <w:r w:rsidRPr="008162D7">
              <w:rPr>
                <w:rFonts w:ascii="Times New Roman" w:eastAsia="Times New Roman" w:hAnsi="Times New Roman" w:cs="Times New Roman"/>
                <w:color w:val="000000"/>
                <w:lang w:eastAsia="ru-RU"/>
              </w:rPr>
              <w:t xml:space="preserve">) документ, подтверждающий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w:t>
            </w:r>
            <w:r w:rsidRPr="008162D7">
              <w:rPr>
                <w:rFonts w:ascii="Times New Roman" w:eastAsia="Times New Roman" w:hAnsi="Times New Roman" w:cs="Times New Roman"/>
                <w:color w:val="000000"/>
                <w:lang w:eastAsia="ru-RU"/>
              </w:rPr>
              <w:lastRenderedPageBreak/>
              <w:t>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w:t>
            </w:r>
            <w:r>
              <w:rPr>
                <w:rFonts w:ascii="Times New Roman" w:eastAsia="Times New Roman" w:hAnsi="Times New Roman" w:cs="Times New Roman"/>
                <w:color w:val="000000"/>
                <w:lang w:eastAsia="ru-RU"/>
              </w:rPr>
              <w:t>знаны безнадежными к взысканию);</w:t>
            </w:r>
            <w:r w:rsidRPr="008162D7">
              <w:rPr>
                <w:rFonts w:ascii="Times New Roman" w:eastAsia="Times New Roman" w:hAnsi="Times New Roman" w:cs="Times New Roman"/>
                <w:color w:val="000000"/>
                <w:lang w:eastAsia="ru-RU"/>
              </w:rPr>
              <w:t xml:space="preserve"> </w:t>
            </w:r>
          </w:p>
          <w:p w14:paraId="39FF86AD" w14:textId="66CFCC30" w:rsidR="007F5E05" w:rsidRPr="008162D7"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w:t>
            </w:r>
            <w:r w:rsidRPr="008162D7">
              <w:rPr>
                <w:rFonts w:ascii="Times New Roman" w:eastAsia="Times New Roman" w:hAnsi="Times New Roman" w:cs="Times New Roman"/>
                <w:color w:val="000000"/>
                <w:lang w:eastAsia="ru-RU"/>
              </w:rPr>
              <w:t>) документы, подтверждающие право участника закупки на получение преимущества в соответствии со ст.</w:t>
            </w:r>
            <w:r>
              <w:rPr>
                <w:rFonts w:ascii="Times New Roman" w:eastAsia="Times New Roman" w:hAnsi="Times New Roman" w:cs="Times New Roman"/>
                <w:color w:val="000000"/>
                <w:lang w:eastAsia="ru-RU"/>
              </w:rPr>
              <w:t xml:space="preserve"> 19</w:t>
            </w:r>
            <w:r w:rsidRPr="008162D7">
              <w:rPr>
                <w:rFonts w:ascii="Times New Roman" w:eastAsia="Times New Roman" w:hAnsi="Times New Roman" w:cs="Times New Roman"/>
                <w:color w:val="000000"/>
                <w:lang w:eastAsia="ru-RU"/>
              </w:rPr>
              <w:t xml:space="preserve"> Закона  ПМР от 26.11.2018 года № 318-З-VI "О закупках в Приднестровской Молдавской Республике", или копии этих документов (при наличии преимуществ);</w:t>
            </w:r>
          </w:p>
          <w:p w14:paraId="1ADE5F43" w14:textId="76A6F3BF" w:rsidR="007F5E05" w:rsidRPr="008162D7" w:rsidRDefault="007F5E05" w:rsidP="007F5E05">
            <w:pPr>
              <w:suppressAutoHyphens/>
              <w:jc w:val="both"/>
              <w:rPr>
                <w:rFonts w:ascii="Times New Roman" w:hAnsi="Times New Roman" w:cs="Times New Roman"/>
              </w:rPr>
            </w:pPr>
            <w:r>
              <w:rPr>
                <w:rFonts w:ascii="Times New Roman" w:eastAsia="Times New Roman" w:hAnsi="Times New Roman" w:cs="Times New Roman"/>
                <w:color w:val="000000"/>
                <w:lang w:eastAsia="ru-RU"/>
              </w:rPr>
              <w:t>з</w:t>
            </w:r>
            <w:r w:rsidRPr="008162D7">
              <w:rPr>
                <w:rFonts w:ascii="Times New Roman" w:eastAsia="Times New Roman" w:hAnsi="Times New Roman" w:cs="Times New Roman"/>
                <w:color w:val="000000"/>
                <w:lang w:eastAsia="ru-RU"/>
              </w:rPr>
              <w:t xml:space="preserve">) </w:t>
            </w:r>
            <w:r w:rsidRPr="008162D7">
              <w:rPr>
                <w:rFonts w:ascii="Times New Roman" w:hAnsi="Times New Roman" w:cs="Times New Roman"/>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w:t>
            </w:r>
            <w:r w:rsidRPr="008162D7">
              <w:rPr>
                <w:rFonts w:ascii="Times New Roman" w:eastAsia="Times New Roman" w:hAnsi="Times New Roman" w:cs="Times New Roman"/>
                <w:color w:val="000000"/>
                <w:lang w:eastAsia="ru-RU"/>
              </w:rPr>
              <w:t xml:space="preserve"> З-VI</w:t>
            </w:r>
            <w:r w:rsidRPr="008162D7">
              <w:rPr>
                <w:rFonts w:ascii="Times New Roman" w:hAnsi="Times New Roman" w:cs="Times New Roman"/>
              </w:rPr>
              <w:t xml:space="preserve"> «О закупках в Приднес</w:t>
            </w:r>
            <w:r>
              <w:rPr>
                <w:rFonts w:ascii="Times New Roman" w:hAnsi="Times New Roman" w:cs="Times New Roman"/>
              </w:rPr>
              <w:t>тровской Молдавской Республике»;</w:t>
            </w:r>
          </w:p>
          <w:p w14:paraId="7140D5DB" w14:textId="24A2ECBB" w:rsidR="007F5E05" w:rsidRDefault="007F5E05" w:rsidP="007F5E05">
            <w:pPr>
              <w:suppressAutoHyphens/>
              <w:jc w:val="both"/>
              <w:rPr>
                <w:rFonts w:ascii="Times New Roman" w:eastAsia="Times New Roman" w:hAnsi="Times New Roman" w:cs="Times New Roman"/>
                <w:color w:val="000000"/>
                <w:lang w:eastAsia="ru-RU"/>
              </w:rPr>
            </w:pPr>
            <w:r w:rsidRPr="005C4400">
              <w:rPr>
                <w:rFonts w:ascii="Times New Roman" w:eastAsia="Times New Roman" w:hAnsi="Times New Roman" w:cs="Times New Roman"/>
                <w:color w:val="000000"/>
                <w:lang w:eastAsia="ru-RU"/>
              </w:rPr>
              <w:t>и)</w:t>
            </w:r>
            <w:r w:rsidRPr="008162D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ноября 2024 года № 15р </w:t>
            </w:r>
            <w:r w:rsidRPr="0001106F">
              <w:rPr>
                <w:rFonts w:ascii="Times New Roman" w:hAnsi="Times New Roman" w:cs="Times New Roman"/>
              </w:rPr>
              <w:t>«Об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5FF93A98" w14:textId="2383268D" w:rsidR="007F5E05" w:rsidRPr="008162D7" w:rsidRDefault="007F5E05" w:rsidP="007F5E05">
            <w:pPr>
              <w:suppressAutoHyphens/>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 </w:t>
            </w:r>
            <w:r w:rsidRPr="008162D7">
              <w:rPr>
                <w:rFonts w:ascii="Times New Roman" w:eastAsia="Times New Roman" w:hAnsi="Times New Roman" w:cs="Times New Roman"/>
                <w:color w:val="000000"/>
                <w:lang w:eastAsia="ru-RU"/>
              </w:rPr>
              <w:t xml:space="preserve">участник закупки вправе приложить иные документы, подтверждающие соответствие участника закупки требованиям, установленным документацией о закупке.                                                                                                                    </w:t>
            </w:r>
          </w:p>
          <w:p w14:paraId="2E0C2E8D" w14:textId="7749CE54" w:rsidR="007F5E05" w:rsidRPr="00996108" w:rsidRDefault="007F5E05" w:rsidP="007F5E05">
            <w:pPr>
              <w:suppressAutoHyphens/>
              <w:jc w:val="both"/>
              <w:rPr>
                <w:highlight w:val="yellow"/>
              </w:rPr>
            </w:pPr>
            <w:r w:rsidRPr="008162D7">
              <w:rPr>
                <w:rFonts w:ascii="Times New Roman" w:eastAsia="Times New Roman" w:hAnsi="Times New Roman" w:cs="Times New Roman"/>
                <w:color w:val="000000"/>
                <w:lang w:eastAsia="ru-RU"/>
              </w:rPr>
              <w:t>Не предоставление указанных документов может служить основанием для отклонения заявки.</w:t>
            </w:r>
            <w:r w:rsidRPr="00C55C74">
              <w:rPr>
                <w:rFonts w:ascii="Times New Roman" w:hAnsi="Times New Roman" w:cs="Times New Roman"/>
              </w:rPr>
              <w:t xml:space="preserve"> </w:t>
            </w:r>
          </w:p>
        </w:tc>
      </w:tr>
      <w:tr w:rsidR="007F5E05" w:rsidRPr="00996108" w14:paraId="7B4A6049" w14:textId="77777777" w:rsidTr="00893D3A">
        <w:tc>
          <w:tcPr>
            <w:tcW w:w="594" w:type="dxa"/>
          </w:tcPr>
          <w:p w14:paraId="76B44110"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lastRenderedPageBreak/>
              <w:t>3</w:t>
            </w:r>
          </w:p>
        </w:tc>
        <w:tc>
          <w:tcPr>
            <w:tcW w:w="5893" w:type="dxa"/>
            <w:gridSpan w:val="3"/>
          </w:tcPr>
          <w:p w14:paraId="7C30F899" w14:textId="77777777" w:rsidR="007F5E05" w:rsidRPr="00996108" w:rsidRDefault="007F5E05" w:rsidP="007F5E05">
            <w:pPr>
              <w:suppressAutoHyphens/>
              <w:jc w:val="both"/>
              <w:rPr>
                <w:rFonts w:ascii="Times New Roman" w:hAnsi="Times New Roman" w:cs="Times New Roman"/>
              </w:rPr>
            </w:pPr>
            <w:r w:rsidRPr="0001106F">
              <w:rPr>
                <w:rFonts w:ascii="Times New Roman" w:hAnsi="Times New Roman" w:cs="Times New Roman"/>
              </w:rPr>
              <w:t>Условия об ответственности за неисполнение или ненадлежащее исполнение принимаемых на себя участниками закупок обязательств</w:t>
            </w:r>
          </w:p>
        </w:tc>
        <w:tc>
          <w:tcPr>
            <w:tcW w:w="3260" w:type="dxa"/>
            <w:gridSpan w:val="3"/>
          </w:tcPr>
          <w:p w14:paraId="5A1B6D96" w14:textId="77777777" w:rsidR="007F5E05" w:rsidRPr="00E12AAB" w:rsidRDefault="007F5E05" w:rsidP="007F5E05">
            <w:pPr>
              <w:tabs>
                <w:tab w:val="left" w:pos="1134"/>
              </w:tabs>
              <w:suppressAutoHyphens/>
              <w:jc w:val="both"/>
              <w:rPr>
                <w:rFonts w:ascii="Times New Roman" w:hAnsi="Times New Roman"/>
              </w:rPr>
            </w:pPr>
            <w:r w:rsidRPr="00E12AAB">
              <w:rPr>
                <w:rFonts w:ascii="Times New Roman" w:hAnsi="Times New Roman"/>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6947FF63" w14:textId="77777777" w:rsidR="007F5E05" w:rsidRPr="00E12AAB" w:rsidRDefault="007F5E05" w:rsidP="007F5E05">
            <w:pPr>
              <w:tabs>
                <w:tab w:val="left" w:pos="1134"/>
              </w:tabs>
              <w:suppressAutoHyphens/>
              <w:jc w:val="both"/>
              <w:rPr>
                <w:rFonts w:ascii="Times New Roman" w:hAnsi="Times New Roman"/>
              </w:rPr>
            </w:pPr>
            <w:r w:rsidRPr="00E12AAB">
              <w:rPr>
                <w:rFonts w:ascii="Times New Roman" w:hAnsi="Times New Roman"/>
              </w:rPr>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084AC233" w14:textId="2C6EFA83" w:rsidR="007F5E05" w:rsidRDefault="007F5E05" w:rsidP="007F5E05">
            <w:pPr>
              <w:widowControl w:val="0"/>
              <w:tabs>
                <w:tab w:val="left" w:pos="1134"/>
              </w:tabs>
              <w:suppressAutoHyphens/>
              <w:jc w:val="both"/>
              <w:rPr>
                <w:rFonts w:ascii="Times New Roman" w:hAnsi="Times New Roman" w:cs="Times New Roman"/>
              </w:rPr>
            </w:pPr>
            <w:r w:rsidRPr="00E12AAB">
              <w:rPr>
                <w:rFonts w:ascii="Times New Roman" w:hAnsi="Times New Roman" w:cs="Times New Roman"/>
              </w:rPr>
              <w:t xml:space="preserve">В случае неисполнения или ненадлежащего исполнения Поставщиком своих обязательств по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процентов от общей </w:t>
            </w:r>
            <w:r>
              <w:rPr>
                <w:rFonts w:ascii="Times New Roman" w:hAnsi="Times New Roman" w:cs="Times New Roman"/>
              </w:rPr>
              <w:t>цены</w:t>
            </w:r>
            <w:r w:rsidRPr="00E12AAB">
              <w:rPr>
                <w:rFonts w:ascii="Times New Roman" w:hAnsi="Times New Roman" w:cs="Times New Roman"/>
              </w:rPr>
              <w:t xml:space="preserve"> настоящего контракта.</w:t>
            </w:r>
          </w:p>
          <w:p w14:paraId="7DBDF419" w14:textId="01FFD0EB" w:rsidR="007F5E05" w:rsidRPr="00893D3A" w:rsidRDefault="007F5E05" w:rsidP="007F5E05">
            <w:pPr>
              <w:widowControl w:val="0"/>
              <w:tabs>
                <w:tab w:val="left" w:pos="1134"/>
              </w:tabs>
              <w:suppressAutoHyphens/>
              <w:jc w:val="both"/>
              <w:rPr>
                <w:rFonts w:ascii="Times New Roman" w:hAnsi="Times New Roman" w:cs="Times New Roman"/>
              </w:rPr>
            </w:pPr>
            <w:r>
              <w:rPr>
                <w:rFonts w:ascii="Times New Roman" w:hAnsi="Times New Roman" w:cs="Times New Roman"/>
              </w:rPr>
              <w:t>В случае нарушения Поставщиком (подрядчиком, исполнителем), сроков исполнения обязательств по контракту Заказчик перечисляет Поставщику (подрядчиком, исполнителем)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tc>
      </w:tr>
      <w:tr w:rsidR="007F5E05" w:rsidRPr="00996108" w14:paraId="0415AF81" w14:textId="77777777" w:rsidTr="00FF67BE">
        <w:tc>
          <w:tcPr>
            <w:tcW w:w="594" w:type="dxa"/>
            <w:vAlign w:val="center"/>
          </w:tcPr>
          <w:p w14:paraId="6F5CBE70"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4</w:t>
            </w:r>
          </w:p>
        </w:tc>
        <w:tc>
          <w:tcPr>
            <w:tcW w:w="5893" w:type="dxa"/>
            <w:gridSpan w:val="3"/>
          </w:tcPr>
          <w:p w14:paraId="5402BA82" w14:textId="055294DB" w:rsidR="007F5E05" w:rsidRPr="00996108" w:rsidRDefault="007F5E05" w:rsidP="007F5E05">
            <w:pPr>
              <w:suppressAutoHyphens/>
              <w:jc w:val="both"/>
              <w:rPr>
                <w:rFonts w:ascii="Times New Roman" w:hAnsi="Times New Roman" w:cs="Times New Roman"/>
              </w:rPr>
            </w:pPr>
            <w:r w:rsidRPr="001E65FF">
              <w:rPr>
                <w:rFonts w:ascii="Times New Roman" w:hAnsi="Times New Roman" w:cs="Times New Roman"/>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3260" w:type="dxa"/>
            <w:gridSpan w:val="3"/>
          </w:tcPr>
          <w:p w14:paraId="07B9F5C1" w14:textId="26837219" w:rsidR="007F5E05" w:rsidRPr="004A50CF" w:rsidRDefault="007F5E05" w:rsidP="007F5E05">
            <w:pPr>
              <w:tabs>
                <w:tab w:val="num" w:pos="900"/>
              </w:tabs>
              <w:suppressAutoHyphens/>
              <w:jc w:val="both"/>
              <w:rPr>
                <w:rFonts w:ascii="Times New Roman" w:hAnsi="Times New Roman" w:cs="Times New Roman"/>
                <w:bCs/>
              </w:rPr>
            </w:pPr>
            <w:r>
              <w:rPr>
                <w:rFonts w:ascii="Times New Roman" w:hAnsi="Times New Roman" w:cs="Times New Roman"/>
                <w:sz w:val="24"/>
                <w:szCs w:val="24"/>
              </w:rPr>
              <w:t>не менее 12</w:t>
            </w:r>
            <w:r w:rsidRPr="00FB5C98">
              <w:rPr>
                <w:rFonts w:ascii="Times New Roman" w:hAnsi="Times New Roman" w:cs="Times New Roman"/>
                <w:sz w:val="24"/>
                <w:szCs w:val="24"/>
              </w:rPr>
              <w:t xml:space="preserve"> месяцев</w:t>
            </w:r>
            <w:r>
              <w:rPr>
                <w:rFonts w:ascii="Times New Roman" w:hAnsi="Times New Roman" w:cs="Times New Roman"/>
                <w:bCs/>
              </w:rPr>
              <w:t xml:space="preserve"> с момента передачи Товара</w:t>
            </w:r>
          </w:p>
        </w:tc>
      </w:tr>
      <w:tr w:rsidR="007F5E05" w:rsidRPr="00996108" w14:paraId="7EC46EAC" w14:textId="77777777" w:rsidTr="00460F1D">
        <w:tc>
          <w:tcPr>
            <w:tcW w:w="9747" w:type="dxa"/>
            <w:gridSpan w:val="7"/>
            <w:vAlign w:val="center"/>
          </w:tcPr>
          <w:p w14:paraId="4EFA98CA"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b/>
              </w:rPr>
              <w:t>7. Условия контракта</w:t>
            </w:r>
          </w:p>
        </w:tc>
      </w:tr>
      <w:tr w:rsidR="007F5E05" w:rsidRPr="00996108" w14:paraId="02452FA0" w14:textId="77777777" w:rsidTr="00FF67BE">
        <w:tc>
          <w:tcPr>
            <w:tcW w:w="594" w:type="dxa"/>
            <w:vAlign w:val="center"/>
          </w:tcPr>
          <w:p w14:paraId="50D6AEE6"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1</w:t>
            </w:r>
          </w:p>
        </w:tc>
        <w:tc>
          <w:tcPr>
            <w:tcW w:w="5893" w:type="dxa"/>
            <w:gridSpan w:val="3"/>
          </w:tcPr>
          <w:p w14:paraId="5700957B" w14:textId="77777777" w:rsidR="007F5E05" w:rsidRPr="00996108" w:rsidRDefault="007F5E05" w:rsidP="007F5E05">
            <w:pPr>
              <w:suppressAutoHyphens/>
              <w:rPr>
                <w:rFonts w:ascii="Times New Roman" w:hAnsi="Times New Roman" w:cs="Times New Roman"/>
              </w:rPr>
            </w:pPr>
            <w:r w:rsidRPr="00996108">
              <w:rPr>
                <w:rFonts w:ascii="Times New Roman" w:hAnsi="Times New Roman" w:cs="Times New Roman"/>
              </w:rPr>
              <w:t>Информация о месте доставки товара, месте выполнения работы или оказания услуги</w:t>
            </w:r>
          </w:p>
        </w:tc>
        <w:tc>
          <w:tcPr>
            <w:tcW w:w="3260" w:type="dxa"/>
            <w:gridSpan w:val="3"/>
          </w:tcPr>
          <w:p w14:paraId="4C73670D" w14:textId="6DD38EC8" w:rsidR="007F5E05" w:rsidRPr="00996108" w:rsidRDefault="007F5E05" w:rsidP="007F5E05">
            <w:pPr>
              <w:suppressAutoHyphens/>
              <w:jc w:val="both"/>
              <w:rPr>
                <w:rFonts w:ascii="Times New Roman" w:hAnsi="Times New Roman" w:cs="Times New Roman"/>
              </w:rPr>
            </w:pPr>
            <w:r>
              <w:rPr>
                <w:rFonts w:ascii="Times New Roman" w:hAnsi="Times New Roman" w:cs="Times New Roman"/>
              </w:rPr>
              <w:t xml:space="preserve">Поставка товара осуществляется со склада Поставщика на склад Получателя по адресу: г. Тирасполь, ул. Гвардейская, </w:t>
            </w:r>
            <w:r>
              <w:rPr>
                <w:rFonts w:ascii="Times New Roman" w:hAnsi="Times New Roman" w:cs="Times New Roman"/>
              </w:rPr>
              <w:lastRenderedPageBreak/>
              <w:t>31</w:t>
            </w:r>
            <w:r w:rsidR="00481D58">
              <w:rPr>
                <w:rFonts w:ascii="Times New Roman" w:hAnsi="Times New Roman" w:cs="Times New Roman"/>
              </w:rPr>
              <w:t>А</w:t>
            </w:r>
            <w:r>
              <w:rPr>
                <w:rFonts w:ascii="Times New Roman" w:hAnsi="Times New Roman" w:cs="Times New Roman"/>
              </w:rPr>
              <w:t>.</w:t>
            </w:r>
          </w:p>
        </w:tc>
      </w:tr>
      <w:tr w:rsidR="007F5E05" w:rsidRPr="00996108" w14:paraId="530AE671" w14:textId="77777777" w:rsidTr="00FF67BE">
        <w:tc>
          <w:tcPr>
            <w:tcW w:w="594" w:type="dxa"/>
            <w:vAlign w:val="center"/>
          </w:tcPr>
          <w:p w14:paraId="3340AEB2"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lastRenderedPageBreak/>
              <w:t>2</w:t>
            </w:r>
          </w:p>
        </w:tc>
        <w:tc>
          <w:tcPr>
            <w:tcW w:w="5893" w:type="dxa"/>
            <w:gridSpan w:val="3"/>
          </w:tcPr>
          <w:p w14:paraId="537AA487" w14:textId="77777777" w:rsidR="007F5E05" w:rsidRPr="00996108" w:rsidRDefault="007F5E05" w:rsidP="007F5E05">
            <w:pPr>
              <w:suppressAutoHyphens/>
              <w:rPr>
                <w:rFonts w:ascii="Times New Roman" w:hAnsi="Times New Roman" w:cs="Times New Roman"/>
              </w:rPr>
            </w:pPr>
            <w:r w:rsidRPr="00996108">
              <w:rPr>
                <w:rFonts w:ascii="Times New Roman" w:hAnsi="Times New Roman" w:cs="Times New Roman"/>
              </w:rPr>
              <w:t>Сроки поставки товара или завершения работы либо график оказания услуг</w:t>
            </w:r>
          </w:p>
        </w:tc>
        <w:tc>
          <w:tcPr>
            <w:tcW w:w="3260" w:type="dxa"/>
            <w:gridSpan w:val="3"/>
          </w:tcPr>
          <w:p w14:paraId="2306B2ED" w14:textId="4A798EA9" w:rsidR="007F5E05" w:rsidRPr="00996108" w:rsidRDefault="007F5E05" w:rsidP="007F5E05">
            <w:pPr>
              <w:suppressAutoHyphens/>
              <w:jc w:val="both"/>
              <w:rPr>
                <w:rFonts w:ascii="Times New Roman" w:hAnsi="Times New Roman" w:cs="Times New Roman"/>
              </w:rPr>
            </w:pPr>
            <w:r w:rsidRPr="00E12AAB">
              <w:rPr>
                <w:rFonts w:ascii="Times New Roman" w:hAnsi="Times New Roman" w:cs="Times New Roman"/>
              </w:rPr>
              <w:t xml:space="preserve">Срок поставки товара </w:t>
            </w:r>
            <w:r w:rsidRPr="0066224D">
              <w:rPr>
                <w:rFonts w:ascii="Times New Roman" w:hAnsi="Times New Roman" w:cs="Times New Roman"/>
              </w:rPr>
              <w:t>– 10 (десять) рабочих дней</w:t>
            </w:r>
            <w:r w:rsidRPr="00E12AAB">
              <w:rPr>
                <w:rFonts w:ascii="Times New Roman" w:hAnsi="Times New Roman" w:cs="Times New Roman"/>
              </w:rPr>
              <w:t xml:space="preserve"> после получения предоплаты, с правом досрочной поставки</w:t>
            </w:r>
          </w:p>
        </w:tc>
      </w:tr>
      <w:tr w:rsidR="007F5E05" w:rsidRPr="00996108" w14:paraId="3FAF4BB2" w14:textId="77777777" w:rsidTr="00FF67BE">
        <w:tc>
          <w:tcPr>
            <w:tcW w:w="594" w:type="dxa"/>
            <w:vAlign w:val="center"/>
          </w:tcPr>
          <w:p w14:paraId="64376DAB" w14:textId="77777777" w:rsidR="007F5E05" w:rsidRPr="00996108" w:rsidRDefault="007F5E05" w:rsidP="007F5E05">
            <w:pPr>
              <w:suppressAutoHyphens/>
              <w:jc w:val="center"/>
              <w:rPr>
                <w:rFonts w:ascii="Times New Roman" w:hAnsi="Times New Roman" w:cs="Times New Roman"/>
              </w:rPr>
            </w:pPr>
            <w:r w:rsidRPr="00996108">
              <w:rPr>
                <w:rFonts w:ascii="Times New Roman" w:hAnsi="Times New Roman" w:cs="Times New Roman"/>
              </w:rPr>
              <w:t>3</w:t>
            </w:r>
          </w:p>
        </w:tc>
        <w:tc>
          <w:tcPr>
            <w:tcW w:w="5893" w:type="dxa"/>
            <w:gridSpan w:val="3"/>
            <w:vAlign w:val="center"/>
          </w:tcPr>
          <w:p w14:paraId="3D77132F" w14:textId="77777777" w:rsidR="007F5E05" w:rsidRPr="00996108" w:rsidRDefault="007F5E05" w:rsidP="007F5E05">
            <w:pPr>
              <w:suppressAutoHyphens/>
              <w:rPr>
                <w:rFonts w:ascii="Times New Roman" w:hAnsi="Times New Roman" w:cs="Times New Roman"/>
              </w:rPr>
            </w:pPr>
            <w:r w:rsidRPr="00996108">
              <w:rPr>
                <w:rFonts w:ascii="Times New Roman" w:hAnsi="Times New Roman" w:cs="Times New Roman"/>
              </w:rPr>
              <w:t>Условия транспортировки и хранения товара</w:t>
            </w:r>
          </w:p>
        </w:tc>
        <w:tc>
          <w:tcPr>
            <w:tcW w:w="3260" w:type="dxa"/>
            <w:gridSpan w:val="3"/>
          </w:tcPr>
          <w:p w14:paraId="1C27D8A7" w14:textId="5C16450A" w:rsidR="007F5E05" w:rsidRPr="00996108" w:rsidRDefault="007F5E05" w:rsidP="007F5E05">
            <w:pPr>
              <w:suppressAutoHyphens/>
              <w:jc w:val="both"/>
              <w:rPr>
                <w:rFonts w:ascii="Times New Roman" w:hAnsi="Times New Roman" w:cs="Times New Roman"/>
              </w:rPr>
            </w:pPr>
            <w:r>
              <w:rPr>
                <w:rFonts w:ascii="Times New Roman" w:hAnsi="Times New Roman" w:cs="Times New Roman"/>
              </w:rPr>
              <w:t xml:space="preserve">Поставщик обеспечивает доставку своим транспортом, своими силами и за свой счет </w:t>
            </w:r>
            <w:r w:rsidRPr="00E12AAB">
              <w:rPr>
                <w:rFonts w:ascii="Times New Roman" w:hAnsi="Times New Roman" w:cs="Times New Roman"/>
              </w:rPr>
              <w:t>(включая расходы</w:t>
            </w:r>
            <w:r>
              <w:rPr>
                <w:rFonts w:ascii="Times New Roman" w:hAnsi="Times New Roman" w:cs="Times New Roman"/>
              </w:rPr>
              <w:t>,</w:t>
            </w:r>
            <w:r w:rsidRPr="00E12AAB">
              <w:rPr>
                <w:rFonts w:ascii="Times New Roman" w:hAnsi="Times New Roman" w:cs="Times New Roman"/>
              </w:rPr>
              <w:t xml:space="preserve"> связанные с таможенной очисткой товара)</w:t>
            </w:r>
            <w:r>
              <w:rPr>
                <w:rFonts w:ascii="Times New Roman" w:hAnsi="Times New Roman" w:cs="Times New Roman"/>
              </w:rPr>
              <w:t>.</w:t>
            </w:r>
          </w:p>
        </w:tc>
      </w:tr>
    </w:tbl>
    <w:p w14:paraId="42F7BB03" w14:textId="77777777" w:rsidR="003A5333" w:rsidRDefault="003A5333" w:rsidP="000A2042">
      <w:pPr>
        <w:suppressAutoHyphens/>
        <w:sectPr w:rsidR="003A5333" w:rsidSect="00DD6CC1">
          <w:pgSz w:w="11906" w:h="16838" w:code="9"/>
          <w:pgMar w:top="426" w:right="851" w:bottom="992" w:left="1701" w:header="709" w:footer="709" w:gutter="0"/>
          <w:cols w:space="708"/>
          <w:docGrid w:linePitch="360"/>
        </w:sectPr>
      </w:pPr>
    </w:p>
    <w:p w14:paraId="4B2B2AF1" w14:textId="77777777" w:rsidR="000510CD" w:rsidRDefault="000510CD" w:rsidP="000A2042">
      <w:pPr>
        <w:suppressAutoHyphens/>
        <w:autoSpaceDE w:val="0"/>
        <w:autoSpaceDN w:val="0"/>
        <w:adjustRightInd w:val="0"/>
        <w:spacing w:line="276" w:lineRule="auto"/>
        <w:ind w:left="6804"/>
        <w:jc w:val="right"/>
        <w:rPr>
          <w:rFonts w:ascii="Times New Roman" w:hAnsi="Times New Roman"/>
        </w:rPr>
      </w:pPr>
      <w:r>
        <w:rPr>
          <w:rFonts w:ascii="Times New Roman" w:hAnsi="Times New Roman"/>
        </w:rPr>
        <w:lastRenderedPageBreak/>
        <w:t xml:space="preserve">Приложение № 1 </w:t>
      </w:r>
    </w:p>
    <w:p w14:paraId="2F504D78" w14:textId="7F34DE42" w:rsidR="00B433E4" w:rsidRPr="00FB089E" w:rsidRDefault="000510CD" w:rsidP="000A2042">
      <w:pPr>
        <w:suppressAutoHyphens/>
        <w:autoSpaceDE w:val="0"/>
        <w:autoSpaceDN w:val="0"/>
        <w:adjustRightInd w:val="0"/>
        <w:spacing w:line="276" w:lineRule="auto"/>
        <w:ind w:left="6804"/>
        <w:jc w:val="both"/>
        <w:rPr>
          <w:rFonts w:ascii="Times New Roman" w:hAnsi="Times New Roman" w:cs="Times New Roman"/>
          <w:bCs/>
        </w:rPr>
      </w:pPr>
      <w:r>
        <w:rPr>
          <w:rFonts w:ascii="Times New Roman" w:hAnsi="Times New Roman"/>
        </w:rPr>
        <w:t>к Извещению закупки товаров (работ, услуг) для обеспечения нужд                                           ГУ</w:t>
      </w:r>
      <w:r>
        <w:rPr>
          <w:rFonts w:ascii="Times New Roman" w:hAnsi="Times New Roman"/>
          <w:b/>
          <w:bCs/>
        </w:rPr>
        <w:t xml:space="preserve"> </w:t>
      </w:r>
      <w:r>
        <w:rPr>
          <w:rFonts w:ascii="Times New Roman" w:hAnsi="Times New Roman" w:cs="Times New Roman"/>
          <w:bCs/>
        </w:rPr>
        <w:t xml:space="preserve">«Республиканский центр ветеринарно – санитарного и фитосанитарного благополучия» </w:t>
      </w:r>
      <w:r w:rsidRPr="00FB089E">
        <w:rPr>
          <w:rFonts w:ascii="Times New Roman" w:hAnsi="Times New Roman" w:cs="Times New Roman"/>
          <w:bCs/>
        </w:rPr>
        <w:t xml:space="preserve">от </w:t>
      </w:r>
      <w:r w:rsidR="004B2127">
        <w:rPr>
          <w:rFonts w:ascii="Times New Roman" w:hAnsi="Times New Roman" w:cs="Times New Roman"/>
          <w:bCs/>
        </w:rPr>
        <w:t xml:space="preserve">«____» </w:t>
      </w:r>
      <w:r w:rsidR="00E0415B">
        <w:rPr>
          <w:rFonts w:ascii="Times New Roman" w:hAnsi="Times New Roman" w:cs="Times New Roman"/>
          <w:bCs/>
        </w:rPr>
        <w:t>марта</w:t>
      </w:r>
      <w:r w:rsidR="00542609" w:rsidRPr="00FB089E">
        <w:rPr>
          <w:rFonts w:ascii="Times New Roman" w:hAnsi="Times New Roman" w:cs="Times New Roman"/>
          <w:bCs/>
        </w:rPr>
        <w:t xml:space="preserve"> </w:t>
      </w:r>
      <w:r w:rsidR="00E0415B">
        <w:rPr>
          <w:rFonts w:ascii="Times New Roman" w:hAnsi="Times New Roman" w:cs="Times New Roman"/>
          <w:bCs/>
        </w:rPr>
        <w:t>2026</w:t>
      </w:r>
      <w:r w:rsidR="005D3B81" w:rsidRPr="00FB089E">
        <w:rPr>
          <w:rFonts w:ascii="Times New Roman" w:hAnsi="Times New Roman" w:cs="Times New Roman"/>
          <w:bCs/>
        </w:rPr>
        <w:t xml:space="preserve"> года </w:t>
      </w:r>
    </w:p>
    <w:p w14:paraId="521B32B8" w14:textId="7CD26A98" w:rsidR="000510CD" w:rsidRDefault="005D3B81" w:rsidP="000A2042">
      <w:pPr>
        <w:suppressAutoHyphens/>
        <w:autoSpaceDE w:val="0"/>
        <w:autoSpaceDN w:val="0"/>
        <w:adjustRightInd w:val="0"/>
        <w:spacing w:line="276" w:lineRule="auto"/>
        <w:ind w:left="6804"/>
        <w:jc w:val="both"/>
        <w:rPr>
          <w:rFonts w:ascii="Times New Roman" w:hAnsi="Times New Roman"/>
          <w:b/>
          <w:bCs/>
        </w:rPr>
      </w:pPr>
      <w:r w:rsidRPr="0061261D">
        <w:rPr>
          <w:rFonts w:ascii="Times New Roman" w:hAnsi="Times New Roman" w:cs="Times New Roman"/>
          <w:bCs/>
        </w:rPr>
        <w:t>№</w:t>
      </w:r>
      <w:r w:rsidR="00B53A52" w:rsidRPr="0061261D">
        <w:rPr>
          <w:rFonts w:ascii="Times New Roman" w:hAnsi="Times New Roman" w:cs="Times New Roman"/>
          <w:bCs/>
        </w:rPr>
        <w:t xml:space="preserve"> 25</w:t>
      </w:r>
    </w:p>
    <w:p w14:paraId="3987FE56" w14:textId="77777777" w:rsidR="000510CD" w:rsidRDefault="000510CD" w:rsidP="000A2042">
      <w:pPr>
        <w:suppressAutoHyphens/>
        <w:spacing w:line="276" w:lineRule="auto"/>
        <w:jc w:val="right"/>
        <w:rPr>
          <w:rFonts w:ascii="Times New Roman" w:hAnsi="Times New Roman" w:cs="Times New Roman"/>
          <w:b/>
        </w:rPr>
      </w:pPr>
    </w:p>
    <w:p w14:paraId="2596C592" w14:textId="77777777" w:rsidR="000510CD" w:rsidRDefault="000510CD" w:rsidP="000A2042">
      <w:pPr>
        <w:suppressAutoHyphens/>
        <w:spacing w:line="276" w:lineRule="auto"/>
        <w:jc w:val="right"/>
        <w:rPr>
          <w:rFonts w:ascii="Times New Roman" w:hAnsi="Times New Roman" w:cs="Times New Roman"/>
          <w:b/>
        </w:rPr>
      </w:pPr>
    </w:p>
    <w:p w14:paraId="2CC75898" w14:textId="4FCDCF4E" w:rsidR="00C83B6A" w:rsidRPr="00FB089E" w:rsidRDefault="00C83B6A" w:rsidP="000A2042">
      <w:pPr>
        <w:suppressAutoHyphens/>
        <w:spacing w:line="276" w:lineRule="auto"/>
        <w:jc w:val="right"/>
        <w:rPr>
          <w:rFonts w:ascii="Times New Roman" w:hAnsi="Times New Roman" w:cs="Times New Roman"/>
        </w:rPr>
      </w:pPr>
      <w:r w:rsidRPr="00FB089E">
        <w:rPr>
          <w:rFonts w:ascii="Times New Roman" w:hAnsi="Times New Roman" w:cs="Times New Roman"/>
        </w:rPr>
        <w:t xml:space="preserve">УТВЕРЖДАЮ: </w:t>
      </w:r>
    </w:p>
    <w:p w14:paraId="769E9815" w14:textId="77777777" w:rsidR="00C83B6A" w:rsidRPr="00FB089E" w:rsidRDefault="00C83B6A" w:rsidP="000A2042">
      <w:pPr>
        <w:suppressAutoHyphens/>
        <w:spacing w:line="276" w:lineRule="auto"/>
        <w:jc w:val="right"/>
        <w:rPr>
          <w:rFonts w:ascii="Times New Roman" w:hAnsi="Times New Roman" w:cs="Times New Roman"/>
        </w:rPr>
      </w:pPr>
      <w:r w:rsidRPr="00FB089E">
        <w:rPr>
          <w:rFonts w:ascii="Times New Roman" w:hAnsi="Times New Roman" w:cs="Times New Roman"/>
        </w:rPr>
        <w:t>Председатель комиссии по осуществлению закупок</w:t>
      </w:r>
    </w:p>
    <w:p w14:paraId="3D3D47CE" w14:textId="6B87118B" w:rsidR="00C83B6A" w:rsidRPr="00FB089E" w:rsidRDefault="00C83B6A" w:rsidP="000A2042">
      <w:pPr>
        <w:suppressAutoHyphens/>
        <w:spacing w:line="276" w:lineRule="auto"/>
        <w:jc w:val="right"/>
        <w:rPr>
          <w:rFonts w:ascii="Times New Roman" w:hAnsi="Times New Roman" w:cs="Times New Roman"/>
        </w:rPr>
      </w:pPr>
      <w:r w:rsidRPr="00FB089E">
        <w:rPr>
          <w:rFonts w:ascii="Times New Roman" w:hAnsi="Times New Roman" w:cs="Times New Roman"/>
        </w:rPr>
        <w:t xml:space="preserve">____________________ </w:t>
      </w:r>
    </w:p>
    <w:p w14:paraId="72F86C25" w14:textId="0255C0B6" w:rsidR="00C83B6A" w:rsidRPr="00FB089E" w:rsidRDefault="00C83B6A" w:rsidP="000A2042">
      <w:pPr>
        <w:suppressAutoHyphens/>
        <w:spacing w:line="276" w:lineRule="auto"/>
        <w:jc w:val="right"/>
        <w:rPr>
          <w:rFonts w:ascii="Times New Roman" w:hAnsi="Times New Roman" w:cs="Times New Roman"/>
        </w:rPr>
      </w:pPr>
      <w:r w:rsidRPr="00FB089E">
        <w:rPr>
          <w:rFonts w:ascii="Times New Roman" w:hAnsi="Times New Roman" w:cs="Times New Roman"/>
        </w:rPr>
        <w:t xml:space="preserve">                  «_____» _____________ 202</w:t>
      </w:r>
      <w:r w:rsidR="00E0415B">
        <w:rPr>
          <w:rFonts w:ascii="Times New Roman" w:hAnsi="Times New Roman" w:cs="Times New Roman"/>
        </w:rPr>
        <w:t>6</w:t>
      </w:r>
      <w:r w:rsidRPr="00FB089E">
        <w:rPr>
          <w:rFonts w:ascii="Times New Roman" w:hAnsi="Times New Roman" w:cs="Times New Roman"/>
        </w:rPr>
        <w:t xml:space="preserve"> г.</w:t>
      </w:r>
    </w:p>
    <w:p w14:paraId="3F59BE21" w14:textId="77777777" w:rsidR="00C83B6A" w:rsidRPr="00FB089E" w:rsidRDefault="00C83B6A" w:rsidP="000A2042">
      <w:pPr>
        <w:shd w:val="clear" w:color="auto" w:fill="FFFFFF"/>
        <w:suppressAutoHyphens/>
        <w:spacing w:line="276" w:lineRule="auto"/>
        <w:jc w:val="center"/>
        <w:outlineLvl w:val="2"/>
        <w:rPr>
          <w:rFonts w:ascii="Times New Roman" w:hAnsi="Times New Roman" w:cs="Times New Roman"/>
        </w:rPr>
      </w:pPr>
    </w:p>
    <w:p w14:paraId="70DFC709"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53E3964F"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5D0A4038"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6D4E9748"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7B0E976B"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79D3E438"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50E73E64"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52515A85" w14:textId="77777777" w:rsidR="00C83B6A" w:rsidRPr="00BE70A1" w:rsidRDefault="00C83B6A" w:rsidP="000A2042">
      <w:pPr>
        <w:shd w:val="clear" w:color="auto" w:fill="FFFFFF"/>
        <w:suppressAutoHyphens/>
        <w:jc w:val="center"/>
        <w:outlineLvl w:val="2"/>
        <w:rPr>
          <w:rFonts w:ascii="Times New Roman" w:hAnsi="Times New Roman" w:cs="Times New Roman"/>
          <w:b/>
        </w:rPr>
      </w:pPr>
    </w:p>
    <w:p w14:paraId="160A7224" w14:textId="77777777" w:rsidR="00C83B6A" w:rsidRPr="00BE70A1" w:rsidRDefault="00C83B6A" w:rsidP="000A2042">
      <w:pPr>
        <w:shd w:val="clear" w:color="auto" w:fill="FFFFFF"/>
        <w:suppressAutoHyphens/>
        <w:jc w:val="center"/>
        <w:outlineLvl w:val="2"/>
        <w:rPr>
          <w:rFonts w:ascii="Times New Roman" w:hAnsi="Times New Roman" w:cs="Times New Roman"/>
          <w:b/>
        </w:rPr>
      </w:pPr>
      <w:r w:rsidRPr="00BE70A1">
        <w:rPr>
          <w:rFonts w:ascii="Times New Roman" w:hAnsi="Times New Roman" w:cs="Times New Roman"/>
          <w:b/>
        </w:rPr>
        <w:t>Документация</w:t>
      </w:r>
    </w:p>
    <w:p w14:paraId="29C9900B" w14:textId="77777777" w:rsidR="00C83B6A" w:rsidRPr="00BE70A1" w:rsidRDefault="00C83B6A" w:rsidP="000A2042">
      <w:pPr>
        <w:shd w:val="clear" w:color="auto" w:fill="FFFFFF"/>
        <w:suppressAutoHyphens/>
        <w:jc w:val="center"/>
        <w:outlineLvl w:val="2"/>
        <w:rPr>
          <w:rFonts w:ascii="Times New Roman" w:eastAsia="Times New Roman" w:hAnsi="Times New Roman" w:cs="Times New Roman"/>
          <w:color w:val="000000"/>
          <w:lang w:eastAsia="ru-RU"/>
        </w:rPr>
      </w:pPr>
      <w:r w:rsidRPr="00BE70A1">
        <w:rPr>
          <w:rFonts w:ascii="Times New Roman" w:hAnsi="Times New Roman" w:cs="Times New Roman"/>
          <w:b/>
        </w:rPr>
        <w:t xml:space="preserve"> проведения запроса предложений по определению Поставщика</w:t>
      </w:r>
    </w:p>
    <w:p w14:paraId="34A7BBFB"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21E358B0"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29CE1CE0"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6336750B"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3B3525A0"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00F143EB"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42C74B37"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729D4356"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162D350D"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5F590279"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74C0B21F"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1F7E4B1F"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4B14A17A"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7183AE84"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63CAFF0D"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7DA794B9"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210178D7"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50859EDB" w14:textId="77777777" w:rsidR="00C83B6A" w:rsidRPr="00BE70A1"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312C0DBA"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02176E11"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57E63F51"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3717E8A9"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685A5999" w14:textId="24262A89"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673AA1F5" w14:textId="77777777" w:rsidR="000510CD" w:rsidRDefault="000510CD" w:rsidP="000A2042">
      <w:pPr>
        <w:tabs>
          <w:tab w:val="left" w:pos="6345"/>
        </w:tabs>
        <w:suppressAutoHyphens/>
        <w:outlineLvl w:val="2"/>
        <w:rPr>
          <w:rFonts w:ascii="Times New Roman" w:eastAsia="Times New Roman" w:hAnsi="Times New Roman" w:cs="Times New Roman"/>
          <w:color w:val="000000"/>
          <w:lang w:eastAsia="ru-RU"/>
        </w:rPr>
      </w:pPr>
    </w:p>
    <w:p w14:paraId="6D2C233D"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5150C123"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220E3DCC"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17658C09"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2DB9EF57" w14:textId="4F642C30"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510014C3" w14:textId="77777777" w:rsidR="000510CD" w:rsidRDefault="000510CD" w:rsidP="000A2042">
      <w:pPr>
        <w:tabs>
          <w:tab w:val="left" w:pos="6345"/>
        </w:tabs>
        <w:suppressAutoHyphens/>
        <w:outlineLvl w:val="2"/>
        <w:rPr>
          <w:rFonts w:ascii="Times New Roman" w:eastAsia="Times New Roman" w:hAnsi="Times New Roman" w:cs="Times New Roman"/>
          <w:color w:val="000000"/>
          <w:lang w:eastAsia="ru-RU"/>
        </w:rPr>
      </w:pPr>
    </w:p>
    <w:p w14:paraId="511FADAD" w14:textId="77777777"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4756B438" w14:textId="0E21428D" w:rsidR="00C83B6A" w:rsidRDefault="00C83B6A" w:rsidP="000A2042">
      <w:pPr>
        <w:tabs>
          <w:tab w:val="left" w:pos="6345"/>
        </w:tabs>
        <w:suppressAutoHyphens/>
        <w:outlineLvl w:val="2"/>
        <w:rPr>
          <w:rFonts w:ascii="Times New Roman" w:eastAsia="Times New Roman" w:hAnsi="Times New Roman" w:cs="Times New Roman"/>
          <w:color w:val="000000"/>
          <w:lang w:eastAsia="ru-RU"/>
        </w:rPr>
      </w:pPr>
    </w:p>
    <w:p w14:paraId="428CC8D5" w14:textId="7B2471FF" w:rsidR="001533C2" w:rsidRPr="00BE70A1" w:rsidRDefault="001533C2" w:rsidP="000A2042">
      <w:pPr>
        <w:tabs>
          <w:tab w:val="left" w:pos="6345"/>
        </w:tabs>
        <w:suppressAutoHyphens/>
        <w:outlineLvl w:val="2"/>
        <w:rPr>
          <w:rFonts w:ascii="Times New Roman" w:eastAsia="Times New Roman" w:hAnsi="Times New Roman" w:cs="Times New Roman"/>
          <w:color w:val="000000"/>
          <w:lang w:eastAsia="ru-RU"/>
        </w:rPr>
      </w:pPr>
    </w:p>
    <w:p w14:paraId="686A341A" w14:textId="7FF949B8" w:rsidR="00C83B6A" w:rsidRDefault="00C83B6A" w:rsidP="000A2042">
      <w:pPr>
        <w:tabs>
          <w:tab w:val="left" w:pos="6345"/>
        </w:tabs>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 Тирасполь, 202</w:t>
      </w:r>
      <w:r w:rsidR="00E0415B">
        <w:rPr>
          <w:rFonts w:ascii="Times New Roman" w:eastAsia="Times New Roman" w:hAnsi="Times New Roman" w:cs="Times New Roman"/>
          <w:color w:val="000000"/>
          <w:lang w:eastAsia="ru-RU"/>
        </w:rPr>
        <w:t>6</w:t>
      </w:r>
      <w:r w:rsidRPr="00BE70A1">
        <w:rPr>
          <w:rFonts w:ascii="Times New Roman" w:eastAsia="Times New Roman" w:hAnsi="Times New Roman" w:cs="Times New Roman"/>
          <w:color w:val="000000"/>
          <w:lang w:eastAsia="ru-RU"/>
        </w:rPr>
        <w:t xml:space="preserve"> г.</w:t>
      </w:r>
    </w:p>
    <w:p w14:paraId="6A629CB8" w14:textId="77777777" w:rsidR="008B04E6" w:rsidRPr="0088260B" w:rsidRDefault="008B04E6" w:rsidP="000A2042">
      <w:pPr>
        <w:tabs>
          <w:tab w:val="left" w:pos="6345"/>
        </w:tabs>
        <w:suppressAutoHyphens/>
        <w:jc w:val="center"/>
        <w:outlineLvl w:val="2"/>
        <w:rPr>
          <w:rFonts w:ascii="Times New Roman" w:eastAsia="Times New Roman" w:hAnsi="Times New Roman" w:cs="Times New Roman"/>
          <w:color w:val="000000"/>
          <w:sz w:val="24"/>
          <w:szCs w:val="24"/>
          <w:lang w:eastAsia="ru-RU"/>
        </w:rPr>
      </w:pPr>
    </w:p>
    <w:p w14:paraId="4D37FFB7" w14:textId="10DFE998" w:rsidR="000363C9" w:rsidRPr="0088260B" w:rsidRDefault="000363C9" w:rsidP="000A2042">
      <w:pPr>
        <w:tabs>
          <w:tab w:val="left" w:pos="6345"/>
        </w:tabs>
        <w:suppressAutoHyphens/>
        <w:spacing w:after="240"/>
        <w:ind w:firstLine="709"/>
        <w:jc w:val="both"/>
        <w:outlineLvl w:val="2"/>
        <w:rPr>
          <w:rFonts w:ascii="Times New Roman" w:eastAsia="Times New Roman" w:hAnsi="Times New Roman" w:cs="Times New Roman"/>
          <w:b/>
          <w:color w:val="000000"/>
          <w:sz w:val="24"/>
          <w:szCs w:val="24"/>
          <w:lang w:eastAsia="ru-RU"/>
        </w:rPr>
      </w:pPr>
      <w:r w:rsidRPr="0088260B">
        <w:rPr>
          <w:rFonts w:ascii="Times New Roman" w:eastAsia="Times New Roman" w:hAnsi="Times New Roman" w:cs="Times New Roman"/>
          <w:b/>
          <w:color w:val="000000"/>
          <w:sz w:val="24"/>
          <w:szCs w:val="24"/>
          <w:lang w:eastAsia="ru-RU"/>
        </w:rPr>
        <w:t xml:space="preserve">Информация и документы во исполнение Закона Приднестровской Молдавской Республики </w:t>
      </w:r>
      <w:r w:rsidR="00E21CED" w:rsidRPr="0088260B">
        <w:rPr>
          <w:rFonts w:ascii="Times New Roman" w:hAnsi="Times New Roman" w:cs="Times New Roman"/>
          <w:b/>
          <w:sz w:val="24"/>
          <w:szCs w:val="24"/>
        </w:rPr>
        <w:t>от 26 ноября 2018 года № 318- 3-VI</w:t>
      </w:r>
      <w:r w:rsidR="00E21CED" w:rsidRPr="0088260B">
        <w:rPr>
          <w:rFonts w:ascii="Times New Roman" w:eastAsia="Times New Roman" w:hAnsi="Times New Roman" w:cs="Times New Roman"/>
          <w:b/>
          <w:color w:val="000000"/>
          <w:sz w:val="24"/>
          <w:szCs w:val="24"/>
          <w:lang w:eastAsia="ru-RU"/>
        </w:rPr>
        <w:t xml:space="preserve"> </w:t>
      </w:r>
      <w:r w:rsidRPr="0088260B">
        <w:rPr>
          <w:rFonts w:ascii="Times New Roman" w:eastAsia="Times New Roman" w:hAnsi="Times New Roman" w:cs="Times New Roman"/>
          <w:b/>
          <w:color w:val="000000"/>
          <w:sz w:val="24"/>
          <w:szCs w:val="24"/>
          <w:lang w:eastAsia="ru-RU"/>
        </w:rPr>
        <w:t>«О закупках в Приднестровской Молдавской Республике»:</w:t>
      </w:r>
    </w:p>
    <w:p w14:paraId="7859DBFB" w14:textId="77777777" w:rsidR="000363C9" w:rsidRPr="0088260B" w:rsidRDefault="000363C9" w:rsidP="000A2042">
      <w:pPr>
        <w:tabs>
          <w:tab w:val="left" w:pos="1122"/>
        </w:tabs>
        <w:suppressAutoHyphens/>
        <w:spacing w:after="240" w:line="269" w:lineRule="exact"/>
        <w:ind w:firstLine="709"/>
        <w:jc w:val="both"/>
        <w:rPr>
          <w:rStyle w:val="13"/>
          <w:rFonts w:eastAsia="Tahoma"/>
          <w:b w:val="0"/>
          <w:bCs w:val="0"/>
        </w:rPr>
      </w:pPr>
      <w:r w:rsidRPr="0088260B">
        <w:rPr>
          <w:rStyle w:val="13"/>
          <w:rFonts w:eastAsia="Tahoma"/>
        </w:rPr>
        <w:t xml:space="preserve">1. Сведения о заказчике: </w:t>
      </w:r>
    </w:p>
    <w:p w14:paraId="2A59177C" w14:textId="77777777" w:rsidR="000363C9" w:rsidRPr="0088260B" w:rsidRDefault="000363C9" w:rsidP="000A2042">
      <w:pPr>
        <w:tabs>
          <w:tab w:val="left" w:pos="1122"/>
        </w:tabs>
        <w:suppressAutoHyphens/>
        <w:spacing w:line="269" w:lineRule="exact"/>
        <w:ind w:firstLine="851"/>
        <w:jc w:val="both"/>
        <w:rPr>
          <w:rStyle w:val="13"/>
          <w:rFonts w:eastAsia="Tahoma"/>
          <w:b w:val="0"/>
          <w:bCs w:val="0"/>
        </w:rPr>
      </w:pPr>
      <w:r w:rsidRPr="0088260B">
        <w:rPr>
          <w:rStyle w:val="13"/>
          <w:rFonts w:eastAsia="Tahoma"/>
          <w:b w:val="0"/>
        </w:rPr>
        <w:t xml:space="preserve">а) Министерство сельского хозяйства и природных ресурсов Приднестровской Молдавской Республики; </w:t>
      </w:r>
    </w:p>
    <w:p w14:paraId="36E6A7B8" w14:textId="02385BC9" w:rsidR="000363C9" w:rsidRPr="0088260B" w:rsidRDefault="000363C9" w:rsidP="000A2042">
      <w:pPr>
        <w:tabs>
          <w:tab w:val="left" w:pos="1122"/>
        </w:tabs>
        <w:suppressAutoHyphens/>
        <w:spacing w:line="269" w:lineRule="exact"/>
        <w:ind w:firstLine="851"/>
        <w:jc w:val="both"/>
        <w:rPr>
          <w:rStyle w:val="13"/>
          <w:rFonts w:eastAsia="Tahoma"/>
          <w:b w:val="0"/>
        </w:rPr>
      </w:pPr>
      <w:r w:rsidRPr="0088260B">
        <w:rPr>
          <w:rStyle w:val="13"/>
          <w:rFonts w:eastAsia="Tahoma"/>
          <w:b w:val="0"/>
        </w:rPr>
        <w:t>б)</w:t>
      </w:r>
      <w:r w:rsidRPr="0088260B">
        <w:rPr>
          <w:rFonts w:ascii="Times New Roman" w:hAnsi="Times New Roman" w:cs="Times New Roman"/>
          <w:b/>
          <w:sz w:val="24"/>
          <w:szCs w:val="24"/>
        </w:rPr>
        <w:t xml:space="preserve"> </w:t>
      </w:r>
      <w:r w:rsidRPr="0088260B">
        <w:rPr>
          <w:rStyle w:val="13"/>
          <w:rFonts w:eastAsia="Tahoma"/>
          <w:b w:val="0"/>
        </w:rPr>
        <w:t xml:space="preserve">место проведения закупки: г. Тирасполь, ул. Гвардейская 31; </w:t>
      </w:r>
    </w:p>
    <w:p w14:paraId="49BD161C" w14:textId="77777777" w:rsidR="000363C9" w:rsidRPr="0088260B" w:rsidRDefault="000363C9" w:rsidP="000A2042">
      <w:pPr>
        <w:tabs>
          <w:tab w:val="left" w:pos="1122"/>
        </w:tabs>
        <w:suppressAutoHyphens/>
        <w:spacing w:line="269" w:lineRule="exact"/>
        <w:ind w:firstLine="851"/>
        <w:jc w:val="both"/>
        <w:rPr>
          <w:rStyle w:val="13"/>
          <w:rFonts w:eastAsia="Tahoma"/>
          <w:b w:val="0"/>
        </w:rPr>
      </w:pPr>
      <w:r w:rsidRPr="0088260B">
        <w:rPr>
          <w:rStyle w:val="13"/>
          <w:rFonts w:eastAsia="Tahoma"/>
          <w:b w:val="0"/>
        </w:rPr>
        <w:t xml:space="preserve">в) контактный телефон: 0 (533) 7 65 71; </w:t>
      </w:r>
    </w:p>
    <w:p w14:paraId="760608F5" w14:textId="77777777" w:rsidR="000363C9" w:rsidRPr="0088260B" w:rsidRDefault="000363C9" w:rsidP="000A2042">
      <w:pPr>
        <w:tabs>
          <w:tab w:val="left" w:pos="1122"/>
        </w:tabs>
        <w:suppressAutoHyphens/>
        <w:spacing w:after="240" w:line="269" w:lineRule="exact"/>
        <w:ind w:firstLine="851"/>
        <w:jc w:val="both"/>
        <w:rPr>
          <w:rFonts w:ascii="Times New Roman" w:hAnsi="Times New Roman" w:cs="Times New Roman"/>
          <w:bCs/>
          <w:sz w:val="24"/>
          <w:szCs w:val="24"/>
          <w:shd w:val="clear" w:color="auto" w:fill="FFFFFF"/>
        </w:rPr>
      </w:pPr>
      <w:r w:rsidRPr="0088260B">
        <w:rPr>
          <w:rStyle w:val="13"/>
          <w:rFonts w:eastAsia="Tahoma"/>
          <w:b w:val="0"/>
        </w:rPr>
        <w:t xml:space="preserve">г) адрес электронной почты: </w:t>
      </w:r>
      <w:hyperlink r:id="rId8" w:history="1">
        <w:r w:rsidRPr="0088260B">
          <w:rPr>
            <w:rStyle w:val="ab"/>
            <w:rFonts w:ascii="Times New Roman" w:hAnsi="Times New Roman" w:cs="Times New Roman"/>
            <w:b/>
            <w:bCs/>
            <w:sz w:val="24"/>
            <w:szCs w:val="24"/>
            <w:shd w:val="clear" w:color="auto" w:fill="FFFFFF"/>
          </w:rPr>
          <w:t>guruvm@mail.ru</w:t>
        </w:r>
      </w:hyperlink>
    </w:p>
    <w:p w14:paraId="6092A892" w14:textId="427E9A4C" w:rsidR="000363C9" w:rsidRPr="0088260B" w:rsidRDefault="000363C9" w:rsidP="000A2042">
      <w:pPr>
        <w:tabs>
          <w:tab w:val="left" w:pos="1122"/>
        </w:tabs>
        <w:suppressAutoHyphens/>
        <w:spacing w:after="240" w:line="269" w:lineRule="exact"/>
        <w:ind w:firstLine="709"/>
        <w:jc w:val="both"/>
        <w:rPr>
          <w:rFonts w:ascii="Times New Roman" w:hAnsi="Times New Roman" w:cs="Times New Roman"/>
          <w:sz w:val="24"/>
          <w:szCs w:val="24"/>
        </w:rPr>
      </w:pPr>
      <w:r w:rsidRPr="0088260B">
        <w:rPr>
          <w:rFonts w:ascii="Times New Roman" w:eastAsia="Times New Roman" w:hAnsi="Times New Roman" w:cs="Times New Roman"/>
          <w:b/>
          <w:color w:val="000000"/>
          <w:sz w:val="24"/>
          <w:szCs w:val="24"/>
          <w:lang w:eastAsia="ru-RU"/>
        </w:rPr>
        <w:t>2.</w:t>
      </w:r>
      <w:r w:rsidRPr="0088260B">
        <w:rPr>
          <w:rFonts w:ascii="Times New Roman" w:eastAsia="Times New Roman" w:hAnsi="Times New Roman" w:cs="Times New Roman"/>
          <w:color w:val="000000"/>
          <w:sz w:val="24"/>
          <w:szCs w:val="24"/>
          <w:lang w:eastAsia="ru-RU"/>
        </w:rPr>
        <w:t xml:space="preserve"> </w:t>
      </w:r>
      <w:r w:rsidRPr="0088260B">
        <w:rPr>
          <w:rFonts w:ascii="Times New Roman" w:eastAsia="Times New Roman" w:hAnsi="Times New Roman" w:cs="Times New Roman"/>
          <w:b/>
          <w:color w:val="000000"/>
          <w:sz w:val="24"/>
          <w:szCs w:val="24"/>
          <w:lang w:eastAsia="ru-RU"/>
        </w:rPr>
        <w:t>Предмет закупки:</w:t>
      </w:r>
      <w:r w:rsidRPr="0088260B">
        <w:rPr>
          <w:rFonts w:ascii="Times New Roman" w:hAnsi="Times New Roman" w:cs="Times New Roman"/>
          <w:sz w:val="24"/>
          <w:szCs w:val="24"/>
        </w:rPr>
        <w:t xml:space="preserve"> </w:t>
      </w:r>
    </w:p>
    <w:p w14:paraId="49ED2E00" w14:textId="77777777" w:rsidR="00BD019D" w:rsidRPr="0088260B" w:rsidRDefault="00BD019D" w:rsidP="00BD019D">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Лот № 1</w:t>
      </w:r>
    </w:p>
    <w:p w14:paraId="7DD27AE2"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а) предмет (объект) закупки - </w:t>
      </w:r>
      <w:r w:rsidRPr="0088260B">
        <w:rPr>
          <w:rFonts w:ascii="Times New Roman" w:hAnsi="Times New Roman" w:cs="Times New Roman"/>
          <w:bCs/>
          <w:sz w:val="24"/>
          <w:szCs w:val="24"/>
        </w:rPr>
        <w:t>варочная поверхность</w:t>
      </w:r>
      <w:r w:rsidRPr="0088260B">
        <w:rPr>
          <w:rFonts w:ascii="Times New Roman" w:hAnsi="Times New Roman" w:cs="Times New Roman"/>
          <w:sz w:val="24"/>
          <w:szCs w:val="24"/>
        </w:rPr>
        <w:t xml:space="preserve">, со следующими характеристиками: </w:t>
      </w:r>
    </w:p>
    <w:p w14:paraId="0EC12AEA"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1) тип варочной панели – электрическая (индукционная); </w:t>
      </w:r>
    </w:p>
    <w:p w14:paraId="2397FB65"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2) тип управления – сенсорное; </w:t>
      </w:r>
    </w:p>
    <w:p w14:paraId="189427DD"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3) материал рабочей поверхности – стеклокерамика; </w:t>
      </w:r>
    </w:p>
    <w:p w14:paraId="06C9F86B"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4) количество конфорок – 4; </w:t>
      </w:r>
    </w:p>
    <w:p w14:paraId="0D4BDE04"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bCs/>
          <w:sz w:val="24"/>
          <w:szCs w:val="24"/>
        </w:rPr>
        <w:t>5) мощность конфорок - о</w:t>
      </w:r>
      <w:r w:rsidRPr="0088260B">
        <w:rPr>
          <w:rFonts w:ascii="Times New Roman" w:hAnsi="Times New Roman" w:cs="Times New Roman"/>
          <w:sz w:val="24"/>
          <w:szCs w:val="24"/>
        </w:rPr>
        <w:t xml:space="preserve">т 1,2 кВт до 1,8 кВт; </w:t>
      </w:r>
    </w:p>
    <w:p w14:paraId="3290FB52"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6) габариты: </w:t>
      </w:r>
    </w:p>
    <w:p w14:paraId="7F0657A5"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ширина - от 58 см. до 59 см.; </w:t>
      </w:r>
    </w:p>
    <w:p w14:paraId="315D537F"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глубина - от 50 см. до 52 см.; </w:t>
      </w:r>
    </w:p>
    <w:p w14:paraId="64590108"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7) габариты встраивания: </w:t>
      </w:r>
    </w:p>
    <w:p w14:paraId="45897E33"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ширина - от 55,5 см. до 56 см.; </w:t>
      </w:r>
    </w:p>
    <w:p w14:paraId="46BB52C1"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глубина - от 47 см. до 49 см.; </w:t>
      </w:r>
    </w:p>
    <w:p w14:paraId="1B6282FE"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высота - не более 5,8 см. </w:t>
      </w:r>
    </w:p>
    <w:p w14:paraId="4ADD3EA6" w14:textId="2D480BB0" w:rsidR="00E0415B"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sz w:val="24"/>
          <w:szCs w:val="24"/>
        </w:rPr>
        <w:t>б) место доставки - г. Тирасполь, ул. Гвардейская, 31 А</w:t>
      </w:r>
      <w:r w:rsidR="00E0415B" w:rsidRPr="0088260B">
        <w:rPr>
          <w:rFonts w:ascii="Times New Roman" w:hAnsi="Times New Roman" w:cs="Times New Roman"/>
          <w:sz w:val="24"/>
          <w:szCs w:val="24"/>
        </w:rPr>
        <w:t>;</w:t>
      </w:r>
    </w:p>
    <w:p w14:paraId="15F56AE3" w14:textId="77777777" w:rsidR="00E0415B" w:rsidRPr="0088260B" w:rsidRDefault="00E0415B" w:rsidP="00E0415B">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в) количество – 1 (одна) шт.</w:t>
      </w:r>
    </w:p>
    <w:p w14:paraId="6D7F21A2" w14:textId="77777777" w:rsidR="00E0415B" w:rsidRPr="0088260B" w:rsidRDefault="00E0415B" w:rsidP="00E0415B">
      <w:pPr>
        <w:suppressAutoHyphens/>
        <w:ind w:firstLine="709"/>
        <w:jc w:val="both"/>
        <w:rPr>
          <w:rFonts w:ascii="Times New Roman" w:hAnsi="Times New Roman" w:cs="Times New Roman"/>
          <w:sz w:val="24"/>
          <w:szCs w:val="24"/>
        </w:rPr>
      </w:pPr>
    </w:p>
    <w:p w14:paraId="0873E412" w14:textId="0C71A1D9" w:rsidR="00BD019D" w:rsidRPr="0088260B" w:rsidRDefault="007F5E05" w:rsidP="00BD019D">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Лот № 2</w:t>
      </w:r>
    </w:p>
    <w:p w14:paraId="2D01B62C"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а) предмет (объект) закупки – </w:t>
      </w:r>
      <w:r w:rsidRPr="0088260B">
        <w:rPr>
          <w:rFonts w:ascii="Times New Roman" w:hAnsi="Times New Roman" w:cs="Times New Roman"/>
          <w:bCs/>
          <w:sz w:val="24"/>
          <w:szCs w:val="24"/>
        </w:rPr>
        <w:t xml:space="preserve">электрическая плита Gorenje GE5A21WH «или аналог», </w:t>
      </w:r>
      <w:r w:rsidRPr="0088260B">
        <w:rPr>
          <w:rFonts w:ascii="Times New Roman" w:hAnsi="Times New Roman" w:cs="Times New Roman"/>
          <w:sz w:val="24"/>
          <w:szCs w:val="24"/>
        </w:rPr>
        <w:t xml:space="preserve">со следующими характеристиками: </w:t>
      </w:r>
    </w:p>
    <w:p w14:paraId="35B68A0E"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1) тип плиты - электрическая (варочная поверхность и духовой шкаф); </w:t>
      </w:r>
    </w:p>
    <w:p w14:paraId="36DB0D48"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2) материал варочной поверхности – эмаль/стеклокерамика; </w:t>
      </w:r>
    </w:p>
    <w:p w14:paraId="0C9966F7"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sz w:val="24"/>
          <w:szCs w:val="24"/>
        </w:rPr>
        <w:t xml:space="preserve">3) </w:t>
      </w:r>
      <w:r w:rsidRPr="0088260B">
        <w:rPr>
          <w:rFonts w:ascii="Times New Roman" w:hAnsi="Times New Roman" w:cs="Times New Roman"/>
          <w:bCs/>
          <w:sz w:val="24"/>
          <w:szCs w:val="24"/>
        </w:rPr>
        <w:t xml:space="preserve">тип управления – механическое; </w:t>
      </w:r>
    </w:p>
    <w:p w14:paraId="740FC31B"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sz w:val="24"/>
          <w:szCs w:val="24"/>
        </w:rPr>
        <w:t xml:space="preserve">4) </w:t>
      </w:r>
      <w:r w:rsidRPr="0088260B">
        <w:rPr>
          <w:rFonts w:ascii="Times New Roman" w:hAnsi="Times New Roman" w:cs="Times New Roman"/>
          <w:bCs/>
          <w:sz w:val="24"/>
          <w:szCs w:val="24"/>
        </w:rPr>
        <w:t xml:space="preserve">тип переключателей – поворотные; </w:t>
      </w:r>
    </w:p>
    <w:p w14:paraId="1BBCD78D"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sz w:val="24"/>
          <w:szCs w:val="24"/>
        </w:rPr>
        <w:t xml:space="preserve">5) </w:t>
      </w:r>
      <w:r w:rsidRPr="0088260B">
        <w:rPr>
          <w:rFonts w:ascii="Times New Roman" w:hAnsi="Times New Roman" w:cs="Times New Roman"/>
          <w:bCs/>
          <w:sz w:val="24"/>
          <w:szCs w:val="24"/>
        </w:rPr>
        <w:t xml:space="preserve">объем духовки – от 62 л. до 70 л; </w:t>
      </w:r>
    </w:p>
    <w:p w14:paraId="36A5EFB3"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6) внутреннее покрытие духовки – эмаль/стеклокерамика; </w:t>
      </w:r>
    </w:p>
    <w:p w14:paraId="16E977B4"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7) шарнир дверцы – стандартный; </w:t>
      </w:r>
    </w:p>
    <w:p w14:paraId="15A1E76B"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8) тип конфорок – чугунные; </w:t>
      </w:r>
    </w:p>
    <w:p w14:paraId="7F37C218"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bCs/>
          <w:sz w:val="24"/>
          <w:szCs w:val="24"/>
        </w:rPr>
        <w:t xml:space="preserve">9) </w:t>
      </w:r>
      <w:r w:rsidRPr="0088260B">
        <w:rPr>
          <w:rFonts w:ascii="Times New Roman" w:hAnsi="Times New Roman" w:cs="Times New Roman"/>
          <w:sz w:val="24"/>
          <w:szCs w:val="24"/>
        </w:rPr>
        <w:t xml:space="preserve">количество конфорок – 4 (четыре): </w:t>
      </w:r>
    </w:p>
    <w:p w14:paraId="191E04D6"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sz w:val="24"/>
          <w:szCs w:val="24"/>
        </w:rPr>
        <w:t xml:space="preserve">- 2 конфорки </w:t>
      </w:r>
      <w:r w:rsidRPr="0088260B">
        <w:rPr>
          <w:rFonts w:ascii="Times New Roman" w:hAnsi="Times New Roman" w:cs="Times New Roman"/>
          <w:bCs/>
          <w:sz w:val="24"/>
          <w:szCs w:val="24"/>
        </w:rPr>
        <w:t>– от 1,0 кВт до 2 кВт / 145 мм.;</w:t>
      </w:r>
    </w:p>
    <w:p w14:paraId="2FAC51CC"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 </w:t>
      </w:r>
      <w:r w:rsidRPr="0088260B">
        <w:rPr>
          <w:rFonts w:ascii="Times New Roman" w:hAnsi="Times New Roman" w:cs="Times New Roman"/>
          <w:sz w:val="24"/>
          <w:szCs w:val="24"/>
        </w:rPr>
        <w:t xml:space="preserve">2 конфорки </w:t>
      </w:r>
      <w:r w:rsidRPr="0088260B">
        <w:rPr>
          <w:rFonts w:ascii="Times New Roman" w:hAnsi="Times New Roman" w:cs="Times New Roman"/>
          <w:bCs/>
          <w:sz w:val="24"/>
          <w:szCs w:val="24"/>
        </w:rPr>
        <w:t xml:space="preserve">– от 1,5 кВт до 2 кВт / 180 мм.; </w:t>
      </w:r>
    </w:p>
    <w:p w14:paraId="00CAC09A" w14:textId="77777777" w:rsidR="00C0344A" w:rsidRPr="0088260B" w:rsidRDefault="00C0344A" w:rsidP="00C0344A">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10) класс энергопотребления, не ниже – A;</w:t>
      </w:r>
    </w:p>
    <w:p w14:paraId="7A878FC8" w14:textId="7D4B7DFA" w:rsidR="00E0415B"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б) место доставки - г. Тирасполь, ул. Гвардейская, 31А</w:t>
      </w:r>
      <w:r w:rsidR="00E0415B" w:rsidRPr="0088260B">
        <w:rPr>
          <w:rFonts w:ascii="Times New Roman" w:hAnsi="Times New Roman" w:cs="Times New Roman"/>
          <w:sz w:val="24"/>
          <w:szCs w:val="24"/>
        </w:rPr>
        <w:t>;</w:t>
      </w:r>
    </w:p>
    <w:p w14:paraId="05201F1A" w14:textId="3DA3EA6F" w:rsidR="00BD019D" w:rsidRPr="0088260B" w:rsidRDefault="00E0415B" w:rsidP="00E0415B">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в) количество – 2 (две) шт.</w:t>
      </w:r>
    </w:p>
    <w:p w14:paraId="03BF398C" w14:textId="7E5AB2FB" w:rsidR="00BD019D" w:rsidRPr="0088260B" w:rsidRDefault="00BD019D" w:rsidP="007F5E05">
      <w:pPr>
        <w:suppressAutoHyphens/>
        <w:jc w:val="both"/>
        <w:rPr>
          <w:rFonts w:ascii="Times New Roman" w:hAnsi="Times New Roman" w:cs="Times New Roman"/>
          <w:sz w:val="24"/>
          <w:szCs w:val="24"/>
        </w:rPr>
      </w:pPr>
    </w:p>
    <w:p w14:paraId="5A0F6030" w14:textId="697AA7CD" w:rsidR="00BD019D" w:rsidRPr="0088260B" w:rsidRDefault="007F5E05" w:rsidP="00BD019D">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Лот № 3</w:t>
      </w:r>
    </w:p>
    <w:p w14:paraId="51ADC4B8"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а) предмет (объект) закупки – кондиционер со следующими характеристиками и условиями доставки: </w:t>
      </w:r>
    </w:p>
    <w:p w14:paraId="1260B0DF"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1) тип кондиционера – бытовой, настенная сплит - система; </w:t>
      </w:r>
    </w:p>
    <w:p w14:paraId="226E0F50"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2) тип двигателя - инверторный; </w:t>
      </w:r>
    </w:p>
    <w:p w14:paraId="734E41A8"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3) режим работы – охлаждение/ обогрев/ осушение/ вентиляция;</w:t>
      </w:r>
    </w:p>
    <w:p w14:paraId="1C39C2D1"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4) обслуживаемая площадь – от 20 м² до 25м²; </w:t>
      </w:r>
    </w:p>
    <w:p w14:paraId="6EF39E45"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lastRenderedPageBreak/>
        <w:t>5) тип хладогента - R-32;</w:t>
      </w:r>
    </w:p>
    <w:p w14:paraId="130BAED0"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6) Wi-Fi - обязательно;</w:t>
      </w:r>
    </w:p>
    <w:p w14:paraId="423E0AD9"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7) диапазон рабочих температур:</w:t>
      </w:r>
    </w:p>
    <w:p w14:paraId="613303E4"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 охлаждение - от –15°C до +40…+50°C; </w:t>
      </w:r>
    </w:p>
    <w:p w14:paraId="7D293297"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обогрев - от –15°C до +30°C; </w:t>
      </w:r>
    </w:p>
    <w:p w14:paraId="3086D938"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8) номинальная производительность:</w:t>
      </w:r>
    </w:p>
    <w:p w14:paraId="404817AE"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 обогрев - от 2,90 кВт до 3,0 кВт; </w:t>
      </w:r>
    </w:p>
    <w:p w14:paraId="28C13BFD"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 охлаждение - от 2,60 кВт до 2,80 кВт; </w:t>
      </w:r>
    </w:p>
    <w:p w14:paraId="18272138"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9) номинальная потребляемая мощность:</w:t>
      </w:r>
    </w:p>
    <w:p w14:paraId="30321FAF"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 обогрев - от 0,69 кВт до 0,85 кВт; </w:t>
      </w:r>
    </w:p>
    <w:p w14:paraId="0DF65B36" w14:textId="77777777" w:rsidR="00C0344A"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 xml:space="preserve">- охлаждение - от 0,70 кВт до 0,85 кВт; </w:t>
      </w:r>
    </w:p>
    <w:p w14:paraId="57F69B55" w14:textId="3F15E9E7" w:rsidR="00E0415B" w:rsidRPr="0088260B" w:rsidRDefault="00C0344A" w:rsidP="00C0344A">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б) место доставки - г. Тирасполь, ул. Гвардейская, 31А</w:t>
      </w:r>
      <w:r w:rsidR="00E0415B" w:rsidRPr="0088260B">
        <w:rPr>
          <w:rFonts w:ascii="Times New Roman" w:hAnsi="Times New Roman" w:cs="Times New Roman"/>
          <w:sz w:val="24"/>
          <w:szCs w:val="24"/>
        </w:rPr>
        <w:t>;</w:t>
      </w:r>
    </w:p>
    <w:p w14:paraId="5A603112" w14:textId="2AB20078" w:rsidR="00BD019D" w:rsidRPr="0088260B" w:rsidRDefault="00E0415B" w:rsidP="00E0415B">
      <w:pPr>
        <w:suppressAutoHyphens/>
        <w:ind w:firstLine="709"/>
        <w:jc w:val="both"/>
        <w:rPr>
          <w:rFonts w:ascii="Times New Roman" w:hAnsi="Times New Roman" w:cs="Times New Roman"/>
          <w:sz w:val="24"/>
          <w:szCs w:val="24"/>
        </w:rPr>
      </w:pPr>
      <w:r w:rsidRPr="0088260B">
        <w:rPr>
          <w:rFonts w:ascii="Times New Roman" w:hAnsi="Times New Roman" w:cs="Times New Roman"/>
          <w:sz w:val="24"/>
          <w:szCs w:val="24"/>
        </w:rPr>
        <w:t>в) количество – 1 (один) шт.</w:t>
      </w:r>
    </w:p>
    <w:p w14:paraId="374753C2" w14:textId="77777777" w:rsidR="00BD019D" w:rsidRPr="0088260B" w:rsidRDefault="00BD019D" w:rsidP="00BD019D">
      <w:pPr>
        <w:suppressAutoHyphens/>
        <w:ind w:firstLine="709"/>
        <w:jc w:val="both"/>
        <w:rPr>
          <w:rFonts w:ascii="Times New Roman" w:hAnsi="Times New Roman" w:cs="Times New Roman"/>
          <w:sz w:val="24"/>
          <w:szCs w:val="24"/>
        </w:rPr>
      </w:pPr>
    </w:p>
    <w:p w14:paraId="2F94513C" w14:textId="6CBA39A2" w:rsidR="00BD019D" w:rsidRPr="0088260B" w:rsidRDefault="00BD019D" w:rsidP="00BD019D">
      <w:pPr>
        <w:suppressAutoHyphens/>
        <w:ind w:firstLine="709"/>
        <w:jc w:val="both"/>
        <w:rPr>
          <w:rFonts w:ascii="Times New Roman" w:hAnsi="Times New Roman" w:cs="Times New Roman"/>
          <w:bCs/>
          <w:sz w:val="24"/>
          <w:szCs w:val="24"/>
        </w:rPr>
      </w:pPr>
      <w:r w:rsidRPr="0088260B">
        <w:rPr>
          <w:rFonts w:ascii="Times New Roman" w:hAnsi="Times New Roman" w:cs="Times New Roman"/>
          <w:bCs/>
          <w:sz w:val="24"/>
          <w:szCs w:val="24"/>
        </w:rPr>
        <w:t xml:space="preserve">Лот № </w:t>
      </w:r>
      <w:r w:rsidR="007F5E05" w:rsidRPr="0088260B">
        <w:rPr>
          <w:rFonts w:ascii="Times New Roman" w:hAnsi="Times New Roman" w:cs="Times New Roman"/>
          <w:bCs/>
          <w:sz w:val="24"/>
          <w:szCs w:val="24"/>
        </w:rPr>
        <w:t>4</w:t>
      </w:r>
    </w:p>
    <w:p w14:paraId="345B8C29"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а) предмет (объект) закупки – кондиционер со следующими характеристиками и условиями доставки: </w:t>
      </w:r>
    </w:p>
    <w:p w14:paraId="371CDFC1"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1) тип кондиционера – бытовой, настенная сплит - система; </w:t>
      </w:r>
    </w:p>
    <w:p w14:paraId="69C0C74D"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2) тип двигателя - инверторный; </w:t>
      </w:r>
    </w:p>
    <w:p w14:paraId="23AACD29"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3) режим работы – охлаждение/ обогрев/ осушение/ вентиляция; </w:t>
      </w:r>
    </w:p>
    <w:p w14:paraId="6A8D5EDB"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4) обслуживаемая площадь – от 25 м² до 36 м²; </w:t>
      </w:r>
    </w:p>
    <w:p w14:paraId="4C7CE3E8"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5) тип хладогента - R-32; </w:t>
      </w:r>
    </w:p>
    <w:p w14:paraId="6E4007C8"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6) Wi-Fi - обязательно; </w:t>
      </w:r>
    </w:p>
    <w:p w14:paraId="29776EF5"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7) диапазон рабочих температур: </w:t>
      </w:r>
    </w:p>
    <w:p w14:paraId="65E864AC"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охлаждение - от –15°C до +40…+50°C; </w:t>
      </w:r>
    </w:p>
    <w:p w14:paraId="1F6B191E"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обогрев - от –15°C до +30°C; </w:t>
      </w:r>
    </w:p>
    <w:p w14:paraId="6AAF4653"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8) номинальная производительность: </w:t>
      </w:r>
    </w:p>
    <w:p w14:paraId="6129C15B"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обогрев - от 3,70 кВт до 3,85 кВт; </w:t>
      </w:r>
    </w:p>
    <w:p w14:paraId="19EBACC8"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охлаждение - от 3,50 кВт до 3,65 кВт; </w:t>
      </w:r>
    </w:p>
    <w:p w14:paraId="01503DA4"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9) номинальная потребляемая мощность: </w:t>
      </w:r>
    </w:p>
    <w:p w14:paraId="7E596CE7"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обогрев - от 1,0 кВт до 1,10 кВт; </w:t>
      </w:r>
    </w:p>
    <w:p w14:paraId="47B3E031"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охлаждение - от 1,10 кВт до 1,15 кВт; </w:t>
      </w:r>
    </w:p>
    <w:p w14:paraId="6A22319F" w14:textId="5AAC89FF" w:rsidR="00E0415B"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б) место доставки - г. Тирасполь, ул. Гвардейская, 31А</w:t>
      </w:r>
      <w:r w:rsidR="00E0415B" w:rsidRPr="0088260B">
        <w:rPr>
          <w:rFonts w:ascii="Times New Roman" w:hAnsi="Times New Roman" w:cs="Times New Roman"/>
          <w:sz w:val="24"/>
          <w:szCs w:val="24"/>
        </w:rPr>
        <w:t>;</w:t>
      </w:r>
    </w:p>
    <w:p w14:paraId="550BDA71" w14:textId="7FC3B0FC" w:rsidR="00B433E4" w:rsidRPr="0088260B" w:rsidRDefault="00E0415B" w:rsidP="00E0415B">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в) количество – 1 (один) шт.</w:t>
      </w:r>
    </w:p>
    <w:p w14:paraId="1169B8C6" w14:textId="1FE235E9" w:rsidR="00E0415B" w:rsidRPr="0088260B" w:rsidRDefault="00E0415B" w:rsidP="00E0415B">
      <w:pPr>
        <w:tabs>
          <w:tab w:val="left" w:pos="6345"/>
        </w:tabs>
        <w:suppressAutoHyphens/>
        <w:ind w:firstLine="709"/>
        <w:jc w:val="both"/>
        <w:outlineLvl w:val="2"/>
        <w:rPr>
          <w:rFonts w:ascii="Times New Roman" w:hAnsi="Times New Roman" w:cs="Times New Roman"/>
          <w:sz w:val="24"/>
          <w:szCs w:val="24"/>
        </w:rPr>
      </w:pPr>
    </w:p>
    <w:p w14:paraId="443AE50A" w14:textId="3DEAFB42" w:rsidR="00E0415B" w:rsidRPr="0088260B" w:rsidRDefault="007F5E05" w:rsidP="00E0415B">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Лот № 5</w:t>
      </w:r>
    </w:p>
    <w:p w14:paraId="758B1B92"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а) предмет (объект) закупки – кондиционер со следующими характеристиками и условиями доставки: </w:t>
      </w:r>
    </w:p>
    <w:p w14:paraId="74ADAC44"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1) тип кондиционера – бытовой, настенная сплит - система; </w:t>
      </w:r>
    </w:p>
    <w:p w14:paraId="45B6B333"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2) тип двигателя - инверторный; </w:t>
      </w:r>
    </w:p>
    <w:p w14:paraId="0D05872B"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3) режим работы – охлаждение/ обогрев/ осушение/ вентиляция; </w:t>
      </w:r>
    </w:p>
    <w:p w14:paraId="281F35B8"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4) обслуживаемая площадь - до 70 м</w:t>
      </w:r>
      <w:r w:rsidRPr="0088260B">
        <w:rPr>
          <w:rFonts w:ascii="Times New Roman" w:hAnsi="Times New Roman" w:cs="Times New Roman"/>
          <w:sz w:val="24"/>
          <w:szCs w:val="24"/>
          <w:vertAlign w:val="superscript"/>
        </w:rPr>
        <w:t>2</w:t>
      </w:r>
      <w:r w:rsidRPr="0088260B">
        <w:rPr>
          <w:rFonts w:ascii="Times New Roman" w:hAnsi="Times New Roman" w:cs="Times New Roman"/>
          <w:sz w:val="24"/>
          <w:szCs w:val="24"/>
        </w:rPr>
        <w:t xml:space="preserve">; </w:t>
      </w:r>
    </w:p>
    <w:p w14:paraId="505C970E"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5) тип хладогента - R-32; </w:t>
      </w:r>
    </w:p>
    <w:p w14:paraId="0B1BCB4E"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6) </w:t>
      </w:r>
      <w:r w:rsidRPr="0088260B">
        <w:rPr>
          <w:rFonts w:ascii="Times New Roman" w:hAnsi="Times New Roman" w:cs="Times New Roman"/>
          <w:sz w:val="24"/>
          <w:szCs w:val="24"/>
          <w:lang w:val="en-US"/>
        </w:rPr>
        <w:t>Wi</w:t>
      </w:r>
      <w:r w:rsidRPr="0088260B">
        <w:rPr>
          <w:rFonts w:ascii="Times New Roman" w:hAnsi="Times New Roman" w:cs="Times New Roman"/>
          <w:sz w:val="24"/>
          <w:szCs w:val="24"/>
          <w:lang w:val="ru-MD"/>
        </w:rPr>
        <w:t>-</w:t>
      </w:r>
      <w:r w:rsidRPr="0088260B">
        <w:rPr>
          <w:rFonts w:ascii="Times New Roman" w:hAnsi="Times New Roman" w:cs="Times New Roman"/>
          <w:sz w:val="24"/>
          <w:szCs w:val="24"/>
          <w:lang w:val="en-US"/>
        </w:rPr>
        <w:t>Fi</w:t>
      </w:r>
      <w:r w:rsidRPr="0088260B">
        <w:rPr>
          <w:rFonts w:ascii="Times New Roman" w:hAnsi="Times New Roman" w:cs="Times New Roman"/>
          <w:sz w:val="24"/>
          <w:szCs w:val="24"/>
        </w:rPr>
        <w:t xml:space="preserve"> – обязательно; </w:t>
      </w:r>
    </w:p>
    <w:p w14:paraId="4453334C"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7) диапазон рабочих температур:</w:t>
      </w:r>
    </w:p>
    <w:p w14:paraId="46E3BAC8"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 охлаждение - от –15°C до +40…+50°C; </w:t>
      </w:r>
    </w:p>
    <w:p w14:paraId="29817222"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lang w:val="ru-MD"/>
        </w:rPr>
      </w:pPr>
      <w:r w:rsidRPr="0088260B">
        <w:rPr>
          <w:rFonts w:ascii="Times New Roman" w:hAnsi="Times New Roman" w:cs="Times New Roman"/>
          <w:sz w:val="24"/>
          <w:szCs w:val="24"/>
        </w:rPr>
        <w:t>- обогрев - от –15°C до +30°C</w:t>
      </w:r>
      <w:r w:rsidRPr="0088260B">
        <w:rPr>
          <w:rFonts w:ascii="Times New Roman" w:hAnsi="Times New Roman" w:cs="Times New Roman"/>
          <w:sz w:val="24"/>
          <w:szCs w:val="24"/>
          <w:lang w:val="ru-MD"/>
        </w:rPr>
        <w:t xml:space="preserve">; </w:t>
      </w:r>
    </w:p>
    <w:p w14:paraId="66045645"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lang w:val="ru-MD"/>
        </w:rPr>
        <w:t xml:space="preserve">8) </w:t>
      </w:r>
      <w:r w:rsidRPr="0088260B">
        <w:rPr>
          <w:rFonts w:ascii="Times New Roman" w:hAnsi="Times New Roman" w:cs="Times New Roman"/>
          <w:sz w:val="24"/>
          <w:szCs w:val="24"/>
        </w:rPr>
        <w:t>номинальная производительность:</w:t>
      </w:r>
    </w:p>
    <w:p w14:paraId="4F6E7FB0"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 обогрев - от 7,30 кВт до 7,4 кВт;</w:t>
      </w:r>
    </w:p>
    <w:p w14:paraId="5D256EFC"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lang w:val="ru-MD"/>
        </w:rPr>
      </w:pPr>
      <w:r w:rsidRPr="0088260B">
        <w:rPr>
          <w:rFonts w:ascii="Times New Roman" w:hAnsi="Times New Roman" w:cs="Times New Roman"/>
          <w:sz w:val="24"/>
          <w:szCs w:val="24"/>
        </w:rPr>
        <w:t xml:space="preserve"> </w:t>
      </w:r>
      <w:r w:rsidRPr="0088260B">
        <w:rPr>
          <w:rFonts w:ascii="Times New Roman" w:hAnsi="Times New Roman" w:cs="Times New Roman"/>
          <w:sz w:val="24"/>
          <w:szCs w:val="24"/>
          <w:lang w:val="ru-MD"/>
        </w:rPr>
        <w:t xml:space="preserve">- охлаждение - от 7,0 кВт до 7,10 кВт; </w:t>
      </w:r>
    </w:p>
    <w:p w14:paraId="001F908B"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lang w:val="ru-MD"/>
        </w:rPr>
        <w:t xml:space="preserve">9) </w:t>
      </w:r>
      <w:r w:rsidRPr="0088260B">
        <w:rPr>
          <w:rFonts w:ascii="Times New Roman" w:hAnsi="Times New Roman" w:cs="Times New Roman"/>
          <w:sz w:val="24"/>
          <w:szCs w:val="24"/>
        </w:rPr>
        <w:t>номинальная</w:t>
      </w:r>
      <w:r w:rsidRPr="0088260B">
        <w:rPr>
          <w:rFonts w:ascii="Times New Roman" w:hAnsi="Times New Roman" w:cs="Times New Roman"/>
          <w:sz w:val="24"/>
          <w:szCs w:val="24"/>
          <w:lang w:val="ru-MD"/>
        </w:rPr>
        <w:t xml:space="preserve"> </w:t>
      </w:r>
      <w:r w:rsidRPr="0088260B">
        <w:rPr>
          <w:rFonts w:ascii="Times New Roman" w:hAnsi="Times New Roman" w:cs="Times New Roman"/>
          <w:sz w:val="24"/>
          <w:szCs w:val="24"/>
        </w:rPr>
        <w:t xml:space="preserve">потребляемая мощность: </w:t>
      </w:r>
    </w:p>
    <w:p w14:paraId="55F8D38D"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обогрев - от 2,03 кВт до 2,50 кВт; </w:t>
      </w:r>
    </w:p>
    <w:p w14:paraId="45D8A4C3" w14:textId="77777777" w:rsidR="00C0344A"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 xml:space="preserve">- охлаждение - от 2,19 кВт до 2,70 кВт; </w:t>
      </w:r>
    </w:p>
    <w:p w14:paraId="0B767037" w14:textId="23359B38" w:rsidR="00E0415B" w:rsidRPr="0088260B" w:rsidRDefault="00C0344A" w:rsidP="00C0344A">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б) место доставки - г. Тирасполь, ул. Гвардейская, 31А</w:t>
      </w:r>
      <w:r w:rsidR="00E0415B" w:rsidRPr="0088260B">
        <w:rPr>
          <w:rFonts w:ascii="Times New Roman" w:hAnsi="Times New Roman" w:cs="Times New Roman"/>
          <w:sz w:val="24"/>
          <w:szCs w:val="24"/>
        </w:rPr>
        <w:t>;</w:t>
      </w:r>
    </w:p>
    <w:p w14:paraId="7A8F5AB8" w14:textId="59BB9CA9" w:rsidR="00E0415B" w:rsidRPr="0088260B" w:rsidRDefault="00E0415B" w:rsidP="00E0415B">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в) количество – 1 (один) шт.</w:t>
      </w:r>
    </w:p>
    <w:p w14:paraId="79A34C93" w14:textId="08BD8F3A" w:rsidR="00E0415B" w:rsidRPr="0088260B" w:rsidRDefault="00E0415B" w:rsidP="00E0415B">
      <w:pPr>
        <w:tabs>
          <w:tab w:val="left" w:pos="6345"/>
        </w:tabs>
        <w:suppressAutoHyphens/>
        <w:ind w:firstLine="709"/>
        <w:jc w:val="both"/>
        <w:outlineLvl w:val="2"/>
        <w:rPr>
          <w:rFonts w:ascii="Times New Roman" w:hAnsi="Times New Roman" w:cs="Times New Roman"/>
          <w:sz w:val="24"/>
          <w:szCs w:val="24"/>
        </w:rPr>
      </w:pPr>
    </w:p>
    <w:p w14:paraId="6B2C663B" w14:textId="6CD6DCBE" w:rsidR="00E0415B" w:rsidRPr="0088260B" w:rsidRDefault="007F5E05" w:rsidP="00E0415B">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Лот № 6</w:t>
      </w:r>
    </w:p>
    <w:p w14:paraId="6E03195E"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 xml:space="preserve">а) предмет (объект) закупки – МФУ </w:t>
      </w:r>
      <w:r w:rsidRPr="002337E9">
        <w:rPr>
          <w:rFonts w:ascii="Times New Roman" w:hAnsi="Times New Roman" w:cs="Times New Roman"/>
          <w:sz w:val="24"/>
          <w:szCs w:val="24"/>
          <w:lang w:val="en-US"/>
        </w:rPr>
        <w:t>Canon</w:t>
      </w:r>
      <w:r w:rsidRPr="002337E9">
        <w:rPr>
          <w:rFonts w:ascii="Times New Roman" w:hAnsi="Times New Roman" w:cs="Times New Roman"/>
          <w:sz w:val="24"/>
          <w:szCs w:val="24"/>
        </w:rPr>
        <w:t xml:space="preserve"> </w:t>
      </w:r>
      <w:r w:rsidRPr="002337E9">
        <w:rPr>
          <w:rFonts w:ascii="Times New Roman" w:hAnsi="Times New Roman" w:cs="Times New Roman"/>
          <w:sz w:val="24"/>
          <w:szCs w:val="24"/>
          <w:lang w:val="en-US"/>
        </w:rPr>
        <w:t>i</w:t>
      </w:r>
      <w:r w:rsidRPr="002337E9">
        <w:rPr>
          <w:rFonts w:ascii="Times New Roman" w:hAnsi="Times New Roman" w:cs="Times New Roman"/>
          <w:sz w:val="24"/>
          <w:szCs w:val="24"/>
        </w:rPr>
        <w:t>-</w:t>
      </w:r>
      <w:r w:rsidRPr="002337E9">
        <w:rPr>
          <w:rFonts w:ascii="Times New Roman" w:hAnsi="Times New Roman" w:cs="Times New Roman"/>
          <w:sz w:val="24"/>
          <w:szCs w:val="24"/>
          <w:lang w:val="en-US"/>
        </w:rPr>
        <w:t>SENSYS</w:t>
      </w:r>
      <w:r w:rsidRPr="002337E9">
        <w:rPr>
          <w:rFonts w:ascii="Times New Roman" w:hAnsi="Times New Roman" w:cs="Times New Roman"/>
          <w:sz w:val="24"/>
          <w:szCs w:val="24"/>
        </w:rPr>
        <w:t xml:space="preserve"> </w:t>
      </w:r>
      <w:r w:rsidRPr="002337E9">
        <w:rPr>
          <w:rFonts w:ascii="Times New Roman" w:hAnsi="Times New Roman" w:cs="Times New Roman"/>
          <w:sz w:val="24"/>
          <w:szCs w:val="24"/>
          <w:lang w:val="en-US"/>
        </w:rPr>
        <w:t>MF</w:t>
      </w:r>
      <w:r w:rsidRPr="002337E9">
        <w:rPr>
          <w:rFonts w:ascii="Times New Roman" w:hAnsi="Times New Roman" w:cs="Times New Roman"/>
          <w:sz w:val="24"/>
          <w:szCs w:val="24"/>
        </w:rPr>
        <w:t>3010, со следующими характеристиками:</w:t>
      </w:r>
    </w:p>
    <w:p w14:paraId="07F1152D"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1) тип устройства- многофункциональное устройство (принтер / сканер / копир);</w:t>
      </w:r>
    </w:p>
    <w:p w14:paraId="46C613B9"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2) технология печати – лазерная;</w:t>
      </w:r>
    </w:p>
    <w:p w14:paraId="37EF78C6"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3) цветность печати - черно-белая;</w:t>
      </w:r>
    </w:p>
    <w:p w14:paraId="78F9123A"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4) максимальный формат - A4;</w:t>
      </w:r>
    </w:p>
    <w:p w14:paraId="063D3429"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5) тип картриджа - Cartridge 725;</w:t>
      </w:r>
    </w:p>
    <w:p w14:paraId="7506AA62"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6) интерфейс подключения - USB 2.0;</w:t>
      </w:r>
    </w:p>
    <w:p w14:paraId="1BC37939" w14:textId="77777777" w:rsidR="002337E9" w:rsidRPr="002337E9"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 xml:space="preserve">7) поддержка ОС - </w:t>
      </w:r>
      <w:r w:rsidRPr="002337E9">
        <w:rPr>
          <w:rFonts w:ascii="Times New Roman" w:hAnsi="Times New Roman" w:cs="Times New Roman"/>
          <w:sz w:val="24"/>
          <w:szCs w:val="24"/>
          <w:lang w:val="en-US"/>
        </w:rPr>
        <w:t>Windows</w:t>
      </w:r>
      <w:r w:rsidRPr="002337E9">
        <w:rPr>
          <w:rFonts w:ascii="Times New Roman" w:hAnsi="Times New Roman" w:cs="Times New Roman"/>
          <w:sz w:val="24"/>
          <w:szCs w:val="24"/>
        </w:rPr>
        <w:t xml:space="preserve">, </w:t>
      </w:r>
      <w:r w:rsidRPr="002337E9">
        <w:rPr>
          <w:rFonts w:ascii="Times New Roman" w:hAnsi="Times New Roman" w:cs="Times New Roman"/>
          <w:sz w:val="24"/>
          <w:szCs w:val="24"/>
          <w:lang w:val="en-US"/>
        </w:rPr>
        <w:t>Linux</w:t>
      </w:r>
      <w:r w:rsidRPr="002337E9">
        <w:rPr>
          <w:rFonts w:ascii="Times New Roman" w:hAnsi="Times New Roman" w:cs="Times New Roman"/>
          <w:sz w:val="24"/>
          <w:szCs w:val="24"/>
        </w:rPr>
        <w:t xml:space="preserve">, </w:t>
      </w:r>
      <w:r w:rsidRPr="002337E9">
        <w:rPr>
          <w:rFonts w:ascii="Times New Roman" w:hAnsi="Times New Roman" w:cs="Times New Roman"/>
          <w:sz w:val="24"/>
          <w:szCs w:val="24"/>
          <w:lang w:val="en-US"/>
        </w:rPr>
        <w:t>macOS</w:t>
      </w:r>
      <w:r w:rsidRPr="002337E9">
        <w:rPr>
          <w:rFonts w:ascii="Times New Roman" w:hAnsi="Times New Roman" w:cs="Times New Roman"/>
          <w:sz w:val="24"/>
          <w:szCs w:val="24"/>
        </w:rPr>
        <w:t>;</w:t>
      </w:r>
    </w:p>
    <w:p w14:paraId="5F91030B" w14:textId="350E50DB" w:rsidR="00E0415B" w:rsidRPr="0088260B" w:rsidRDefault="002337E9" w:rsidP="002337E9">
      <w:pPr>
        <w:tabs>
          <w:tab w:val="left" w:pos="6345"/>
        </w:tabs>
        <w:suppressAutoHyphens/>
        <w:ind w:firstLine="709"/>
        <w:jc w:val="both"/>
        <w:outlineLvl w:val="2"/>
        <w:rPr>
          <w:rFonts w:ascii="Times New Roman" w:hAnsi="Times New Roman" w:cs="Times New Roman"/>
          <w:sz w:val="24"/>
          <w:szCs w:val="24"/>
        </w:rPr>
      </w:pPr>
      <w:r w:rsidRPr="002337E9">
        <w:rPr>
          <w:rFonts w:ascii="Times New Roman" w:hAnsi="Times New Roman" w:cs="Times New Roman"/>
          <w:sz w:val="24"/>
          <w:szCs w:val="24"/>
        </w:rPr>
        <w:t>б) место доставки - г. Тирасполь, ул. Гвардейская, 31А</w:t>
      </w:r>
      <w:r w:rsidR="00E0415B" w:rsidRPr="0088260B">
        <w:rPr>
          <w:rFonts w:ascii="Times New Roman" w:hAnsi="Times New Roman" w:cs="Times New Roman"/>
          <w:sz w:val="24"/>
          <w:szCs w:val="24"/>
        </w:rPr>
        <w:t>;</w:t>
      </w:r>
    </w:p>
    <w:p w14:paraId="00A85E45" w14:textId="592EA479" w:rsidR="00E0415B" w:rsidRPr="0088260B" w:rsidRDefault="00E0415B" w:rsidP="00E0415B">
      <w:pPr>
        <w:tabs>
          <w:tab w:val="left" w:pos="6345"/>
        </w:tabs>
        <w:suppressAutoHyphens/>
        <w:ind w:firstLine="709"/>
        <w:jc w:val="both"/>
        <w:outlineLvl w:val="2"/>
        <w:rPr>
          <w:rFonts w:ascii="Times New Roman" w:hAnsi="Times New Roman" w:cs="Times New Roman"/>
          <w:sz w:val="24"/>
          <w:szCs w:val="24"/>
        </w:rPr>
      </w:pPr>
      <w:r w:rsidRPr="0088260B">
        <w:rPr>
          <w:rFonts w:ascii="Times New Roman" w:hAnsi="Times New Roman" w:cs="Times New Roman"/>
          <w:sz w:val="24"/>
          <w:szCs w:val="24"/>
        </w:rPr>
        <w:t>в) количество – 3 (три) шт.</w:t>
      </w:r>
    </w:p>
    <w:p w14:paraId="0A786448" w14:textId="09DF5E90" w:rsidR="00E0415B" w:rsidRPr="0088260B" w:rsidRDefault="00E0415B" w:rsidP="007F5E05">
      <w:pPr>
        <w:tabs>
          <w:tab w:val="left" w:pos="6345"/>
        </w:tabs>
        <w:suppressAutoHyphens/>
        <w:jc w:val="both"/>
        <w:outlineLvl w:val="2"/>
        <w:rPr>
          <w:rFonts w:ascii="Times New Roman" w:hAnsi="Times New Roman" w:cs="Times New Roman"/>
          <w:sz w:val="24"/>
          <w:szCs w:val="24"/>
        </w:rPr>
      </w:pPr>
    </w:p>
    <w:p w14:paraId="7559D5C2" w14:textId="036B1AD0" w:rsidR="000363C9" w:rsidRPr="0088260B" w:rsidRDefault="000363C9" w:rsidP="000A2042">
      <w:pPr>
        <w:tabs>
          <w:tab w:val="left" w:pos="6345"/>
        </w:tabs>
        <w:suppressAutoHyphens/>
        <w:spacing w:after="240"/>
        <w:ind w:left="708" w:firstLine="1"/>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b/>
          <w:color w:val="000000"/>
          <w:sz w:val="24"/>
          <w:szCs w:val="24"/>
          <w:lang w:eastAsia="ru-RU"/>
        </w:rPr>
        <w:t>3. Способ определения поставщика</w:t>
      </w:r>
      <w:r w:rsidRPr="0088260B">
        <w:rPr>
          <w:rFonts w:ascii="Times New Roman" w:eastAsia="Times New Roman" w:hAnsi="Times New Roman" w:cs="Times New Roman"/>
          <w:color w:val="000000"/>
          <w:sz w:val="24"/>
          <w:szCs w:val="24"/>
          <w:lang w:eastAsia="ru-RU"/>
        </w:rPr>
        <w:t>: запрос предложений.</w:t>
      </w:r>
    </w:p>
    <w:p w14:paraId="64BD73C5" w14:textId="77777777" w:rsidR="00A25E59" w:rsidRPr="0088260B" w:rsidRDefault="000363C9" w:rsidP="00A25E59">
      <w:pPr>
        <w:shd w:val="clear" w:color="auto" w:fill="FFFFFF"/>
        <w:suppressAutoHyphens/>
        <w:outlineLvl w:val="2"/>
        <w:rPr>
          <w:rFonts w:ascii="Times New Roman" w:hAnsi="Times New Roman" w:cs="Times New Roman"/>
          <w:b/>
          <w:sz w:val="24"/>
          <w:szCs w:val="24"/>
        </w:rPr>
      </w:pPr>
      <w:r w:rsidRPr="0088260B">
        <w:rPr>
          <w:rFonts w:ascii="Times New Roman" w:eastAsia="Times New Roman" w:hAnsi="Times New Roman" w:cs="Times New Roman"/>
          <w:color w:val="000000"/>
          <w:sz w:val="24"/>
          <w:szCs w:val="24"/>
          <w:lang w:eastAsia="ru-RU"/>
        </w:rPr>
        <w:t xml:space="preserve">             </w:t>
      </w:r>
      <w:r w:rsidRPr="0088260B">
        <w:rPr>
          <w:rFonts w:ascii="Times New Roman" w:eastAsia="Times New Roman" w:hAnsi="Times New Roman" w:cs="Times New Roman"/>
          <w:b/>
          <w:color w:val="000000"/>
          <w:sz w:val="24"/>
          <w:szCs w:val="24"/>
          <w:lang w:eastAsia="ru-RU"/>
        </w:rPr>
        <w:t>4. Срок, в течение которого принимаются заявки на участие в открытом аукционе:</w:t>
      </w:r>
    </w:p>
    <w:p w14:paraId="6ED52D11" w14:textId="397EDFF5" w:rsidR="00A25E59" w:rsidRPr="0088260B" w:rsidRDefault="00E0415B" w:rsidP="00A25E59">
      <w:pPr>
        <w:shd w:val="clear" w:color="auto" w:fill="FFFFFF"/>
        <w:suppressAutoHyphens/>
        <w:ind w:firstLine="708"/>
        <w:outlineLvl w:val="2"/>
        <w:rPr>
          <w:rFonts w:ascii="Times New Roman" w:hAnsi="Times New Roman" w:cs="Times New Roman"/>
          <w:b/>
          <w:sz w:val="24"/>
          <w:szCs w:val="24"/>
        </w:rPr>
      </w:pPr>
      <w:r w:rsidRPr="0088260B">
        <w:rPr>
          <w:rFonts w:ascii="Times New Roman" w:hAnsi="Times New Roman" w:cs="Times New Roman"/>
          <w:sz w:val="24"/>
          <w:szCs w:val="24"/>
        </w:rPr>
        <w:t xml:space="preserve">Заявки на участие в запросе предложений принимаются по адресу: г. </w:t>
      </w:r>
      <w:r w:rsidR="00A25E59" w:rsidRPr="0088260B">
        <w:rPr>
          <w:rFonts w:ascii="Times New Roman" w:hAnsi="Times New Roman" w:cs="Times New Roman"/>
          <w:sz w:val="24"/>
          <w:szCs w:val="24"/>
        </w:rPr>
        <w:t>Тирасполь, ул. Гвардейская, 31А</w:t>
      </w:r>
      <w:r w:rsidRPr="0088260B">
        <w:rPr>
          <w:rFonts w:ascii="Times New Roman" w:hAnsi="Times New Roman" w:cs="Times New Roman"/>
          <w:sz w:val="24"/>
          <w:szCs w:val="24"/>
        </w:rPr>
        <w:t>:</w:t>
      </w:r>
    </w:p>
    <w:p w14:paraId="5F2BA49F" w14:textId="7FB99CAE" w:rsidR="00A25E59" w:rsidRPr="0088260B" w:rsidRDefault="00E0415B" w:rsidP="00A25E59">
      <w:pPr>
        <w:shd w:val="clear" w:color="auto" w:fill="FFFFFF"/>
        <w:suppressAutoHyphens/>
        <w:ind w:firstLine="708"/>
        <w:outlineLvl w:val="2"/>
        <w:rPr>
          <w:rFonts w:ascii="Times New Roman" w:hAnsi="Times New Roman" w:cs="Times New Roman"/>
          <w:b/>
          <w:sz w:val="24"/>
          <w:szCs w:val="24"/>
        </w:rPr>
      </w:pPr>
      <w:r w:rsidRPr="0088260B">
        <w:rPr>
          <w:rFonts w:ascii="Times New Roman" w:hAnsi="Times New Roman" w:cs="Times New Roman"/>
          <w:sz w:val="24"/>
          <w:szCs w:val="24"/>
        </w:rPr>
        <w:t>- в запечатанном конверте - в рабочее время: с</w:t>
      </w:r>
      <w:r w:rsidR="0082720C" w:rsidRPr="0088260B">
        <w:rPr>
          <w:rFonts w:ascii="Times New Roman" w:hAnsi="Times New Roman" w:cs="Times New Roman"/>
          <w:sz w:val="24"/>
          <w:szCs w:val="24"/>
        </w:rPr>
        <w:t xml:space="preserve"> 23</w:t>
      </w:r>
      <w:r w:rsidRPr="0088260B">
        <w:rPr>
          <w:rFonts w:ascii="Times New Roman" w:hAnsi="Times New Roman" w:cs="Times New Roman"/>
          <w:sz w:val="24"/>
          <w:szCs w:val="24"/>
        </w:rPr>
        <w:t xml:space="preserve"> марта 2026 года 08 часов 30 минут </w:t>
      </w:r>
      <w:r w:rsidR="0082720C" w:rsidRPr="0088260B">
        <w:rPr>
          <w:rFonts w:ascii="Times New Roman" w:hAnsi="Times New Roman" w:cs="Times New Roman"/>
          <w:sz w:val="24"/>
          <w:szCs w:val="24"/>
        </w:rPr>
        <w:t>по 30</w:t>
      </w:r>
      <w:r w:rsidR="00A25E59" w:rsidRPr="0088260B">
        <w:rPr>
          <w:rFonts w:ascii="Times New Roman" w:hAnsi="Times New Roman" w:cs="Times New Roman"/>
          <w:sz w:val="24"/>
          <w:szCs w:val="24"/>
        </w:rPr>
        <w:t xml:space="preserve"> марта 2026 года </w:t>
      </w:r>
      <w:r w:rsidR="0082720C" w:rsidRPr="0088260B">
        <w:rPr>
          <w:rFonts w:ascii="Times New Roman" w:hAnsi="Times New Roman" w:cs="Times New Roman"/>
          <w:sz w:val="24"/>
          <w:szCs w:val="24"/>
        </w:rPr>
        <w:t>09 часов 3</w:t>
      </w:r>
      <w:r w:rsidRPr="0088260B">
        <w:rPr>
          <w:rFonts w:ascii="Times New Roman" w:hAnsi="Times New Roman" w:cs="Times New Roman"/>
          <w:sz w:val="24"/>
          <w:szCs w:val="24"/>
        </w:rPr>
        <w:t>0 минут (обеденный перерыв с 12-00 часов до 13-00 часов);</w:t>
      </w:r>
    </w:p>
    <w:p w14:paraId="165DE922" w14:textId="176372FE" w:rsidR="000363C9" w:rsidRPr="0088260B" w:rsidRDefault="00E0415B" w:rsidP="00A25E59">
      <w:pPr>
        <w:shd w:val="clear" w:color="auto" w:fill="FFFFFF"/>
        <w:suppressAutoHyphens/>
        <w:ind w:firstLine="708"/>
        <w:outlineLvl w:val="2"/>
        <w:rPr>
          <w:rFonts w:ascii="Times New Roman" w:hAnsi="Times New Roman" w:cs="Times New Roman"/>
          <w:b/>
          <w:sz w:val="24"/>
          <w:szCs w:val="24"/>
        </w:rPr>
      </w:pPr>
      <w:r w:rsidRPr="0088260B">
        <w:rPr>
          <w:rFonts w:ascii="Times New Roman" w:hAnsi="Times New Roman" w:cs="Times New Roman"/>
          <w:sz w:val="24"/>
          <w:szCs w:val="24"/>
        </w:rPr>
        <w:t xml:space="preserve">- в форме электронного документа – </w:t>
      </w:r>
      <w:r w:rsidR="0082720C" w:rsidRPr="0088260B">
        <w:rPr>
          <w:rFonts w:ascii="Times New Roman" w:hAnsi="Times New Roman" w:cs="Times New Roman"/>
          <w:sz w:val="24"/>
          <w:szCs w:val="24"/>
        </w:rPr>
        <w:t>с 23</w:t>
      </w:r>
      <w:r w:rsidRPr="0088260B">
        <w:rPr>
          <w:rFonts w:ascii="Times New Roman" w:hAnsi="Times New Roman" w:cs="Times New Roman"/>
          <w:sz w:val="24"/>
          <w:szCs w:val="24"/>
        </w:rPr>
        <w:t xml:space="preserve"> марта 2026 года 08 часов 30 минут по </w:t>
      </w:r>
      <w:r w:rsidR="0082720C" w:rsidRPr="0088260B">
        <w:rPr>
          <w:rFonts w:ascii="Times New Roman" w:hAnsi="Times New Roman" w:cs="Times New Roman"/>
          <w:sz w:val="24"/>
          <w:szCs w:val="24"/>
        </w:rPr>
        <w:t>30 марта 2026 года 09 часов 3</w:t>
      </w:r>
      <w:r w:rsidRPr="0088260B">
        <w:rPr>
          <w:rFonts w:ascii="Times New Roman" w:hAnsi="Times New Roman" w:cs="Times New Roman"/>
          <w:sz w:val="24"/>
          <w:szCs w:val="24"/>
        </w:rPr>
        <w:t>0 минут.</w:t>
      </w:r>
    </w:p>
    <w:p w14:paraId="2BC584D6" w14:textId="33D64D0B" w:rsidR="000363C9" w:rsidRPr="0088260B" w:rsidRDefault="000363C9" w:rsidP="000A2042">
      <w:pPr>
        <w:suppressAutoHyphens/>
        <w:spacing w:after="240"/>
        <w:ind w:firstLine="709"/>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b/>
          <w:color w:val="000000"/>
          <w:sz w:val="24"/>
          <w:szCs w:val="24"/>
          <w:lang w:eastAsia="ru-RU"/>
        </w:rPr>
        <w:t>5. Дата и время начала подачи заявок</w:t>
      </w:r>
      <w:r w:rsidRPr="0088260B">
        <w:rPr>
          <w:rFonts w:ascii="Times New Roman" w:eastAsia="Times New Roman" w:hAnsi="Times New Roman" w:cs="Times New Roman"/>
          <w:color w:val="000000"/>
          <w:sz w:val="24"/>
          <w:szCs w:val="24"/>
          <w:lang w:eastAsia="ru-RU"/>
        </w:rPr>
        <w:t xml:space="preserve">: </w:t>
      </w:r>
      <w:r w:rsidR="0082720C" w:rsidRPr="0088260B">
        <w:rPr>
          <w:rFonts w:ascii="Times New Roman" w:hAnsi="Times New Roman" w:cs="Times New Roman"/>
          <w:sz w:val="24"/>
          <w:szCs w:val="24"/>
        </w:rPr>
        <w:t>23</w:t>
      </w:r>
      <w:r w:rsidR="00A25E59" w:rsidRPr="0088260B">
        <w:rPr>
          <w:rFonts w:ascii="Times New Roman" w:hAnsi="Times New Roman" w:cs="Times New Roman"/>
          <w:sz w:val="24"/>
          <w:szCs w:val="24"/>
        </w:rPr>
        <w:t xml:space="preserve"> марта</w:t>
      </w:r>
      <w:r w:rsidR="0035178C" w:rsidRPr="0088260B">
        <w:rPr>
          <w:rFonts w:ascii="Times New Roman" w:hAnsi="Times New Roman" w:cs="Times New Roman"/>
          <w:sz w:val="24"/>
          <w:szCs w:val="24"/>
        </w:rPr>
        <w:t xml:space="preserve"> </w:t>
      </w:r>
      <w:r w:rsidR="00A25E59" w:rsidRPr="0088260B">
        <w:rPr>
          <w:rFonts w:ascii="Times New Roman" w:eastAsia="Times New Roman" w:hAnsi="Times New Roman" w:cs="Times New Roman"/>
          <w:color w:val="000000"/>
          <w:sz w:val="24"/>
          <w:szCs w:val="24"/>
          <w:lang w:eastAsia="ru-RU"/>
        </w:rPr>
        <w:t>2026</w:t>
      </w:r>
      <w:r w:rsidR="009D1FA4" w:rsidRPr="0088260B">
        <w:rPr>
          <w:rFonts w:ascii="Times New Roman" w:eastAsia="Times New Roman" w:hAnsi="Times New Roman" w:cs="Times New Roman"/>
          <w:color w:val="000000"/>
          <w:sz w:val="24"/>
          <w:szCs w:val="24"/>
          <w:lang w:eastAsia="ru-RU"/>
        </w:rPr>
        <w:t xml:space="preserve"> года с 8:3</w:t>
      </w:r>
      <w:r w:rsidRPr="0088260B">
        <w:rPr>
          <w:rFonts w:ascii="Times New Roman" w:eastAsia="Times New Roman" w:hAnsi="Times New Roman" w:cs="Times New Roman"/>
          <w:color w:val="000000"/>
          <w:sz w:val="24"/>
          <w:szCs w:val="24"/>
          <w:lang w:eastAsia="ru-RU"/>
        </w:rPr>
        <w:t>0 часов.</w:t>
      </w:r>
    </w:p>
    <w:p w14:paraId="5385C428" w14:textId="6F4360E5" w:rsidR="000363C9" w:rsidRPr="0088260B" w:rsidRDefault="000363C9" w:rsidP="000A2042">
      <w:pPr>
        <w:suppressAutoHyphens/>
        <w:spacing w:after="240"/>
        <w:ind w:firstLine="709"/>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b/>
          <w:color w:val="000000"/>
          <w:sz w:val="24"/>
          <w:szCs w:val="24"/>
          <w:lang w:eastAsia="ru-RU"/>
        </w:rPr>
        <w:t>6. Дата и время окончания подачи заявок</w:t>
      </w:r>
      <w:r w:rsidRPr="0088260B">
        <w:rPr>
          <w:rFonts w:ascii="Times New Roman" w:eastAsia="Times New Roman" w:hAnsi="Times New Roman" w:cs="Times New Roman"/>
          <w:color w:val="000000"/>
          <w:sz w:val="24"/>
          <w:szCs w:val="24"/>
          <w:lang w:eastAsia="ru-RU"/>
        </w:rPr>
        <w:t xml:space="preserve">: </w:t>
      </w:r>
      <w:r w:rsidR="0082720C" w:rsidRPr="0088260B">
        <w:rPr>
          <w:rFonts w:ascii="Times New Roman" w:eastAsia="Times New Roman" w:hAnsi="Times New Roman" w:cs="Times New Roman"/>
          <w:color w:val="000000"/>
          <w:sz w:val="24"/>
          <w:szCs w:val="24"/>
          <w:lang w:eastAsia="ru-RU"/>
        </w:rPr>
        <w:t>30</w:t>
      </w:r>
      <w:r w:rsidR="00A25E59" w:rsidRPr="0088260B">
        <w:rPr>
          <w:rFonts w:ascii="Times New Roman" w:eastAsia="Times New Roman" w:hAnsi="Times New Roman" w:cs="Times New Roman"/>
          <w:color w:val="000000"/>
          <w:sz w:val="24"/>
          <w:szCs w:val="24"/>
          <w:lang w:eastAsia="ru-RU"/>
        </w:rPr>
        <w:t xml:space="preserve"> марта</w:t>
      </w:r>
      <w:r w:rsidR="00475885" w:rsidRPr="0088260B">
        <w:rPr>
          <w:rFonts w:ascii="Times New Roman" w:hAnsi="Times New Roman" w:cs="Times New Roman"/>
          <w:sz w:val="24"/>
          <w:szCs w:val="24"/>
        </w:rPr>
        <w:t xml:space="preserve"> </w:t>
      </w:r>
      <w:r w:rsidR="00A25E59" w:rsidRPr="0088260B">
        <w:rPr>
          <w:rFonts w:ascii="Times New Roman" w:hAnsi="Times New Roman" w:cs="Times New Roman"/>
          <w:sz w:val="24"/>
          <w:szCs w:val="24"/>
        </w:rPr>
        <w:t>2026</w:t>
      </w:r>
      <w:r w:rsidR="00427098" w:rsidRPr="0088260B">
        <w:rPr>
          <w:rFonts w:ascii="Times New Roman" w:hAnsi="Times New Roman" w:cs="Times New Roman"/>
          <w:sz w:val="24"/>
          <w:szCs w:val="24"/>
        </w:rPr>
        <w:t xml:space="preserve"> </w:t>
      </w:r>
      <w:r w:rsidR="00B433E4" w:rsidRPr="0088260B">
        <w:rPr>
          <w:rFonts w:ascii="Times New Roman" w:eastAsia="Times New Roman" w:hAnsi="Times New Roman" w:cs="Times New Roman"/>
          <w:color w:val="000000"/>
          <w:sz w:val="24"/>
          <w:szCs w:val="24"/>
          <w:lang w:eastAsia="ru-RU"/>
        </w:rPr>
        <w:t>года до 9</w:t>
      </w:r>
      <w:r w:rsidR="0082720C" w:rsidRPr="0088260B">
        <w:rPr>
          <w:rFonts w:ascii="Times New Roman" w:eastAsia="Times New Roman" w:hAnsi="Times New Roman" w:cs="Times New Roman"/>
          <w:color w:val="000000"/>
          <w:sz w:val="24"/>
          <w:szCs w:val="24"/>
          <w:lang w:eastAsia="ru-RU"/>
        </w:rPr>
        <w:t>:3</w:t>
      </w:r>
      <w:r w:rsidRPr="0088260B">
        <w:rPr>
          <w:rFonts w:ascii="Times New Roman" w:eastAsia="Times New Roman" w:hAnsi="Times New Roman" w:cs="Times New Roman"/>
          <w:color w:val="000000"/>
          <w:sz w:val="24"/>
          <w:szCs w:val="24"/>
          <w:lang w:eastAsia="ru-RU"/>
        </w:rPr>
        <w:t>0 часов.</w:t>
      </w:r>
    </w:p>
    <w:p w14:paraId="4DC31822" w14:textId="780D7D39" w:rsidR="000363C9" w:rsidRPr="0088260B" w:rsidRDefault="000363C9" w:rsidP="002F00D7">
      <w:pPr>
        <w:suppressAutoHyphens/>
        <w:spacing w:after="240"/>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b/>
          <w:color w:val="000000"/>
          <w:sz w:val="24"/>
          <w:szCs w:val="24"/>
          <w:lang w:eastAsia="ru-RU"/>
        </w:rPr>
        <w:t>7. Дата и время проведения закупки</w:t>
      </w:r>
      <w:r w:rsidRPr="0088260B">
        <w:rPr>
          <w:rFonts w:ascii="Times New Roman" w:eastAsia="Times New Roman" w:hAnsi="Times New Roman" w:cs="Times New Roman"/>
          <w:color w:val="000000"/>
          <w:sz w:val="24"/>
          <w:szCs w:val="24"/>
          <w:lang w:eastAsia="ru-RU"/>
        </w:rPr>
        <w:t xml:space="preserve"> – </w:t>
      </w:r>
      <w:r w:rsidR="0082720C" w:rsidRPr="0088260B">
        <w:rPr>
          <w:rFonts w:ascii="Times New Roman" w:eastAsia="Times New Roman" w:hAnsi="Times New Roman" w:cs="Times New Roman"/>
          <w:color w:val="000000"/>
          <w:sz w:val="24"/>
          <w:szCs w:val="24"/>
          <w:lang w:eastAsia="ru-RU"/>
        </w:rPr>
        <w:t>30</w:t>
      </w:r>
      <w:r w:rsidR="00A25E59" w:rsidRPr="0088260B">
        <w:rPr>
          <w:rFonts w:ascii="Times New Roman" w:eastAsia="Times New Roman" w:hAnsi="Times New Roman" w:cs="Times New Roman"/>
          <w:color w:val="000000"/>
          <w:sz w:val="24"/>
          <w:szCs w:val="24"/>
          <w:lang w:eastAsia="ru-RU"/>
        </w:rPr>
        <w:t xml:space="preserve"> марта</w:t>
      </w:r>
      <w:r w:rsidR="004B4764" w:rsidRPr="0088260B">
        <w:rPr>
          <w:rFonts w:ascii="Times New Roman" w:hAnsi="Times New Roman" w:cs="Times New Roman"/>
          <w:sz w:val="24"/>
          <w:szCs w:val="24"/>
        </w:rPr>
        <w:t xml:space="preserve"> </w:t>
      </w:r>
      <w:r w:rsidR="00A25E59" w:rsidRPr="0088260B">
        <w:rPr>
          <w:rFonts w:ascii="Times New Roman" w:hAnsi="Times New Roman" w:cs="Times New Roman"/>
          <w:sz w:val="24"/>
          <w:szCs w:val="24"/>
        </w:rPr>
        <w:t>2026</w:t>
      </w:r>
      <w:r w:rsidR="002F00D7" w:rsidRPr="0088260B">
        <w:rPr>
          <w:rFonts w:ascii="Times New Roman" w:hAnsi="Times New Roman" w:cs="Times New Roman"/>
          <w:sz w:val="24"/>
          <w:szCs w:val="24"/>
        </w:rPr>
        <w:t xml:space="preserve"> </w:t>
      </w:r>
      <w:r w:rsidR="00B433E4" w:rsidRPr="0088260B">
        <w:rPr>
          <w:rFonts w:ascii="Times New Roman" w:eastAsia="Times New Roman" w:hAnsi="Times New Roman" w:cs="Times New Roman"/>
          <w:color w:val="000000"/>
          <w:sz w:val="24"/>
          <w:szCs w:val="24"/>
          <w:lang w:eastAsia="ru-RU"/>
        </w:rPr>
        <w:t>года в 9</w:t>
      </w:r>
      <w:r w:rsidR="0082720C" w:rsidRPr="0088260B">
        <w:rPr>
          <w:rFonts w:ascii="Times New Roman" w:eastAsia="Times New Roman" w:hAnsi="Times New Roman" w:cs="Times New Roman"/>
          <w:color w:val="000000"/>
          <w:sz w:val="24"/>
          <w:szCs w:val="24"/>
          <w:lang w:eastAsia="ru-RU"/>
        </w:rPr>
        <w:t xml:space="preserve"> часов 3</w:t>
      </w:r>
      <w:r w:rsidRPr="0088260B">
        <w:rPr>
          <w:rFonts w:ascii="Times New Roman" w:eastAsia="Times New Roman" w:hAnsi="Times New Roman" w:cs="Times New Roman"/>
          <w:color w:val="000000"/>
          <w:sz w:val="24"/>
          <w:szCs w:val="24"/>
          <w:lang w:eastAsia="ru-RU"/>
        </w:rPr>
        <w:t>0 минут. В указанное время будет произведено вскрытие конвертов с заявками на участие в запросе предложений, открытие доступа к документам, поданным в электронном виде.</w:t>
      </w:r>
    </w:p>
    <w:p w14:paraId="5081B5E1" w14:textId="77777777" w:rsidR="000363C9" w:rsidRPr="0088260B" w:rsidRDefault="000363C9" w:rsidP="000A2042">
      <w:pPr>
        <w:suppressAutoHyphens/>
        <w:ind w:firstLine="709"/>
        <w:jc w:val="both"/>
        <w:rPr>
          <w:rFonts w:ascii="Times New Roman" w:eastAsia="Times New Roman" w:hAnsi="Times New Roman" w:cs="Times New Roman"/>
          <w:b/>
          <w:color w:val="000000"/>
          <w:sz w:val="24"/>
          <w:szCs w:val="24"/>
          <w:lang w:eastAsia="ru-RU"/>
        </w:rPr>
      </w:pPr>
      <w:r w:rsidRPr="0088260B">
        <w:rPr>
          <w:rFonts w:ascii="Times New Roman" w:eastAsia="Times New Roman" w:hAnsi="Times New Roman" w:cs="Times New Roman"/>
          <w:b/>
          <w:color w:val="000000"/>
          <w:sz w:val="24"/>
          <w:szCs w:val="24"/>
          <w:lang w:eastAsia="ru-RU"/>
        </w:rPr>
        <w:t>8. Порядок подачи заявок:</w:t>
      </w:r>
    </w:p>
    <w:p w14:paraId="1B2B574D" w14:textId="00490ED3"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 xml:space="preserve">Заявки подаются в письменном виде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82720C" w:rsidRPr="0088260B">
        <w:rPr>
          <w:rFonts w:ascii="Times New Roman" w:eastAsia="Times New Roman" w:hAnsi="Times New Roman" w:cs="Times New Roman"/>
          <w:color w:val="000000"/>
          <w:sz w:val="24"/>
          <w:szCs w:val="24"/>
          <w:lang w:eastAsia="ru-RU"/>
        </w:rPr>
        <w:t>30</w:t>
      </w:r>
      <w:r w:rsidR="00A25E59" w:rsidRPr="0088260B">
        <w:rPr>
          <w:rFonts w:ascii="Times New Roman" w:eastAsia="Times New Roman" w:hAnsi="Times New Roman" w:cs="Times New Roman"/>
          <w:color w:val="000000"/>
          <w:sz w:val="24"/>
          <w:szCs w:val="24"/>
          <w:lang w:eastAsia="ru-RU"/>
        </w:rPr>
        <w:t xml:space="preserve"> марта</w:t>
      </w:r>
      <w:r w:rsidR="004B4764" w:rsidRPr="0088260B">
        <w:rPr>
          <w:rFonts w:ascii="Times New Roman" w:hAnsi="Times New Roman" w:cs="Times New Roman"/>
          <w:sz w:val="24"/>
          <w:szCs w:val="24"/>
        </w:rPr>
        <w:t xml:space="preserve"> </w:t>
      </w:r>
      <w:r w:rsidR="00A25E59" w:rsidRPr="0088260B">
        <w:rPr>
          <w:rFonts w:ascii="Times New Roman" w:hAnsi="Times New Roman" w:cs="Times New Roman"/>
          <w:sz w:val="24"/>
          <w:szCs w:val="24"/>
        </w:rPr>
        <w:t>2026</w:t>
      </w:r>
      <w:r w:rsidR="00427098" w:rsidRPr="0088260B">
        <w:rPr>
          <w:rFonts w:ascii="Times New Roman" w:hAnsi="Times New Roman" w:cs="Times New Roman"/>
          <w:sz w:val="24"/>
          <w:szCs w:val="24"/>
        </w:rPr>
        <w:t xml:space="preserve"> </w:t>
      </w:r>
      <w:r w:rsidR="00B433E4" w:rsidRPr="0088260B">
        <w:rPr>
          <w:rFonts w:ascii="Times New Roman" w:eastAsia="Times New Roman" w:hAnsi="Times New Roman" w:cs="Times New Roman"/>
          <w:color w:val="000000"/>
          <w:sz w:val="24"/>
          <w:szCs w:val="24"/>
          <w:lang w:eastAsia="ru-RU"/>
        </w:rPr>
        <w:t>года до 9</w:t>
      </w:r>
      <w:r w:rsidR="0082720C" w:rsidRPr="0088260B">
        <w:rPr>
          <w:rFonts w:ascii="Times New Roman" w:eastAsia="Times New Roman" w:hAnsi="Times New Roman" w:cs="Times New Roman"/>
          <w:color w:val="000000"/>
          <w:sz w:val="24"/>
          <w:szCs w:val="24"/>
          <w:lang w:eastAsia="ru-RU"/>
        </w:rPr>
        <w:t>-3</w:t>
      </w:r>
      <w:r w:rsidRPr="0088260B">
        <w:rPr>
          <w:rFonts w:ascii="Times New Roman" w:eastAsia="Times New Roman" w:hAnsi="Times New Roman" w:cs="Times New Roman"/>
          <w:color w:val="000000"/>
          <w:sz w:val="24"/>
          <w:szCs w:val="24"/>
          <w:lang w:eastAsia="ru-RU"/>
        </w:rPr>
        <w:t>0 часов, на адрес электронной почты: guruvm@mail.ru</w:t>
      </w:r>
    </w:p>
    <w:p w14:paraId="68C0E14A"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14:paraId="4A8FB630"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064D3545"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На внешней стороне конверта указывается следующая информация:</w:t>
      </w:r>
    </w:p>
    <w:p w14:paraId="5B0145C5"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 наименование и адрес Заказчика закупки;</w:t>
      </w:r>
    </w:p>
    <w:p w14:paraId="5ADE8F20"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 полное фирменное наименование Участника закупки и его почтовый адрес;</w:t>
      </w:r>
    </w:p>
    <w:p w14:paraId="2725A26E"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 предмет (-ы) (объект (-ы)) закупки;</w:t>
      </w:r>
    </w:p>
    <w:p w14:paraId="69D52DB3" w14:textId="1A72B909" w:rsidR="000363C9" w:rsidRPr="0088260B" w:rsidRDefault="000363C9" w:rsidP="000A2042">
      <w:pPr>
        <w:suppressAutoHyphens/>
        <w:spacing w:after="240"/>
        <w:ind w:firstLine="709"/>
        <w:jc w:val="both"/>
        <w:outlineLvl w:val="2"/>
        <w:rPr>
          <w:rFonts w:ascii="Times New Roman" w:eastAsia="Times New Roman" w:hAnsi="Times New Roman" w:cs="Times New Roman"/>
          <w:color w:val="000000"/>
          <w:sz w:val="24"/>
          <w:szCs w:val="24"/>
          <w:lang w:eastAsia="ru-RU"/>
        </w:rPr>
      </w:pPr>
      <w:r w:rsidRPr="0088260B">
        <w:rPr>
          <w:rFonts w:ascii="Times New Roman" w:eastAsia="Times New Roman" w:hAnsi="Times New Roman" w:cs="Times New Roman"/>
          <w:color w:val="000000"/>
          <w:sz w:val="24"/>
          <w:szCs w:val="24"/>
          <w:lang w:eastAsia="ru-RU"/>
        </w:rPr>
        <w:t xml:space="preserve">- слова: «Не вскрывать до </w:t>
      </w:r>
      <w:r w:rsidR="0082720C" w:rsidRPr="0088260B">
        <w:rPr>
          <w:rFonts w:ascii="Times New Roman" w:eastAsia="Times New Roman" w:hAnsi="Times New Roman" w:cs="Times New Roman"/>
          <w:color w:val="000000"/>
          <w:sz w:val="24"/>
          <w:szCs w:val="24"/>
          <w:lang w:eastAsia="ru-RU"/>
        </w:rPr>
        <w:t>30</w:t>
      </w:r>
      <w:r w:rsidR="00A25E59" w:rsidRPr="0088260B">
        <w:rPr>
          <w:rFonts w:ascii="Times New Roman" w:eastAsia="Times New Roman" w:hAnsi="Times New Roman" w:cs="Times New Roman"/>
          <w:color w:val="000000"/>
          <w:sz w:val="24"/>
          <w:szCs w:val="24"/>
          <w:lang w:eastAsia="ru-RU"/>
        </w:rPr>
        <w:t xml:space="preserve"> марта</w:t>
      </w:r>
      <w:r w:rsidR="004B4764" w:rsidRPr="0088260B">
        <w:rPr>
          <w:rFonts w:ascii="Times New Roman" w:hAnsi="Times New Roman" w:cs="Times New Roman"/>
          <w:sz w:val="24"/>
          <w:szCs w:val="24"/>
        </w:rPr>
        <w:t xml:space="preserve"> </w:t>
      </w:r>
      <w:r w:rsidR="00A25E59" w:rsidRPr="0088260B">
        <w:rPr>
          <w:rFonts w:ascii="Times New Roman" w:hAnsi="Times New Roman" w:cs="Times New Roman"/>
          <w:sz w:val="24"/>
          <w:szCs w:val="24"/>
        </w:rPr>
        <w:t>2026</w:t>
      </w:r>
      <w:r w:rsidR="00475885" w:rsidRPr="0088260B">
        <w:rPr>
          <w:rFonts w:ascii="Times New Roman" w:hAnsi="Times New Roman" w:cs="Times New Roman"/>
          <w:sz w:val="24"/>
          <w:szCs w:val="24"/>
        </w:rPr>
        <w:t xml:space="preserve"> </w:t>
      </w:r>
      <w:r w:rsidRPr="0088260B">
        <w:rPr>
          <w:rFonts w:ascii="Times New Roman" w:eastAsia="Times New Roman" w:hAnsi="Times New Roman" w:cs="Times New Roman"/>
          <w:color w:val="000000"/>
          <w:sz w:val="24"/>
          <w:szCs w:val="24"/>
          <w:lang w:eastAsia="ru-RU"/>
        </w:rPr>
        <w:t>го</w:t>
      </w:r>
      <w:r w:rsidR="00B433E4" w:rsidRPr="0088260B">
        <w:rPr>
          <w:rFonts w:ascii="Times New Roman" w:eastAsia="Times New Roman" w:hAnsi="Times New Roman" w:cs="Times New Roman"/>
          <w:color w:val="000000"/>
          <w:sz w:val="24"/>
          <w:szCs w:val="24"/>
          <w:lang w:eastAsia="ru-RU"/>
        </w:rPr>
        <w:t>да 9</w:t>
      </w:r>
      <w:r w:rsidRPr="0088260B">
        <w:rPr>
          <w:rFonts w:ascii="Times New Roman" w:eastAsia="Times New Roman" w:hAnsi="Times New Roman" w:cs="Times New Roman"/>
          <w:color w:val="000000"/>
          <w:sz w:val="24"/>
          <w:szCs w:val="24"/>
          <w:lang w:eastAsia="ru-RU"/>
        </w:rPr>
        <w:t xml:space="preserve"> часов</w:t>
      </w:r>
      <w:r w:rsidR="0082720C" w:rsidRPr="0088260B">
        <w:rPr>
          <w:rFonts w:ascii="Times New Roman" w:eastAsia="Times New Roman" w:hAnsi="Times New Roman" w:cs="Times New Roman"/>
          <w:color w:val="000000"/>
          <w:sz w:val="24"/>
          <w:szCs w:val="24"/>
          <w:lang w:eastAsia="ru-RU"/>
        </w:rPr>
        <w:t xml:space="preserve"> 3</w:t>
      </w:r>
      <w:r w:rsidR="00305648" w:rsidRPr="0088260B">
        <w:rPr>
          <w:rFonts w:ascii="Times New Roman" w:eastAsia="Times New Roman" w:hAnsi="Times New Roman" w:cs="Times New Roman"/>
          <w:color w:val="000000"/>
          <w:sz w:val="24"/>
          <w:szCs w:val="24"/>
          <w:lang w:eastAsia="ru-RU"/>
        </w:rPr>
        <w:t>0 минут, по местному времени».</w:t>
      </w:r>
    </w:p>
    <w:p w14:paraId="324720C4" w14:textId="77777777" w:rsidR="000363C9" w:rsidRPr="0088260B" w:rsidRDefault="000363C9" w:rsidP="000A2042">
      <w:pPr>
        <w:suppressAutoHyphens/>
        <w:ind w:firstLine="709"/>
        <w:jc w:val="both"/>
        <w:outlineLvl w:val="2"/>
        <w:rPr>
          <w:rFonts w:ascii="Times New Roman" w:eastAsia="Times New Roman" w:hAnsi="Times New Roman" w:cs="Times New Roman"/>
          <w:color w:val="000000"/>
          <w:sz w:val="24"/>
          <w:szCs w:val="24"/>
          <w:lang w:eastAsia="ru-RU" w:bidi="ru-RU"/>
        </w:rPr>
      </w:pPr>
      <w:r w:rsidRPr="0088260B">
        <w:rPr>
          <w:rFonts w:ascii="Times New Roman" w:eastAsia="Times New Roman" w:hAnsi="Times New Roman" w:cs="Times New Roman"/>
          <w:b/>
          <w:color w:val="000000"/>
          <w:sz w:val="24"/>
          <w:szCs w:val="24"/>
          <w:lang w:eastAsia="ru-RU"/>
        </w:rPr>
        <w:t>9.</w:t>
      </w:r>
      <w:r w:rsidRPr="0088260B">
        <w:rPr>
          <w:rFonts w:ascii="Times New Roman" w:eastAsia="Times New Roman" w:hAnsi="Times New Roman" w:cs="Times New Roman"/>
          <w:color w:val="000000"/>
          <w:sz w:val="24"/>
          <w:szCs w:val="24"/>
          <w:lang w:eastAsia="ru-RU" w:bidi="ru-RU"/>
        </w:rPr>
        <w:t xml:space="preserve"> </w:t>
      </w:r>
      <w:r w:rsidRPr="0088260B">
        <w:rPr>
          <w:rFonts w:ascii="Times New Roman" w:eastAsia="Times New Roman" w:hAnsi="Times New Roman" w:cs="Times New Roman"/>
          <w:b/>
          <w:color w:val="000000"/>
          <w:sz w:val="24"/>
          <w:szCs w:val="24"/>
          <w:lang w:eastAsia="ru-RU" w:bidi="ru-RU"/>
        </w:rPr>
        <w:t xml:space="preserve">Язык или языки, на которых предоставлена документация: </w:t>
      </w:r>
      <w:r w:rsidRPr="0088260B">
        <w:rPr>
          <w:rFonts w:ascii="Times New Roman" w:eastAsia="Times New Roman" w:hAnsi="Times New Roman" w:cs="Times New Roman"/>
          <w:color w:val="000000"/>
          <w:sz w:val="24"/>
          <w:szCs w:val="24"/>
          <w:lang w:eastAsia="ru-RU" w:bidi="ru-RU"/>
        </w:rPr>
        <w:t>Заявка на участие в закупке, подготовленная Участником закупки, а также прилагаемая корреспонденция и документация, связанная с закупкой, которыми обмениваются потенциальные участники закупки и Заказчик закупки, должны быть представлены на русском языке.</w:t>
      </w:r>
    </w:p>
    <w:p w14:paraId="7BE5A92A" w14:textId="5269E65C" w:rsidR="00BF1337" w:rsidRPr="0088260B" w:rsidRDefault="000363C9" w:rsidP="000A2042">
      <w:pPr>
        <w:suppressAutoHyphens/>
        <w:ind w:firstLine="709"/>
        <w:jc w:val="both"/>
        <w:outlineLvl w:val="2"/>
        <w:rPr>
          <w:rFonts w:ascii="Times New Roman" w:eastAsia="Times New Roman" w:hAnsi="Times New Roman" w:cs="Times New Roman"/>
          <w:bCs/>
          <w:color w:val="000000"/>
          <w:sz w:val="24"/>
          <w:szCs w:val="24"/>
          <w:lang w:eastAsia="ru-RU" w:bidi="ru-RU"/>
        </w:rPr>
      </w:pPr>
      <w:r w:rsidRPr="0088260B">
        <w:rPr>
          <w:rFonts w:ascii="Times New Roman" w:eastAsia="Times New Roman" w:hAnsi="Times New Roman" w:cs="Times New Roman"/>
          <w:bCs/>
          <w:color w:val="000000"/>
          <w:sz w:val="24"/>
          <w:szCs w:val="24"/>
          <w:lang w:eastAsia="ru-RU" w:bidi="ru-RU"/>
        </w:rPr>
        <w:t xml:space="preserve">Любые документы и материалы, представленные </w:t>
      </w:r>
      <w:r w:rsidR="00356AF4" w:rsidRPr="0088260B">
        <w:rPr>
          <w:rFonts w:ascii="Times New Roman" w:eastAsia="Times New Roman" w:hAnsi="Times New Roman" w:cs="Times New Roman"/>
          <w:bCs/>
          <w:color w:val="000000"/>
          <w:sz w:val="24"/>
          <w:szCs w:val="24"/>
          <w:lang w:eastAsia="ru-RU" w:bidi="ru-RU"/>
        </w:rPr>
        <w:t>участником</w:t>
      </w:r>
      <w:r w:rsidRPr="0088260B">
        <w:rPr>
          <w:rFonts w:ascii="Times New Roman" w:eastAsia="Times New Roman" w:hAnsi="Times New Roman" w:cs="Times New Roman"/>
          <w:bCs/>
          <w:color w:val="000000"/>
          <w:sz w:val="24"/>
          <w:szCs w:val="24"/>
          <w:lang w:eastAsia="ru-RU" w:bidi="ru-RU"/>
        </w:rPr>
        <w:t xml:space="preserve">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14:paraId="43B74A10" w14:textId="39807BF1" w:rsidR="00356AF4" w:rsidRPr="0088260B" w:rsidRDefault="00356AF4" w:rsidP="000A2042">
      <w:pPr>
        <w:suppressAutoHyphens/>
        <w:spacing w:after="240"/>
        <w:ind w:firstLine="851"/>
        <w:jc w:val="both"/>
        <w:outlineLvl w:val="2"/>
        <w:rPr>
          <w:rFonts w:ascii="Times New Roman" w:eastAsia="Times New Roman" w:hAnsi="Times New Roman" w:cs="Times New Roman"/>
          <w:bCs/>
          <w:color w:val="000000"/>
          <w:sz w:val="24"/>
          <w:szCs w:val="24"/>
          <w:lang w:eastAsia="ru-RU" w:bidi="ru-RU"/>
        </w:rPr>
      </w:pPr>
      <w:r w:rsidRPr="0088260B">
        <w:rPr>
          <w:rFonts w:ascii="Times New Roman" w:eastAsia="Times New Roman" w:hAnsi="Times New Roman" w:cs="Times New Roman"/>
          <w:bCs/>
          <w:color w:val="000000"/>
          <w:sz w:val="24"/>
          <w:szCs w:val="24"/>
          <w:lang w:eastAsia="ru-RU" w:bidi="ru-RU"/>
        </w:rPr>
        <w:t xml:space="preserve">Документация, относящаяся к предмету (объекту) закупки, может быть </w:t>
      </w:r>
      <w:r w:rsidR="00FF344E" w:rsidRPr="0088260B">
        <w:rPr>
          <w:rFonts w:ascii="Times New Roman" w:eastAsia="Times New Roman" w:hAnsi="Times New Roman" w:cs="Times New Roman"/>
          <w:bCs/>
          <w:color w:val="000000"/>
          <w:sz w:val="24"/>
          <w:szCs w:val="24"/>
          <w:lang w:eastAsia="ru-RU" w:bidi="ru-RU"/>
        </w:rPr>
        <w:t>представлена на иностранном языке, в случае если предмет (объект) закупки иностранного происхождения.</w:t>
      </w:r>
    </w:p>
    <w:p w14:paraId="35B30027" w14:textId="2F19BB73" w:rsidR="00BD019D" w:rsidRPr="0088260B" w:rsidRDefault="000363C9" w:rsidP="008B04E6">
      <w:pPr>
        <w:suppressAutoHyphens/>
        <w:ind w:firstLine="709"/>
        <w:jc w:val="both"/>
        <w:outlineLvl w:val="2"/>
        <w:rPr>
          <w:rFonts w:ascii="Times New Roman" w:eastAsia="Times New Roman" w:hAnsi="Times New Roman" w:cs="Times New Roman"/>
          <w:b/>
          <w:color w:val="000000"/>
          <w:sz w:val="24"/>
          <w:szCs w:val="24"/>
          <w:lang w:eastAsia="ru-RU"/>
        </w:rPr>
      </w:pPr>
      <w:r w:rsidRPr="0088260B">
        <w:rPr>
          <w:rFonts w:ascii="Times New Roman" w:eastAsia="Times New Roman" w:hAnsi="Times New Roman" w:cs="Times New Roman"/>
          <w:b/>
          <w:color w:val="000000"/>
          <w:sz w:val="24"/>
          <w:szCs w:val="24"/>
          <w:lang w:eastAsia="ru-RU"/>
        </w:rPr>
        <w:lastRenderedPageBreak/>
        <w:t>10. Наименование и описание объекта закупки. Предъявляемые к нему требования и условия контракта. Обоснование начальной (максимальной) цены контракта.</w:t>
      </w:r>
    </w:p>
    <w:tbl>
      <w:tblPr>
        <w:tblStyle w:val="a3"/>
        <w:tblpPr w:leftFromText="180" w:rightFromText="180" w:vertAnchor="text" w:tblpXSpec="center" w:tblpY="1"/>
        <w:tblOverlap w:val="never"/>
        <w:tblW w:w="0" w:type="auto"/>
        <w:tblLook w:val="04A0" w:firstRow="1" w:lastRow="0" w:firstColumn="1" w:lastColumn="0" w:noHBand="0" w:noVBand="1"/>
      </w:tblPr>
      <w:tblGrid>
        <w:gridCol w:w="757"/>
        <w:gridCol w:w="5714"/>
        <w:gridCol w:w="1202"/>
        <w:gridCol w:w="1317"/>
        <w:gridCol w:w="2282"/>
      </w:tblGrid>
      <w:tr w:rsidR="001864A0" w:rsidRPr="00BE70A1" w14:paraId="71F08139" w14:textId="77777777" w:rsidTr="005472F6">
        <w:tc>
          <w:tcPr>
            <w:tcW w:w="757" w:type="dxa"/>
          </w:tcPr>
          <w:p w14:paraId="277D1AFA" w14:textId="77777777" w:rsidR="001864A0" w:rsidRPr="00BE70A1" w:rsidRDefault="001864A0" w:rsidP="000A2042">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 п/п лота</w:t>
            </w:r>
          </w:p>
        </w:tc>
        <w:tc>
          <w:tcPr>
            <w:tcW w:w="5714" w:type="dxa"/>
          </w:tcPr>
          <w:p w14:paraId="0580A451" w14:textId="77777777" w:rsidR="001864A0" w:rsidRPr="00BE70A1" w:rsidRDefault="001864A0" w:rsidP="000A2042">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Наименование товара</w:t>
            </w:r>
          </w:p>
        </w:tc>
        <w:tc>
          <w:tcPr>
            <w:tcW w:w="1202" w:type="dxa"/>
          </w:tcPr>
          <w:p w14:paraId="332C7372" w14:textId="77777777" w:rsidR="001864A0" w:rsidRPr="00BE70A1" w:rsidRDefault="001864A0" w:rsidP="000A2042">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Единица измерения</w:t>
            </w:r>
          </w:p>
        </w:tc>
        <w:tc>
          <w:tcPr>
            <w:tcW w:w="1317" w:type="dxa"/>
          </w:tcPr>
          <w:p w14:paraId="4B55A2D9" w14:textId="77777777" w:rsidR="001864A0" w:rsidRPr="00BE70A1" w:rsidRDefault="001864A0" w:rsidP="000A2042">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Количество</w:t>
            </w:r>
          </w:p>
        </w:tc>
        <w:tc>
          <w:tcPr>
            <w:tcW w:w="2282" w:type="dxa"/>
          </w:tcPr>
          <w:p w14:paraId="2F552EC8" w14:textId="77777777" w:rsidR="001864A0" w:rsidRPr="00BE70A1" w:rsidRDefault="001864A0" w:rsidP="000A2042">
            <w:pPr>
              <w:suppressAutoHyphens/>
              <w:jc w:val="center"/>
              <w:outlineLvl w:val="2"/>
              <w:rPr>
                <w:rFonts w:ascii="Times New Roman" w:eastAsia="Times New Roman" w:hAnsi="Times New Roman" w:cs="Times New Roman"/>
                <w:color w:val="000000"/>
                <w:lang w:eastAsia="ru-RU"/>
              </w:rPr>
            </w:pPr>
            <w:r w:rsidRPr="00BE70A1">
              <w:rPr>
                <w:rFonts w:ascii="Times New Roman" w:eastAsia="Times New Roman" w:hAnsi="Times New Roman" w:cs="Times New Roman"/>
                <w:color w:val="000000"/>
                <w:lang w:eastAsia="ru-RU"/>
              </w:rPr>
              <w:t>Начальная (максимальная) цена единицы</w:t>
            </w:r>
          </w:p>
        </w:tc>
      </w:tr>
      <w:tr w:rsidR="003D5912" w:rsidRPr="000C51F0" w14:paraId="092A5835" w14:textId="77777777" w:rsidTr="005472F6">
        <w:tc>
          <w:tcPr>
            <w:tcW w:w="757" w:type="dxa"/>
          </w:tcPr>
          <w:p w14:paraId="0123E6D7" w14:textId="422E188B" w:rsidR="003D5912" w:rsidRPr="00BE70A1" w:rsidRDefault="003D5912" w:rsidP="003D5912">
            <w:pPr>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714" w:type="dxa"/>
            <w:tcBorders>
              <w:left w:val="single" w:sz="4" w:space="0" w:color="auto"/>
              <w:bottom w:val="single" w:sz="4" w:space="0" w:color="auto"/>
            </w:tcBorders>
            <w:vAlign w:val="center"/>
          </w:tcPr>
          <w:p w14:paraId="44850E6C" w14:textId="77777777" w:rsidR="00C0344A" w:rsidRPr="00101191" w:rsidRDefault="00C0344A" w:rsidP="00C0344A">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Pr>
                <w:rFonts w:ascii="Times New Roman" w:hAnsi="Times New Roman" w:cs="Times New Roman"/>
                <w:bCs/>
              </w:rPr>
              <w:t>в</w:t>
            </w:r>
            <w:r w:rsidRPr="00101191">
              <w:rPr>
                <w:rFonts w:ascii="Times New Roman" w:hAnsi="Times New Roman" w:cs="Times New Roman"/>
                <w:bCs/>
              </w:rPr>
              <w:t>арочная поверхность</w:t>
            </w:r>
            <w:r w:rsidRPr="00101191">
              <w:rPr>
                <w:rFonts w:ascii="Times New Roman" w:hAnsi="Times New Roman" w:cs="Times New Roman"/>
              </w:rPr>
              <w:t xml:space="preserve">, со следующими характеристиками: </w:t>
            </w:r>
          </w:p>
          <w:p w14:paraId="3F872D29"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3FDC5543"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02BFBD3E"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3) материал рабочей поверхности – стеклокерамика; </w:t>
            </w:r>
          </w:p>
          <w:p w14:paraId="10CB9518"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6D237B95"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0548E703" w14:textId="77777777" w:rsidR="00C0344A" w:rsidRPr="00101191" w:rsidRDefault="00C0344A" w:rsidP="00C0344A">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58D31682"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351370D0"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45DBB181" w14:textId="77777777" w:rsidR="00C0344A" w:rsidRPr="00101191" w:rsidRDefault="00C0344A" w:rsidP="00C0344A">
            <w:pPr>
              <w:suppressAutoHyphens/>
              <w:jc w:val="both"/>
              <w:rPr>
                <w:rFonts w:ascii="Times New Roman" w:hAnsi="Times New Roman" w:cs="Times New Roman"/>
                <w:bCs/>
              </w:rPr>
            </w:pPr>
            <w:r w:rsidRPr="00101191">
              <w:rPr>
                <w:rFonts w:ascii="Times New Roman" w:hAnsi="Times New Roman" w:cs="Times New Roman"/>
                <w:bCs/>
              </w:rPr>
              <w:t xml:space="preserve">7) габариты встраивания: </w:t>
            </w:r>
          </w:p>
          <w:p w14:paraId="183588D1" w14:textId="77777777" w:rsidR="00C0344A" w:rsidRPr="00101191" w:rsidRDefault="00C0344A" w:rsidP="00C0344A">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58CE836E"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0594F412" w14:textId="77777777" w:rsidR="00C0344A" w:rsidRPr="00101191" w:rsidRDefault="00C0344A" w:rsidP="00C0344A">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r w:rsidRPr="00101191">
              <w:rPr>
                <w:rFonts w:ascii="Times New Roman" w:hAnsi="Times New Roman" w:cs="Times New Roman"/>
              </w:rPr>
              <w:t xml:space="preserve"> </w:t>
            </w:r>
          </w:p>
          <w:p w14:paraId="393B07C7" w14:textId="3E64199A" w:rsidR="003D5912" w:rsidRPr="00A25E59" w:rsidRDefault="00C0344A" w:rsidP="00C0344A">
            <w:pPr>
              <w:suppressAutoHyphens/>
              <w:jc w:val="both"/>
              <w:rPr>
                <w:rFonts w:ascii="Times New Roman" w:eastAsia="Calibri" w:hAnsi="Times New Roman" w:cs="Times New Roman"/>
                <w:bCs/>
              </w:rPr>
            </w:pPr>
            <w:r w:rsidRPr="00101191">
              <w:rPr>
                <w:rFonts w:ascii="Times New Roman" w:hAnsi="Times New Roman" w:cs="Times New Roman"/>
              </w:rPr>
              <w:t xml:space="preserve">б) место доставки - г. </w:t>
            </w:r>
            <w:r>
              <w:rPr>
                <w:rFonts w:ascii="Times New Roman" w:hAnsi="Times New Roman" w:cs="Times New Roman"/>
              </w:rPr>
              <w:t>Тирасполь, ул. Гвардейская, 31 А</w:t>
            </w:r>
          </w:p>
        </w:tc>
        <w:tc>
          <w:tcPr>
            <w:tcW w:w="1202" w:type="dxa"/>
            <w:tcBorders>
              <w:right w:val="single" w:sz="4" w:space="0" w:color="auto"/>
            </w:tcBorders>
            <w:vAlign w:val="center"/>
          </w:tcPr>
          <w:p w14:paraId="28A62AB2" w14:textId="6EC4985D" w:rsidR="003D5912" w:rsidRPr="007706CA" w:rsidRDefault="003D5912" w:rsidP="003D5912">
            <w:pPr>
              <w:suppressAutoHyphens/>
              <w:jc w:val="center"/>
              <w:rPr>
                <w:rFonts w:ascii="Times New Roman" w:hAnsi="Times New Roman" w:cs="Times New Roman"/>
              </w:rPr>
            </w:pPr>
            <w:r w:rsidRPr="00475885">
              <w:rPr>
                <w:rFonts w:ascii="Times New Roman" w:hAnsi="Times New Roman" w:cs="Times New Roman"/>
                <w:color w:val="000000"/>
              </w:rPr>
              <w:t>шт.</w:t>
            </w:r>
          </w:p>
        </w:tc>
        <w:tc>
          <w:tcPr>
            <w:tcW w:w="1317" w:type="dxa"/>
            <w:tcBorders>
              <w:top w:val="single" w:sz="4" w:space="0" w:color="auto"/>
              <w:right w:val="single" w:sz="4" w:space="0" w:color="auto"/>
            </w:tcBorders>
            <w:vAlign w:val="center"/>
          </w:tcPr>
          <w:p w14:paraId="09C0BA7F" w14:textId="07162CC9" w:rsidR="003D5912" w:rsidRPr="007706CA" w:rsidRDefault="003D5912" w:rsidP="003D5912">
            <w:pPr>
              <w:suppressAutoHyphens/>
              <w:jc w:val="center"/>
              <w:outlineLvl w:val="2"/>
              <w:rPr>
                <w:rFonts w:ascii="Times New Roman" w:eastAsia="Times New Roman" w:hAnsi="Times New Roman" w:cs="Times New Roman"/>
                <w:lang w:eastAsia="ru-RU"/>
              </w:rPr>
            </w:pPr>
            <w:r>
              <w:rPr>
                <w:rFonts w:ascii="Times New Roman" w:hAnsi="Times New Roman" w:cs="Times New Roman"/>
                <w:color w:val="000000"/>
              </w:rPr>
              <w:t>1</w:t>
            </w:r>
          </w:p>
        </w:tc>
        <w:tc>
          <w:tcPr>
            <w:tcW w:w="2282" w:type="dxa"/>
            <w:tcBorders>
              <w:left w:val="single" w:sz="4" w:space="0" w:color="auto"/>
            </w:tcBorders>
            <w:vAlign w:val="center"/>
          </w:tcPr>
          <w:p w14:paraId="75124FD4" w14:textId="3A9AC30D" w:rsidR="00A25E59" w:rsidRPr="000B18A4" w:rsidRDefault="007F5E05" w:rsidP="003D5912">
            <w:pPr>
              <w:suppressAutoHyphens/>
              <w:jc w:val="center"/>
              <w:rPr>
                <w:rFonts w:ascii="Times New Roman" w:eastAsia="Calibri" w:hAnsi="Times New Roman" w:cs="Times New Roman"/>
                <w:color w:val="000000"/>
              </w:rPr>
            </w:pPr>
            <w:r w:rsidRPr="000B18A4">
              <w:rPr>
                <w:rFonts w:ascii="Times New Roman" w:eastAsia="Calibri" w:hAnsi="Times New Roman" w:cs="Times New Roman"/>
              </w:rPr>
              <w:t>4 500</w:t>
            </w:r>
            <w:r w:rsidR="00A25E59" w:rsidRPr="000B18A4">
              <w:rPr>
                <w:rFonts w:ascii="Times New Roman" w:eastAsia="Calibri" w:hAnsi="Times New Roman" w:cs="Times New Roman"/>
                <w:color w:val="000000"/>
              </w:rPr>
              <w:t>,00</w:t>
            </w:r>
          </w:p>
          <w:p w14:paraId="6208DD9A" w14:textId="34C5E9FF" w:rsidR="003D5912" w:rsidRPr="000B18A4" w:rsidRDefault="007F5E05" w:rsidP="007F5E05">
            <w:pPr>
              <w:suppressAutoHyphens/>
              <w:jc w:val="center"/>
              <w:rPr>
                <w:rFonts w:ascii="Times New Roman" w:hAnsi="Times New Roman" w:cs="Times New Roman"/>
              </w:rPr>
            </w:pPr>
            <w:r w:rsidRPr="000B18A4">
              <w:rPr>
                <w:rFonts w:ascii="Times New Roman" w:eastAsia="Calibri" w:hAnsi="Times New Roman" w:cs="Times New Roman"/>
                <w:color w:val="000000"/>
              </w:rPr>
              <w:t>(четыре</w:t>
            </w:r>
            <w:r w:rsidR="00A25E59" w:rsidRPr="000B18A4">
              <w:rPr>
                <w:rFonts w:ascii="Times New Roman" w:eastAsia="Calibri" w:hAnsi="Times New Roman" w:cs="Times New Roman"/>
                <w:color w:val="000000"/>
              </w:rPr>
              <w:t xml:space="preserve"> тысяч</w:t>
            </w:r>
            <w:r w:rsidRPr="000B18A4">
              <w:rPr>
                <w:rFonts w:ascii="Times New Roman" w:eastAsia="Calibri" w:hAnsi="Times New Roman" w:cs="Times New Roman"/>
                <w:color w:val="000000"/>
              </w:rPr>
              <w:t>и пятьсот</w:t>
            </w:r>
            <w:r w:rsidR="00A25E59" w:rsidRPr="000B18A4">
              <w:rPr>
                <w:rFonts w:ascii="Times New Roman" w:eastAsia="Calibri" w:hAnsi="Times New Roman" w:cs="Times New Roman"/>
                <w:color w:val="000000"/>
              </w:rPr>
              <w:t>) руб. 00 копеек ПМР</w:t>
            </w:r>
          </w:p>
        </w:tc>
      </w:tr>
      <w:tr w:rsidR="00BD019D" w:rsidRPr="000C51F0" w14:paraId="761D0A52" w14:textId="77777777" w:rsidTr="003D5912">
        <w:tc>
          <w:tcPr>
            <w:tcW w:w="8990" w:type="dxa"/>
            <w:gridSpan w:val="4"/>
            <w:tcBorders>
              <w:right w:val="single" w:sz="4" w:space="0" w:color="auto"/>
            </w:tcBorders>
            <w:vAlign w:val="center"/>
          </w:tcPr>
          <w:p w14:paraId="269733FC" w14:textId="11AE3B15" w:rsidR="00BD019D" w:rsidRPr="007706CA" w:rsidRDefault="00BD019D" w:rsidP="003D5912">
            <w:pPr>
              <w:suppressAutoHyphens/>
              <w:jc w:val="right"/>
              <w:outlineLvl w:val="2"/>
              <w:rPr>
                <w:rFonts w:ascii="Times New Roman" w:eastAsia="Times New Roman" w:hAnsi="Times New Roman" w:cs="Times New Roman"/>
                <w:lang w:eastAsia="ru-RU"/>
              </w:rPr>
            </w:pPr>
            <w:r w:rsidRPr="007706CA">
              <w:rPr>
                <w:rFonts w:ascii="Times New Roman" w:eastAsia="Times New Roman" w:hAnsi="Times New Roman" w:cs="Times New Roman"/>
                <w:b/>
                <w:lang w:eastAsia="ru-RU"/>
              </w:rPr>
              <w:t>Итого по лоту № 1</w:t>
            </w:r>
          </w:p>
        </w:tc>
        <w:tc>
          <w:tcPr>
            <w:tcW w:w="2282" w:type="dxa"/>
            <w:tcBorders>
              <w:left w:val="single" w:sz="4" w:space="0" w:color="auto"/>
            </w:tcBorders>
            <w:vAlign w:val="center"/>
          </w:tcPr>
          <w:p w14:paraId="3B0264C7" w14:textId="071D15B2" w:rsidR="00A25E59" w:rsidRPr="000B18A4" w:rsidRDefault="007F5E05" w:rsidP="003D5912">
            <w:pPr>
              <w:suppressAutoHyphens/>
              <w:jc w:val="center"/>
              <w:rPr>
                <w:rFonts w:ascii="Times New Roman" w:eastAsia="Calibri" w:hAnsi="Times New Roman" w:cs="Times New Roman"/>
                <w:b/>
                <w:color w:val="000000"/>
              </w:rPr>
            </w:pPr>
            <w:r w:rsidRPr="000B18A4">
              <w:rPr>
                <w:rFonts w:ascii="Times New Roman" w:eastAsia="Calibri" w:hAnsi="Times New Roman" w:cs="Times New Roman"/>
                <w:b/>
              </w:rPr>
              <w:t>4 500</w:t>
            </w:r>
            <w:r w:rsidR="00A25E59" w:rsidRPr="000B18A4">
              <w:rPr>
                <w:rFonts w:ascii="Times New Roman" w:eastAsia="Calibri" w:hAnsi="Times New Roman" w:cs="Times New Roman"/>
                <w:b/>
                <w:color w:val="000000"/>
              </w:rPr>
              <w:t xml:space="preserve">,00 </w:t>
            </w:r>
          </w:p>
          <w:p w14:paraId="11B20957" w14:textId="41611FA7" w:rsidR="00BD019D" w:rsidRPr="007706CA" w:rsidRDefault="00A25E59" w:rsidP="007F5E05">
            <w:pPr>
              <w:suppressAutoHyphens/>
              <w:jc w:val="center"/>
              <w:rPr>
                <w:rFonts w:ascii="Times New Roman" w:hAnsi="Times New Roman" w:cs="Times New Roman"/>
              </w:rPr>
            </w:pPr>
            <w:r w:rsidRPr="000B18A4">
              <w:rPr>
                <w:rFonts w:ascii="Times New Roman" w:eastAsia="Calibri" w:hAnsi="Times New Roman" w:cs="Times New Roman"/>
                <w:b/>
                <w:color w:val="000000"/>
              </w:rPr>
              <w:t>(</w:t>
            </w:r>
            <w:r w:rsidR="007F5E05" w:rsidRPr="000B18A4">
              <w:rPr>
                <w:rFonts w:ascii="Times New Roman" w:eastAsia="Calibri" w:hAnsi="Times New Roman" w:cs="Times New Roman"/>
                <w:b/>
                <w:color w:val="000000"/>
              </w:rPr>
              <w:t>четыре</w:t>
            </w:r>
            <w:r w:rsidRPr="000B18A4">
              <w:rPr>
                <w:rFonts w:ascii="Times New Roman" w:eastAsia="Calibri" w:hAnsi="Times New Roman" w:cs="Times New Roman"/>
                <w:b/>
                <w:color w:val="000000"/>
              </w:rPr>
              <w:t xml:space="preserve"> тысяч</w:t>
            </w:r>
            <w:r w:rsidR="007F5E05" w:rsidRPr="000B18A4">
              <w:rPr>
                <w:rFonts w:ascii="Times New Roman" w:eastAsia="Calibri" w:hAnsi="Times New Roman" w:cs="Times New Roman"/>
                <w:b/>
                <w:color w:val="000000"/>
              </w:rPr>
              <w:t>и пятьсот</w:t>
            </w:r>
            <w:r w:rsidRPr="000B18A4">
              <w:rPr>
                <w:rFonts w:ascii="Times New Roman" w:eastAsia="Calibri" w:hAnsi="Times New Roman" w:cs="Times New Roman"/>
                <w:b/>
                <w:color w:val="000000"/>
              </w:rPr>
              <w:t>) руб. 00 копеек ПМР</w:t>
            </w:r>
          </w:p>
        </w:tc>
      </w:tr>
      <w:tr w:rsidR="003D5912" w:rsidRPr="000C51F0" w14:paraId="17FEB0B4" w14:textId="77777777" w:rsidTr="005472F6">
        <w:tc>
          <w:tcPr>
            <w:tcW w:w="757" w:type="dxa"/>
          </w:tcPr>
          <w:p w14:paraId="7D8018D1" w14:textId="6F8ED9AB" w:rsidR="003D5912" w:rsidRDefault="003D5912" w:rsidP="003D5912">
            <w:pPr>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714" w:type="dxa"/>
            <w:tcBorders>
              <w:left w:val="single" w:sz="4" w:space="0" w:color="auto"/>
              <w:bottom w:val="single" w:sz="4" w:space="0" w:color="auto"/>
            </w:tcBorders>
            <w:vAlign w:val="center"/>
          </w:tcPr>
          <w:p w14:paraId="6F0CEE54"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 xml:space="preserve">а) предмет (объект) закупки – </w:t>
            </w:r>
            <w:r w:rsidRPr="00B46ACE">
              <w:rPr>
                <w:rFonts w:ascii="Times New Roman" w:eastAsia="Calibri" w:hAnsi="Times New Roman" w:cs="Times New Roman"/>
                <w:bCs/>
              </w:rPr>
              <w:t>электрическая плита Gorenje GE5A21WH «или аналог»</w:t>
            </w:r>
            <w:r>
              <w:rPr>
                <w:rFonts w:ascii="Times New Roman" w:eastAsia="Calibri" w:hAnsi="Times New Roman" w:cs="Times New Roman"/>
                <w:bCs/>
              </w:rPr>
              <w:t>,</w:t>
            </w: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со следующими характеристиками: </w:t>
            </w:r>
          </w:p>
          <w:p w14:paraId="5E1FEDD9" w14:textId="77777777" w:rsidR="00297490" w:rsidRPr="00B46ACE" w:rsidRDefault="00297490" w:rsidP="00297490">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09F475E0"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025AD644"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71DA918B"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690E6D18"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697C1C57"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6) внутреннее покрытие духовки – 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595821A7"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250FDAA9" w14:textId="77777777" w:rsidR="00297490" w:rsidRPr="00B46ACE" w:rsidRDefault="00297490" w:rsidP="00297490">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6C445ACF"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155CBA1A"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215C3783"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69CA5BAD"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w:t>
            </w:r>
            <w:r w:rsidRPr="00B46ACE">
              <w:rPr>
                <w:rFonts w:ascii="Times New Roman" w:eastAsia="Calibri" w:hAnsi="Times New Roman" w:cs="Times New Roman"/>
                <w:bCs/>
              </w:rPr>
              <w:t>A;</w:t>
            </w:r>
          </w:p>
          <w:p w14:paraId="364505A2" w14:textId="132BF9CE" w:rsidR="003D5912" w:rsidRPr="00A25E59"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б) место доставки - г. Тирасполь, ул. Гвардейская, 31А</w:t>
            </w:r>
          </w:p>
        </w:tc>
        <w:tc>
          <w:tcPr>
            <w:tcW w:w="1202" w:type="dxa"/>
            <w:tcBorders>
              <w:right w:val="single" w:sz="4" w:space="0" w:color="auto"/>
            </w:tcBorders>
            <w:vAlign w:val="center"/>
          </w:tcPr>
          <w:p w14:paraId="10F5ED7F" w14:textId="41954AFA" w:rsidR="003D5912" w:rsidRPr="007706CA" w:rsidRDefault="003D5912" w:rsidP="003D5912">
            <w:pPr>
              <w:suppressAutoHyphens/>
              <w:jc w:val="center"/>
              <w:rPr>
                <w:rFonts w:ascii="Times New Roman" w:hAnsi="Times New Roman" w:cs="Times New Roman"/>
              </w:rPr>
            </w:pPr>
            <w:r w:rsidRPr="00475885">
              <w:rPr>
                <w:rFonts w:ascii="Times New Roman" w:hAnsi="Times New Roman" w:cs="Times New Roman"/>
                <w:color w:val="000000"/>
              </w:rPr>
              <w:t>шт.</w:t>
            </w:r>
          </w:p>
        </w:tc>
        <w:tc>
          <w:tcPr>
            <w:tcW w:w="1317" w:type="dxa"/>
            <w:tcBorders>
              <w:top w:val="single" w:sz="4" w:space="0" w:color="auto"/>
              <w:right w:val="single" w:sz="4" w:space="0" w:color="auto"/>
            </w:tcBorders>
            <w:vAlign w:val="center"/>
          </w:tcPr>
          <w:p w14:paraId="45A4EC37" w14:textId="63B3D9AF" w:rsidR="003D5912" w:rsidRPr="007706CA" w:rsidRDefault="007F5E05" w:rsidP="003D5912">
            <w:pPr>
              <w:suppressAutoHyphens/>
              <w:jc w:val="center"/>
              <w:outlineLvl w:val="2"/>
              <w:rPr>
                <w:rFonts w:ascii="Times New Roman" w:eastAsia="Times New Roman" w:hAnsi="Times New Roman" w:cs="Times New Roman"/>
                <w:lang w:eastAsia="ru-RU"/>
              </w:rPr>
            </w:pPr>
            <w:r>
              <w:rPr>
                <w:rFonts w:ascii="Times New Roman" w:hAnsi="Times New Roman" w:cs="Times New Roman"/>
                <w:color w:val="000000"/>
              </w:rPr>
              <w:t>2</w:t>
            </w:r>
          </w:p>
        </w:tc>
        <w:tc>
          <w:tcPr>
            <w:tcW w:w="2282" w:type="dxa"/>
            <w:tcBorders>
              <w:left w:val="single" w:sz="4" w:space="0" w:color="auto"/>
            </w:tcBorders>
            <w:vAlign w:val="center"/>
          </w:tcPr>
          <w:p w14:paraId="299945E7" w14:textId="77777777" w:rsidR="007F5E05" w:rsidRPr="000B18A4" w:rsidRDefault="007F5E05" w:rsidP="007F5E05">
            <w:pPr>
              <w:suppressAutoHyphens/>
              <w:jc w:val="center"/>
              <w:rPr>
                <w:rFonts w:ascii="Times New Roman" w:eastAsia="Calibri" w:hAnsi="Times New Roman" w:cs="Times New Roman"/>
                <w:color w:val="000000"/>
              </w:rPr>
            </w:pPr>
            <w:r w:rsidRPr="000B18A4">
              <w:rPr>
                <w:rFonts w:ascii="Times New Roman" w:eastAsia="Calibri" w:hAnsi="Times New Roman" w:cs="Times New Roman"/>
              </w:rPr>
              <w:t>9 858,00</w:t>
            </w:r>
          </w:p>
          <w:p w14:paraId="781B7ECA" w14:textId="7F9323CF" w:rsidR="007F5E05" w:rsidRPr="000B18A4" w:rsidRDefault="007F5E05" w:rsidP="007F5E05">
            <w:pPr>
              <w:suppressAutoHyphens/>
              <w:jc w:val="center"/>
              <w:rPr>
                <w:rFonts w:ascii="Times New Roman" w:eastAsia="Calibri" w:hAnsi="Times New Roman" w:cs="Times New Roman"/>
              </w:rPr>
            </w:pPr>
            <w:r w:rsidRPr="000B18A4">
              <w:rPr>
                <w:rFonts w:ascii="Times New Roman" w:eastAsia="Calibri" w:hAnsi="Times New Roman" w:cs="Times New Roman"/>
                <w:color w:val="000000"/>
              </w:rPr>
              <w:t>(девять тысяч восемьсот пятьдесят восемь) руб. 00 копеек ПМР</w:t>
            </w:r>
          </w:p>
          <w:p w14:paraId="6306D3F8" w14:textId="0E11896A" w:rsidR="003D5912" w:rsidRPr="000B18A4" w:rsidRDefault="003D5912" w:rsidP="007F5E05">
            <w:pPr>
              <w:suppressAutoHyphens/>
              <w:jc w:val="center"/>
              <w:rPr>
                <w:rFonts w:ascii="Times New Roman" w:hAnsi="Times New Roman" w:cs="Times New Roman"/>
              </w:rPr>
            </w:pPr>
          </w:p>
        </w:tc>
      </w:tr>
      <w:tr w:rsidR="00BD019D" w:rsidRPr="000C51F0" w14:paraId="0580B48F" w14:textId="77777777" w:rsidTr="003D5912">
        <w:tc>
          <w:tcPr>
            <w:tcW w:w="8990" w:type="dxa"/>
            <w:gridSpan w:val="4"/>
            <w:tcBorders>
              <w:right w:val="single" w:sz="4" w:space="0" w:color="auto"/>
            </w:tcBorders>
            <w:vAlign w:val="center"/>
          </w:tcPr>
          <w:p w14:paraId="18C9DF51" w14:textId="2602D56D" w:rsidR="00BD019D" w:rsidRPr="007706CA" w:rsidRDefault="00BD019D" w:rsidP="003D5912">
            <w:pPr>
              <w:suppressAutoHyphens/>
              <w:jc w:val="right"/>
              <w:outlineLvl w:val="2"/>
              <w:rPr>
                <w:rFonts w:ascii="Times New Roman" w:eastAsia="Times New Roman" w:hAnsi="Times New Roman" w:cs="Times New Roman"/>
                <w:lang w:eastAsia="ru-RU"/>
              </w:rPr>
            </w:pPr>
            <w:r w:rsidRPr="007706CA">
              <w:rPr>
                <w:rFonts w:ascii="Times New Roman" w:eastAsia="Times New Roman" w:hAnsi="Times New Roman" w:cs="Times New Roman"/>
                <w:b/>
                <w:lang w:eastAsia="ru-RU"/>
              </w:rPr>
              <w:t xml:space="preserve">Итого по лоту № </w:t>
            </w:r>
            <w:r>
              <w:rPr>
                <w:rFonts w:ascii="Times New Roman" w:eastAsia="Times New Roman" w:hAnsi="Times New Roman" w:cs="Times New Roman"/>
                <w:b/>
                <w:lang w:eastAsia="ru-RU"/>
              </w:rPr>
              <w:t>2</w:t>
            </w:r>
          </w:p>
        </w:tc>
        <w:tc>
          <w:tcPr>
            <w:tcW w:w="2282" w:type="dxa"/>
            <w:tcBorders>
              <w:left w:val="single" w:sz="4" w:space="0" w:color="auto"/>
            </w:tcBorders>
            <w:vAlign w:val="center"/>
          </w:tcPr>
          <w:p w14:paraId="179E30C7" w14:textId="77777777" w:rsidR="007F5E05" w:rsidRPr="000B18A4" w:rsidRDefault="007F5E05" w:rsidP="007F5E05">
            <w:pPr>
              <w:suppressAutoHyphens/>
              <w:jc w:val="center"/>
              <w:rPr>
                <w:rFonts w:ascii="Times New Roman" w:eastAsia="Calibri" w:hAnsi="Times New Roman" w:cs="Times New Roman"/>
                <w:b/>
                <w:color w:val="000000"/>
              </w:rPr>
            </w:pPr>
            <w:r w:rsidRPr="000B18A4">
              <w:rPr>
                <w:rFonts w:ascii="Times New Roman" w:eastAsia="Calibri" w:hAnsi="Times New Roman" w:cs="Times New Roman"/>
                <w:b/>
              </w:rPr>
              <w:t>9 858,00</w:t>
            </w:r>
            <w:r w:rsidRPr="000B18A4">
              <w:rPr>
                <w:rFonts w:ascii="Times New Roman" w:eastAsia="Calibri" w:hAnsi="Times New Roman" w:cs="Times New Roman"/>
                <w:b/>
                <w:color w:val="000000"/>
              </w:rPr>
              <w:t xml:space="preserve"> </w:t>
            </w:r>
          </w:p>
          <w:p w14:paraId="1388E332" w14:textId="2AC21012" w:rsidR="00BD019D" w:rsidRPr="000B18A4" w:rsidRDefault="007F5E05" w:rsidP="007F5E05">
            <w:pPr>
              <w:suppressAutoHyphens/>
              <w:jc w:val="center"/>
              <w:rPr>
                <w:rFonts w:ascii="Times New Roman" w:eastAsia="Calibri" w:hAnsi="Times New Roman" w:cs="Times New Roman"/>
                <w:b/>
              </w:rPr>
            </w:pPr>
            <w:r w:rsidRPr="000B18A4">
              <w:rPr>
                <w:rFonts w:ascii="Times New Roman" w:eastAsia="Calibri" w:hAnsi="Times New Roman" w:cs="Times New Roman"/>
                <w:b/>
                <w:color w:val="000000"/>
              </w:rPr>
              <w:t>(девять тысяч восемьсот пятьдесят восемь) руб. 00 копеек ПМР</w:t>
            </w:r>
          </w:p>
        </w:tc>
      </w:tr>
      <w:tr w:rsidR="003D5912" w:rsidRPr="000C51F0" w14:paraId="0A770DA2" w14:textId="77777777" w:rsidTr="005472F6">
        <w:tc>
          <w:tcPr>
            <w:tcW w:w="757" w:type="dxa"/>
          </w:tcPr>
          <w:p w14:paraId="21215FEA" w14:textId="06E967A3" w:rsidR="003D5912" w:rsidRDefault="003D5912" w:rsidP="003D5912">
            <w:pPr>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714" w:type="dxa"/>
            <w:tcBorders>
              <w:left w:val="single" w:sz="4" w:space="0" w:color="auto"/>
              <w:bottom w:val="single" w:sz="4" w:space="0" w:color="auto"/>
            </w:tcBorders>
            <w:vAlign w:val="center"/>
          </w:tcPr>
          <w:p w14:paraId="0ED079BE" w14:textId="77777777" w:rsidR="00297490" w:rsidRPr="008D148D" w:rsidRDefault="00297490" w:rsidP="00297490">
            <w:pPr>
              <w:suppressAutoHyphens/>
              <w:jc w:val="both"/>
              <w:rPr>
                <w:rFonts w:ascii="Times New Roman" w:hAnsi="Times New Roman" w:cs="Times New Roman"/>
              </w:rPr>
            </w:pPr>
            <w:r w:rsidRPr="00EE7035">
              <w:rPr>
                <w:rFonts w:ascii="Times New Roman" w:hAnsi="Times New Roman" w:cs="Times New Roman"/>
              </w:rPr>
              <w:t xml:space="preserve">а) предмет (объект) закупки – </w:t>
            </w:r>
            <w:r>
              <w:rPr>
                <w:rFonts w:ascii="Times New Roman" w:hAnsi="Times New Roman" w:cs="Times New Roman"/>
              </w:rPr>
              <w:t>к</w:t>
            </w:r>
            <w:r w:rsidRPr="008D148D">
              <w:rPr>
                <w:rFonts w:ascii="Times New Roman" w:hAnsi="Times New Roman" w:cs="Times New Roman"/>
              </w:rPr>
              <w:t xml:space="preserve">ондиционер со следующими характеристиками и условиями доставки: </w:t>
            </w:r>
          </w:p>
          <w:p w14:paraId="6EDB1462"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65A9F3CD"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43FAF795"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3) режим работы – охлаждение/ обогрев/ осушение/ вентиляция;</w:t>
            </w:r>
          </w:p>
          <w:p w14:paraId="0DF8EF7D"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22085884" w14:textId="77777777" w:rsidR="00297490" w:rsidRPr="008D148D" w:rsidRDefault="00297490" w:rsidP="00297490">
            <w:pPr>
              <w:suppressAutoHyphens/>
              <w:jc w:val="both"/>
              <w:rPr>
                <w:rFonts w:ascii="Times New Roman" w:hAnsi="Times New Roman" w:cs="Times New Roman"/>
              </w:rPr>
            </w:pPr>
            <w:r>
              <w:rPr>
                <w:rFonts w:ascii="Times New Roman" w:hAnsi="Times New Roman" w:cs="Times New Roman"/>
              </w:rPr>
              <w:t>5) тип хладогента - R-32;</w:t>
            </w:r>
          </w:p>
          <w:p w14:paraId="35388C15"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5562CA15"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49EF7A45"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03327F76"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lastRenderedPageBreak/>
              <w:t xml:space="preserve">- обогрев - от –15°C до +30°C; </w:t>
            </w:r>
          </w:p>
          <w:p w14:paraId="435095E7"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8) номинальная производительность:</w:t>
            </w:r>
          </w:p>
          <w:p w14:paraId="05939611"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2,90 кВт до 3,0 кВт; </w:t>
            </w:r>
          </w:p>
          <w:p w14:paraId="09F0B7D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72C84B6D"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9) номинальная потребляемая мощность:</w:t>
            </w:r>
          </w:p>
          <w:p w14:paraId="09027C87"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3F6FF81F"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охлаждение - от 0,70 кВт до 0,85 кВт; </w:t>
            </w:r>
          </w:p>
          <w:p w14:paraId="18695400" w14:textId="458E9620" w:rsidR="003D5912" w:rsidRPr="00A25E59" w:rsidRDefault="00297490" w:rsidP="00297490">
            <w:pPr>
              <w:suppressAutoHyphens/>
              <w:jc w:val="both"/>
              <w:rPr>
                <w:rFonts w:ascii="Times New Roman" w:eastAsia="Calibri" w:hAnsi="Times New Roman" w:cs="Times New Roman"/>
              </w:rPr>
            </w:pPr>
            <w:r w:rsidRPr="008D148D">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1202" w:type="dxa"/>
            <w:tcBorders>
              <w:right w:val="single" w:sz="4" w:space="0" w:color="auto"/>
            </w:tcBorders>
            <w:vAlign w:val="center"/>
          </w:tcPr>
          <w:p w14:paraId="1BC83C20" w14:textId="15936766" w:rsidR="003D5912" w:rsidRPr="007706CA" w:rsidRDefault="003D5912" w:rsidP="003D5912">
            <w:pPr>
              <w:suppressAutoHyphens/>
              <w:jc w:val="center"/>
              <w:rPr>
                <w:rFonts w:ascii="Times New Roman" w:hAnsi="Times New Roman" w:cs="Times New Roman"/>
              </w:rPr>
            </w:pPr>
            <w:r w:rsidRPr="00475885">
              <w:rPr>
                <w:rFonts w:ascii="Times New Roman" w:hAnsi="Times New Roman" w:cs="Times New Roman"/>
                <w:color w:val="000000"/>
              </w:rPr>
              <w:lastRenderedPageBreak/>
              <w:t>шт.</w:t>
            </w:r>
          </w:p>
        </w:tc>
        <w:tc>
          <w:tcPr>
            <w:tcW w:w="1317" w:type="dxa"/>
            <w:tcBorders>
              <w:top w:val="single" w:sz="4" w:space="0" w:color="auto"/>
              <w:right w:val="single" w:sz="4" w:space="0" w:color="auto"/>
            </w:tcBorders>
            <w:vAlign w:val="center"/>
          </w:tcPr>
          <w:p w14:paraId="6BB74CF9" w14:textId="77D0A330" w:rsidR="003D5912" w:rsidRPr="007706CA" w:rsidRDefault="007F5E05" w:rsidP="003D5912">
            <w:pPr>
              <w:suppressAutoHyphens/>
              <w:jc w:val="center"/>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82" w:type="dxa"/>
            <w:tcBorders>
              <w:left w:val="single" w:sz="4" w:space="0" w:color="auto"/>
            </w:tcBorders>
            <w:vAlign w:val="center"/>
          </w:tcPr>
          <w:p w14:paraId="6FA8C768" w14:textId="77777777" w:rsidR="007F5E05" w:rsidRPr="000B18A4" w:rsidRDefault="007F5E05" w:rsidP="007F5E05">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 xml:space="preserve">5 425,00 </w:t>
            </w:r>
          </w:p>
          <w:p w14:paraId="38F6C69C" w14:textId="7AFA8516" w:rsidR="007F5E05" w:rsidRPr="000A4F65" w:rsidRDefault="007F5E05" w:rsidP="007F5E05">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(пять тысяч четыреста двадцать пять) руб. 00 копеек ПМР</w:t>
            </w:r>
          </w:p>
          <w:p w14:paraId="7210D2E2" w14:textId="6F3E5EA6" w:rsidR="003D5912" w:rsidRPr="007706CA" w:rsidRDefault="003D5912" w:rsidP="007F5E05">
            <w:pPr>
              <w:suppressAutoHyphens/>
              <w:jc w:val="center"/>
              <w:rPr>
                <w:rFonts w:ascii="Times New Roman" w:hAnsi="Times New Roman" w:cs="Times New Roman"/>
              </w:rPr>
            </w:pPr>
          </w:p>
        </w:tc>
      </w:tr>
      <w:tr w:rsidR="00BD019D" w:rsidRPr="000C51F0" w14:paraId="22BCBF61" w14:textId="77777777" w:rsidTr="003D5912">
        <w:tc>
          <w:tcPr>
            <w:tcW w:w="8990" w:type="dxa"/>
            <w:gridSpan w:val="4"/>
            <w:tcBorders>
              <w:right w:val="single" w:sz="4" w:space="0" w:color="auto"/>
            </w:tcBorders>
            <w:vAlign w:val="center"/>
          </w:tcPr>
          <w:p w14:paraId="0DF6CA14" w14:textId="236E3E66" w:rsidR="00BD019D" w:rsidRPr="007706CA" w:rsidRDefault="00BD019D" w:rsidP="003D5912">
            <w:pPr>
              <w:suppressAutoHyphens/>
              <w:jc w:val="right"/>
              <w:outlineLvl w:val="2"/>
              <w:rPr>
                <w:rFonts w:ascii="Times New Roman" w:eastAsia="Times New Roman" w:hAnsi="Times New Roman" w:cs="Times New Roman"/>
                <w:lang w:eastAsia="ru-RU"/>
              </w:rPr>
            </w:pPr>
            <w:r w:rsidRPr="007706CA">
              <w:rPr>
                <w:rFonts w:ascii="Times New Roman" w:eastAsia="Times New Roman" w:hAnsi="Times New Roman" w:cs="Times New Roman"/>
                <w:b/>
                <w:lang w:eastAsia="ru-RU"/>
              </w:rPr>
              <w:lastRenderedPageBreak/>
              <w:t xml:space="preserve">Итого по лоту № </w:t>
            </w:r>
            <w:r>
              <w:rPr>
                <w:rFonts w:ascii="Times New Roman" w:eastAsia="Times New Roman" w:hAnsi="Times New Roman" w:cs="Times New Roman"/>
                <w:b/>
                <w:lang w:eastAsia="ru-RU"/>
              </w:rPr>
              <w:t>3</w:t>
            </w:r>
          </w:p>
        </w:tc>
        <w:tc>
          <w:tcPr>
            <w:tcW w:w="2282" w:type="dxa"/>
            <w:tcBorders>
              <w:left w:val="single" w:sz="4" w:space="0" w:color="auto"/>
            </w:tcBorders>
            <w:vAlign w:val="center"/>
          </w:tcPr>
          <w:p w14:paraId="74DE5091" w14:textId="77777777" w:rsidR="007F5E05" w:rsidRPr="000B18A4" w:rsidRDefault="007F5E05" w:rsidP="007F5E05">
            <w:pPr>
              <w:suppressAutoHyphens/>
              <w:jc w:val="center"/>
              <w:rPr>
                <w:rFonts w:ascii="Times New Roman" w:eastAsia="Times New Roman" w:hAnsi="Times New Roman" w:cs="Times New Roman"/>
                <w:b/>
              </w:rPr>
            </w:pPr>
            <w:r w:rsidRPr="000B18A4">
              <w:rPr>
                <w:rFonts w:ascii="Times New Roman" w:eastAsia="Times New Roman" w:hAnsi="Times New Roman" w:cs="Times New Roman"/>
                <w:b/>
              </w:rPr>
              <w:t xml:space="preserve">5 425,00 </w:t>
            </w:r>
          </w:p>
          <w:p w14:paraId="4FB30B13" w14:textId="0FC5B0E2" w:rsidR="00BD019D" w:rsidRPr="00A25E59" w:rsidRDefault="007F5E05" w:rsidP="007F5E05">
            <w:pPr>
              <w:suppressAutoHyphens/>
              <w:jc w:val="center"/>
              <w:rPr>
                <w:rFonts w:ascii="Times New Roman" w:eastAsia="Calibri" w:hAnsi="Times New Roman" w:cs="Times New Roman"/>
              </w:rPr>
            </w:pPr>
            <w:r w:rsidRPr="000B18A4">
              <w:rPr>
                <w:rFonts w:ascii="Times New Roman" w:eastAsia="Times New Roman" w:hAnsi="Times New Roman" w:cs="Times New Roman"/>
                <w:b/>
              </w:rPr>
              <w:t>(пять тысяч четыреста двадцать пять) руб. 00 копеек ПМР</w:t>
            </w:r>
          </w:p>
        </w:tc>
      </w:tr>
      <w:tr w:rsidR="003D5912" w:rsidRPr="000C51F0" w14:paraId="7A95A0AC" w14:textId="77777777" w:rsidTr="00704FD4">
        <w:tc>
          <w:tcPr>
            <w:tcW w:w="757" w:type="dxa"/>
            <w:vAlign w:val="center"/>
          </w:tcPr>
          <w:p w14:paraId="2BF76246" w14:textId="6B946947" w:rsidR="003D5912" w:rsidRDefault="003D5912" w:rsidP="003D5912">
            <w:pPr>
              <w:suppressAutoHyphens/>
              <w:jc w:val="center"/>
              <w:outlineLvl w:val="2"/>
              <w:rPr>
                <w:rFonts w:ascii="Times New Roman" w:eastAsia="Times New Roman" w:hAnsi="Times New Roman" w:cs="Times New Roman"/>
                <w:color w:val="000000"/>
                <w:lang w:eastAsia="ru-RU"/>
              </w:rPr>
            </w:pPr>
            <w:r>
              <w:rPr>
                <w:rFonts w:ascii="Times New Roman" w:hAnsi="Times New Roman" w:cs="Times New Roman"/>
              </w:rPr>
              <w:t>4.</w:t>
            </w:r>
          </w:p>
        </w:tc>
        <w:tc>
          <w:tcPr>
            <w:tcW w:w="5714" w:type="dxa"/>
            <w:tcBorders>
              <w:left w:val="single" w:sz="4" w:space="0" w:color="auto"/>
              <w:bottom w:val="single" w:sz="4" w:space="0" w:color="auto"/>
            </w:tcBorders>
            <w:vAlign w:val="center"/>
          </w:tcPr>
          <w:p w14:paraId="1BD8BD01" w14:textId="77777777" w:rsidR="00297490" w:rsidRPr="000C63AC"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64D7908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3CD14C1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4461B4A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735D16E7"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554495C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4331CE1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68BB9B3F"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003FB2C2"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–15°C до +40…+50°C; </w:t>
            </w:r>
          </w:p>
          <w:p w14:paraId="26B95B0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2FE6B96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41633E58"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175B89F7"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2DC893F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02E105EF"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0DAD52D5"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1,10 кВт до 1,15 кВт; </w:t>
            </w:r>
          </w:p>
          <w:p w14:paraId="4C81E25C" w14:textId="4D4F60EA" w:rsidR="003D5912" w:rsidRPr="00A25E59" w:rsidRDefault="00297490" w:rsidP="00297490">
            <w:pPr>
              <w:suppressAutoHyphens/>
              <w:jc w:val="both"/>
              <w:rPr>
                <w:rFonts w:ascii="Times New Roman" w:eastAsia="Calibri"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1202" w:type="dxa"/>
            <w:tcBorders>
              <w:right w:val="single" w:sz="4" w:space="0" w:color="auto"/>
            </w:tcBorders>
            <w:vAlign w:val="center"/>
          </w:tcPr>
          <w:p w14:paraId="2DD5AF7A" w14:textId="0534DEBC" w:rsidR="003D5912" w:rsidRPr="007706CA" w:rsidRDefault="003D5912" w:rsidP="003D5912">
            <w:pPr>
              <w:suppressAutoHyphens/>
              <w:jc w:val="center"/>
              <w:rPr>
                <w:rFonts w:ascii="Times New Roman" w:hAnsi="Times New Roman" w:cs="Times New Roman"/>
              </w:rPr>
            </w:pPr>
            <w:r w:rsidRPr="00EE7035">
              <w:rPr>
                <w:rFonts w:ascii="Times New Roman" w:hAnsi="Times New Roman" w:cs="Times New Roman"/>
              </w:rPr>
              <w:t>шт.</w:t>
            </w:r>
          </w:p>
        </w:tc>
        <w:tc>
          <w:tcPr>
            <w:tcW w:w="1317" w:type="dxa"/>
            <w:tcBorders>
              <w:top w:val="single" w:sz="4" w:space="0" w:color="auto"/>
              <w:right w:val="single" w:sz="4" w:space="0" w:color="auto"/>
            </w:tcBorders>
            <w:vAlign w:val="center"/>
          </w:tcPr>
          <w:p w14:paraId="79B99CCE" w14:textId="3A1D1A71" w:rsidR="003D5912" w:rsidRPr="007706CA" w:rsidRDefault="005A0FFA" w:rsidP="003D5912">
            <w:pPr>
              <w:suppressAutoHyphens/>
              <w:jc w:val="center"/>
              <w:outlineLvl w:val="2"/>
              <w:rPr>
                <w:rFonts w:ascii="Times New Roman" w:eastAsia="Times New Roman" w:hAnsi="Times New Roman" w:cs="Times New Roman"/>
                <w:lang w:eastAsia="ru-RU"/>
              </w:rPr>
            </w:pPr>
            <w:r>
              <w:rPr>
                <w:rFonts w:ascii="Times New Roman" w:hAnsi="Times New Roman" w:cs="Times New Roman"/>
              </w:rPr>
              <w:t>1</w:t>
            </w:r>
          </w:p>
        </w:tc>
        <w:tc>
          <w:tcPr>
            <w:tcW w:w="2282" w:type="dxa"/>
            <w:tcBorders>
              <w:left w:val="single" w:sz="4" w:space="0" w:color="auto"/>
            </w:tcBorders>
            <w:vAlign w:val="center"/>
          </w:tcPr>
          <w:p w14:paraId="7DD357E2" w14:textId="77777777" w:rsidR="005A0FFA" w:rsidRDefault="005A0FFA" w:rsidP="005A0FFA">
            <w:pPr>
              <w:suppressAutoHyphens/>
              <w:jc w:val="center"/>
              <w:rPr>
                <w:rFonts w:ascii="Times New Roman" w:hAnsi="Times New Roman" w:cs="Times New Roman"/>
              </w:rPr>
            </w:pPr>
            <w:r w:rsidRPr="000A4F65">
              <w:rPr>
                <w:rFonts w:ascii="Times New Roman" w:hAnsi="Times New Roman" w:cs="Times New Roman"/>
              </w:rPr>
              <w:t>6 280,00</w:t>
            </w:r>
          </w:p>
          <w:p w14:paraId="60C18198" w14:textId="2FDF623A" w:rsidR="003D5912" w:rsidRPr="007706CA" w:rsidRDefault="005A0FFA" w:rsidP="005A0FFA">
            <w:pPr>
              <w:suppressAutoHyphens/>
              <w:jc w:val="center"/>
              <w:rPr>
                <w:rFonts w:ascii="Times New Roman" w:hAnsi="Times New Roman" w:cs="Times New Roman"/>
              </w:rPr>
            </w:pPr>
            <w:r w:rsidRPr="000A4F65">
              <w:rPr>
                <w:rFonts w:ascii="Times New Roman" w:hAnsi="Times New Roman" w:cs="Times New Roman"/>
              </w:rPr>
              <w:t xml:space="preserve">(шесть тысяч двести </w:t>
            </w:r>
            <w:r>
              <w:rPr>
                <w:rFonts w:ascii="Times New Roman" w:hAnsi="Times New Roman" w:cs="Times New Roman"/>
              </w:rPr>
              <w:t>восемьдесят) руб. 00 копеек ПМР</w:t>
            </w:r>
          </w:p>
        </w:tc>
      </w:tr>
      <w:tr w:rsidR="00BD019D" w:rsidRPr="000C51F0" w14:paraId="3714DA50" w14:textId="77777777" w:rsidTr="003D5912">
        <w:tc>
          <w:tcPr>
            <w:tcW w:w="8990" w:type="dxa"/>
            <w:gridSpan w:val="4"/>
            <w:tcBorders>
              <w:right w:val="single" w:sz="4" w:space="0" w:color="auto"/>
            </w:tcBorders>
            <w:vAlign w:val="center"/>
          </w:tcPr>
          <w:p w14:paraId="70C4F63D" w14:textId="15ABEEB0" w:rsidR="00BD019D" w:rsidRPr="007706CA" w:rsidRDefault="00BD019D" w:rsidP="003D5912">
            <w:pPr>
              <w:suppressAutoHyphens/>
              <w:jc w:val="right"/>
              <w:outlineLvl w:val="2"/>
              <w:rPr>
                <w:rFonts w:ascii="Times New Roman" w:eastAsia="Times New Roman" w:hAnsi="Times New Roman" w:cs="Times New Roman"/>
                <w:lang w:eastAsia="ru-RU"/>
              </w:rPr>
            </w:pPr>
            <w:r w:rsidRPr="007706CA">
              <w:rPr>
                <w:rFonts w:ascii="Times New Roman" w:eastAsia="Times New Roman" w:hAnsi="Times New Roman" w:cs="Times New Roman"/>
                <w:b/>
                <w:lang w:eastAsia="ru-RU"/>
              </w:rPr>
              <w:t xml:space="preserve">Итого по лоту № </w:t>
            </w:r>
            <w:r>
              <w:rPr>
                <w:rFonts w:ascii="Times New Roman" w:eastAsia="Times New Roman" w:hAnsi="Times New Roman" w:cs="Times New Roman"/>
                <w:b/>
                <w:lang w:eastAsia="ru-RU"/>
              </w:rPr>
              <w:t>4</w:t>
            </w:r>
          </w:p>
        </w:tc>
        <w:tc>
          <w:tcPr>
            <w:tcW w:w="2282" w:type="dxa"/>
            <w:tcBorders>
              <w:left w:val="single" w:sz="4" w:space="0" w:color="auto"/>
            </w:tcBorders>
            <w:vAlign w:val="center"/>
          </w:tcPr>
          <w:p w14:paraId="0D998D29" w14:textId="77777777" w:rsidR="005A0FFA" w:rsidRPr="000B18A4" w:rsidRDefault="005A0FFA" w:rsidP="005A0FFA">
            <w:pPr>
              <w:suppressAutoHyphens/>
              <w:jc w:val="center"/>
              <w:rPr>
                <w:rFonts w:ascii="Times New Roman" w:eastAsia="Times New Roman" w:hAnsi="Times New Roman" w:cs="Times New Roman"/>
                <w:b/>
              </w:rPr>
            </w:pPr>
            <w:r w:rsidRPr="000B18A4">
              <w:rPr>
                <w:rFonts w:ascii="Times New Roman" w:eastAsia="Times New Roman" w:hAnsi="Times New Roman" w:cs="Times New Roman"/>
                <w:b/>
              </w:rPr>
              <w:t>6 280,00</w:t>
            </w:r>
          </w:p>
          <w:p w14:paraId="4F277087" w14:textId="56C90FB9" w:rsidR="00BD019D" w:rsidRPr="000A4F65" w:rsidRDefault="005A0FFA" w:rsidP="005A0FFA">
            <w:pPr>
              <w:suppressAutoHyphens/>
              <w:jc w:val="center"/>
              <w:rPr>
                <w:rFonts w:ascii="Times New Roman" w:eastAsia="Times New Roman" w:hAnsi="Times New Roman" w:cs="Times New Roman"/>
              </w:rPr>
            </w:pPr>
            <w:r w:rsidRPr="000B18A4">
              <w:rPr>
                <w:rFonts w:ascii="Times New Roman" w:eastAsia="Times New Roman" w:hAnsi="Times New Roman" w:cs="Times New Roman"/>
                <w:b/>
              </w:rPr>
              <w:t>(шесть тысяч двести восемьдесят) руб. 00 копеек ПМР</w:t>
            </w:r>
          </w:p>
        </w:tc>
      </w:tr>
      <w:tr w:rsidR="003D5912" w:rsidRPr="000C51F0" w14:paraId="5E7A1B07" w14:textId="77777777" w:rsidTr="005472F6">
        <w:tc>
          <w:tcPr>
            <w:tcW w:w="757" w:type="dxa"/>
          </w:tcPr>
          <w:p w14:paraId="3D566ECE" w14:textId="20F34656" w:rsidR="003D5912" w:rsidRDefault="003D5912" w:rsidP="003D5912">
            <w:pPr>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714" w:type="dxa"/>
            <w:tcBorders>
              <w:left w:val="single" w:sz="4" w:space="0" w:color="auto"/>
              <w:bottom w:val="single" w:sz="4" w:space="0" w:color="auto"/>
            </w:tcBorders>
            <w:vAlign w:val="center"/>
          </w:tcPr>
          <w:p w14:paraId="639F59F3" w14:textId="77777777" w:rsidR="00297490" w:rsidRPr="000C63AC"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734AAD0B"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12DD832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56FDF258"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6746FF1F"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29B62A58"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4C8342E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62AA0542"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2F98AC6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0F1B2684"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обогрев - от –15°C до +30°C</w:t>
            </w:r>
            <w:r w:rsidRPr="000C63AC">
              <w:rPr>
                <w:rFonts w:ascii="Times New Roman" w:hAnsi="Times New Roman" w:cs="Times New Roman"/>
                <w:lang w:val="ru-MD"/>
              </w:rPr>
              <w:t xml:space="preserve">; </w:t>
            </w:r>
          </w:p>
          <w:p w14:paraId="1FA15EC9"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8) </w:t>
            </w:r>
            <w:r w:rsidRPr="000C63AC">
              <w:rPr>
                <w:rFonts w:ascii="Times New Roman" w:hAnsi="Times New Roman" w:cs="Times New Roman"/>
              </w:rPr>
              <w:t>номинальная производительность:</w:t>
            </w:r>
          </w:p>
          <w:p w14:paraId="0CBE0DC7"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72234D14"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кВт; </w:t>
            </w:r>
          </w:p>
          <w:p w14:paraId="4F50E489"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мощность: </w:t>
            </w:r>
          </w:p>
          <w:p w14:paraId="6D5C47B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0839140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2,19 кВт до 2,70 кВт; </w:t>
            </w:r>
          </w:p>
          <w:p w14:paraId="37E5A28A" w14:textId="10C2E9E7" w:rsidR="003D5912" w:rsidRPr="000A4F65" w:rsidRDefault="00297490" w:rsidP="00297490">
            <w:pPr>
              <w:suppressAutoHyphens/>
              <w:jc w:val="both"/>
              <w:rPr>
                <w:rFonts w:ascii="Times New Roman" w:eastAsia="Calibri"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1202" w:type="dxa"/>
            <w:tcBorders>
              <w:right w:val="single" w:sz="4" w:space="0" w:color="auto"/>
            </w:tcBorders>
            <w:vAlign w:val="center"/>
          </w:tcPr>
          <w:p w14:paraId="7F994977" w14:textId="454B025E" w:rsidR="003D5912" w:rsidRPr="007706CA" w:rsidRDefault="003D5912" w:rsidP="003D5912">
            <w:pPr>
              <w:suppressAutoHyphens/>
              <w:jc w:val="center"/>
              <w:rPr>
                <w:rFonts w:ascii="Times New Roman" w:hAnsi="Times New Roman" w:cs="Times New Roman"/>
              </w:rPr>
            </w:pPr>
            <w:r w:rsidRPr="00EE7035">
              <w:rPr>
                <w:rFonts w:ascii="Times New Roman" w:hAnsi="Times New Roman" w:cs="Times New Roman"/>
              </w:rPr>
              <w:t>шт.</w:t>
            </w:r>
          </w:p>
        </w:tc>
        <w:tc>
          <w:tcPr>
            <w:tcW w:w="1317" w:type="dxa"/>
            <w:tcBorders>
              <w:top w:val="single" w:sz="4" w:space="0" w:color="auto"/>
              <w:right w:val="single" w:sz="4" w:space="0" w:color="auto"/>
            </w:tcBorders>
            <w:vAlign w:val="center"/>
          </w:tcPr>
          <w:p w14:paraId="36A4696B" w14:textId="22A7DFFE" w:rsidR="003D5912" w:rsidRPr="007706CA" w:rsidRDefault="005A0FFA" w:rsidP="003D5912">
            <w:pPr>
              <w:suppressAutoHyphens/>
              <w:jc w:val="center"/>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82" w:type="dxa"/>
            <w:tcBorders>
              <w:left w:val="single" w:sz="4" w:space="0" w:color="auto"/>
            </w:tcBorders>
            <w:vAlign w:val="center"/>
          </w:tcPr>
          <w:p w14:paraId="5C6D0C34" w14:textId="49E13B34" w:rsidR="003D5912" w:rsidRPr="00EC23F0" w:rsidRDefault="005A0FFA" w:rsidP="007F5E05">
            <w:pPr>
              <w:suppressAutoHyphens/>
              <w:jc w:val="center"/>
              <w:rPr>
                <w:rFonts w:ascii="Times New Roman" w:hAnsi="Times New Roman" w:cs="Times New Roman"/>
              </w:rPr>
            </w:pPr>
            <w:r w:rsidRPr="000A4F65">
              <w:rPr>
                <w:rFonts w:ascii="Times New Roman" w:hAnsi="Times New Roman" w:cs="Times New Roman"/>
              </w:rPr>
              <w:t>11 940,00 (одиннадцать тысяч девятьсот сорок</w:t>
            </w:r>
            <w:r>
              <w:rPr>
                <w:rFonts w:ascii="Times New Roman" w:hAnsi="Times New Roman" w:cs="Times New Roman"/>
              </w:rPr>
              <w:t>) руб. 00 копеек ПМР</w:t>
            </w:r>
          </w:p>
        </w:tc>
      </w:tr>
      <w:tr w:rsidR="00BD019D" w:rsidRPr="000C51F0" w14:paraId="58D98FB7" w14:textId="77777777" w:rsidTr="003D5912">
        <w:tc>
          <w:tcPr>
            <w:tcW w:w="8990" w:type="dxa"/>
            <w:gridSpan w:val="4"/>
            <w:tcBorders>
              <w:right w:val="single" w:sz="4" w:space="0" w:color="auto"/>
            </w:tcBorders>
            <w:vAlign w:val="center"/>
          </w:tcPr>
          <w:p w14:paraId="70611EA4" w14:textId="4E1BA7E8" w:rsidR="00BD019D" w:rsidRPr="007706CA" w:rsidRDefault="00BD019D" w:rsidP="003D5912">
            <w:pPr>
              <w:suppressAutoHyphens/>
              <w:jc w:val="right"/>
              <w:outlineLvl w:val="2"/>
              <w:rPr>
                <w:rFonts w:ascii="Times New Roman" w:eastAsia="Times New Roman" w:hAnsi="Times New Roman" w:cs="Times New Roman"/>
                <w:lang w:eastAsia="ru-RU"/>
              </w:rPr>
            </w:pPr>
            <w:r w:rsidRPr="007706CA">
              <w:rPr>
                <w:rFonts w:ascii="Times New Roman" w:eastAsia="Times New Roman" w:hAnsi="Times New Roman" w:cs="Times New Roman"/>
                <w:b/>
                <w:lang w:eastAsia="ru-RU"/>
              </w:rPr>
              <w:t xml:space="preserve">Итого по лоту № </w:t>
            </w:r>
            <w:r>
              <w:rPr>
                <w:rFonts w:ascii="Times New Roman" w:eastAsia="Times New Roman" w:hAnsi="Times New Roman" w:cs="Times New Roman"/>
                <w:b/>
                <w:lang w:eastAsia="ru-RU"/>
              </w:rPr>
              <w:t>5</w:t>
            </w:r>
          </w:p>
        </w:tc>
        <w:tc>
          <w:tcPr>
            <w:tcW w:w="2282" w:type="dxa"/>
            <w:tcBorders>
              <w:left w:val="single" w:sz="4" w:space="0" w:color="auto"/>
            </w:tcBorders>
            <w:vAlign w:val="center"/>
          </w:tcPr>
          <w:p w14:paraId="58E15DD5" w14:textId="4925EEE4" w:rsidR="00BD019D" w:rsidRPr="000B18A4" w:rsidRDefault="005A0FFA" w:rsidP="000A4F65">
            <w:pPr>
              <w:suppressAutoHyphens/>
              <w:jc w:val="center"/>
              <w:rPr>
                <w:rFonts w:ascii="Times New Roman" w:eastAsia="Times New Roman" w:hAnsi="Times New Roman" w:cs="Times New Roman"/>
                <w:b/>
              </w:rPr>
            </w:pPr>
            <w:r w:rsidRPr="000B18A4">
              <w:rPr>
                <w:rFonts w:ascii="Times New Roman" w:hAnsi="Times New Roman" w:cs="Times New Roman"/>
                <w:b/>
              </w:rPr>
              <w:t xml:space="preserve">11 940,00 (одиннадцать тысяч девятьсот сорок) </w:t>
            </w:r>
            <w:r w:rsidRPr="000B18A4">
              <w:rPr>
                <w:rFonts w:ascii="Times New Roman" w:hAnsi="Times New Roman" w:cs="Times New Roman"/>
                <w:b/>
              </w:rPr>
              <w:lastRenderedPageBreak/>
              <w:t>руб. 00 копеек ПМР</w:t>
            </w:r>
          </w:p>
        </w:tc>
      </w:tr>
      <w:tr w:rsidR="003D5912" w:rsidRPr="000C51F0" w14:paraId="641D238B" w14:textId="77777777" w:rsidTr="005472F6">
        <w:tc>
          <w:tcPr>
            <w:tcW w:w="757" w:type="dxa"/>
          </w:tcPr>
          <w:p w14:paraId="1DD94E19" w14:textId="7679AC72" w:rsidR="003D5912" w:rsidRDefault="003D5912" w:rsidP="003D5912">
            <w:pPr>
              <w:suppressAutoHyphens/>
              <w:jc w:val="center"/>
              <w:outlineLvl w:val="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5714" w:type="dxa"/>
            <w:tcBorders>
              <w:left w:val="single" w:sz="4" w:space="0" w:color="auto"/>
              <w:bottom w:val="single" w:sz="4" w:space="0" w:color="auto"/>
            </w:tcBorders>
            <w:vAlign w:val="center"/>
          </w:tcPr>
          <w:p w14:paraId="02497FE7" w14:textId="77777777" w:rsidR="002337E9" w:rsidRDefault="002337E9" w:rsidP="002337E9">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sidRPr="005510EC">
              <w:rPr>
                <w:rFonts w:ascii="Times New Roman" w:hAnsi="Times New Roman" w:cs="Times New Roman"/>
              </w:rPr>
              <w:t xml:space="preserve">МФУ </w:t>
            </w:r>
            <w:r w:rsidRPr="005510EC">
              <w:rPr>
                <w:rFonts w:ascii="Times New Roman" w:hAnsi="Times New Roman" w:cs="Times New Roman"/>
                <w:lang w:val="en-US"/>
              </w:rPr>
              <w:t>Canon</w:t>
            </w:r>
            <w:r w:rsidRPr="005510EC">
              <w:rPr>
                <w:rFonts w:ascii="Times New Roman" w:hAnsi="Times New Roman" w:cs="Times New Roman"/>
              </w:rPr>
              <w:t xml:space="preserve"> </w:t>
            </w:r>
            <w:r w:rsidRPr="005510EC">
              <w:rPr>
                <w:rFonts w:ascii="Times New Roman" w:hAnsi="Times New Roman" w:cs="Times New Roman"/>
                <w:lang w:val="en-US"/>
              </w:rPr>
              <w:t>i</w:t>
            </w:r>
            <w:r w:rsidRPr="005510EC">
              <w:rPr>
                <w:rFonts w:ascii="Times New Roman" w:hAnsi="Times New Roman" w:cs="Times New Roman"/>
              </w:rPr>
              <w:t>-</w:t>
            </w:r>
            <w:r w:rsidRPr="005510EC">
              <w:rPr>
                <w:rFonts w:ascii="Times New Roman" w:hAnsi="Times New Roman" w:cs="Times New Roman"/>
                <w:lang w:val="en-US"/>
              </w:rPr>
              <w:t>SENSYS</w:t>
            </w:r>
            <w:r w:rsidRPr="005510EC">
              <w:rPr>
                <w:rFonts w:ascii="Times New Roman" w:hAnsi="Times New Roman" w:cs="Times New Roman"/>
              </w:rPr>
              <w:t xml:space="preserve"> </w:t>
            </w:r>
            <w:r w:rsidRPr="005510EC">
              <w:rPr>
                <w:rFonts w:ascii="Times New Roman" w:hAnsi="Times New Roman" w:cs="Times New Roman"/>
                <w:lang w:val="en-US"/>
              </w:rPr>
              <w:t>MF</w:t>
            </w:r>
            <w:r w:rsidRPr="005510EC">
              <w:rPr>
                <w:rFonts w:ascii="Times New Roman" w:hAnsi="Times New Roman" w:cs="Times New Roman"/>
              </w:rPr>
              <w:t>3010</w:t>
            </w:r>
            <w:r>
              <w:rPr>
                <w:rFonts w:ascii="Times New Roman" w:hAnsi="Times New Roman" w:cs="Times New Roman"/>
              </w:rPr>
              <w:t>, со следующими характеристиками:</w:t>
            </w:r>
          </w:p>
          <w:p w14:paraId="58BC687B"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1) тип устройства-</w:t>
            </w:r>
            <w:r w:rsidRPr="00A11E14">
              <w:rPr>
                <w:rFonts w:ascii="Times New Roman" w:hAnsi="Times New Roman" w:cs="Times New Roman"/>
              </w:rPr>
              <w:t xml:space="preserve"> многофункциональное устройство (принтер / сканер / копир)</w:t>
            </w:r>
            <w:r>
              <w:rPr>
                <w:rFonts w:ascii="Times New Roman" w:hAnsi="Times New Roman" w:cs="Times New Roman"/>
              </w:rPr>
              <w:t>;</w:t>
            </w:r>
          </w:p>
          <w:p w14:paraId="4F010CEE"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2) технология печати –</w:t>
            </w:r>
            <w:r w:rsidRPr="00A11E14">
              <w:rPr>
                <w:rFonts w:ascii="Times New Roman" w:hAnsi="Times New Roman" w:cs="Times New Roman"/>
              </w:rPr>
              <w:t xml:space="preserve"> лазерная</w:t>
            </w:r>
            <w:r>
              <w:rPr>
                <w:rFonts w:ascii="Times New Roman" w:hAnsi="Times New Roman" w:cs="Times New Roman"/>
              </w:rPr>
              <w:t>;</w:t>
            </w:r>
          </w:p>
          <w:p w14:paraId="7659D38F"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6F1611A1"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4) максимальный формат -</w:t>
            </w:r>
            <w:r w:rsidRPr="00A11E14">
              <w:rPr>
                <w:rFonts w:ascii="Times New Roman" w:hAnsi="Times New Roman" w:cs="Times New Roman"/>
              </w:rPr>
              <w:t xml:space="preserve"> A4</w:t>
            </w:r>
            <w:r>
              <w:rPr>
                <w:rFonts w:ascii="Times New Roman" w:hAnsi="Times New Roman" w:cs="Times New Roman"/>
              </w:rPr>
              <w:t>;</w:t>
            </w:r>
          </w:p>
          <w:p w14:paraId="3CAF30EB"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27F482B6"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6A4743B3" w14:textId="77777777" w:rsidR="002337E9" w:rsidRPr="002337E9" w:rsidRDefault="002337E9" w:rsidP="002337E9">
            <w:pPr>
              <w:suppressAutoHyphens/>
              <w:jc w:val="both"/>
              <w:rPr>
                <w:rFonts w:ascii="Times New Roman" w:hAnsi="Times New Roman" w:cs="Times New Roman"/>
              </w:rPr>
            </w:pPr>
            <w:r w:rsidRPr="002337E9">
              <w:rPr>
                <w:rFonts w:ascii="Times New Roman" w:hAnsi="Times New Roman" w:cs="Times New Roman"/>
              </w:rPr>
              <w:t xml:space="preserve">7) </w:t>
            </w:r>
            <w:r>
              <w:rPr>
                <w:rFonts w:ascii="Times New Roman" w:hAnsi="Times New Roman" w:cs="Times New Roman"/>
              </w:rPr>
              <w:t>поддержка</w:t>
            </w:r>
            <w:r w:rsidRPr="002337E9">
              <w:rPr>
                <w:rFonts w:ascii="Times New Roman" w:hAnsi="Times New Roman" w:cs="Times New Roman"/>
              </w:rPr>
              <w:t xml:space="preserve"> </w:t>
            </w:r>
            <w:r>
              <w:rPr>
                <w:rFonts w:ascii="Times New Roman" w:hAnsi="Times New Roman" w:cs="Times New Roman"/>
              </w:rPr>
              <w:t>ОС</w:t>
            </w:r>
            <w:r w:rsidRPr="002337E9">
              <w:rPr>
                <w:rFonts w:ascii="Times New Roman" w:hAnsi="Times New Roman" w:cs="Times New Roman"/>
              </w:rPr>
              <w:t xml:space="preserve"> - </w:t>
            </w:r>
            <w:r w:rsidRPr="002337E9">
              <w:rPr>
                <w:rFonts w:ascii="Times New Roman" w:hAnsi="Times New Roman" w:cs="Times New Roman"/>
                <w:lang w:val="en-US"/>
              </w:rPr>
              <w:t>Windows</w:t>
            </w:r>
            <w:r w:rsidRPr="002337E9">
              <w:rPr>
                <w:rFonts w:ascii="Times New Roman" w:hAnsi="Times New Roman" w:cs="Times New Roman"/>
              </w:rPr>
              <w:t xml:space="preserve">, </w:t>
            </w:r>
            <w:r w:rsidRPr="002337E9">
              <w:rPr>
                <w:rFonts w:ascii="Times New Roman" w:hAnsi="Times New Roman" w:cs="Times New Roman"/>
                <w:lang w:val="en-US"/>
              </w:rPr>
              <w:t>Linux</w:t>
            </w:r>
            <w:r w:rsidRPr="002337E9">
              <w:rPr>
                <w:rFonts w:ascii="Times New Roman" w:hAnsi="Times New Roman" w:cs="Times New Roman"/>
              </w:rPr>
              <w:t xml:space="preserve">, </w:t>
            </w:r>
            <w:r w:rsidRPr="002337E9">
              <w:rPr>
                <w:rFonts w:ascii="Times New Roman" w:hAnsi="Times New Roman" w:cs="Times New Roman"/>
                <w:lang w:val="en-US"/>
              </w:rPr>
              <w:t>macOS</w:t>
            </w:r>
            <w:r w:rsidRPr="002337E9">
              <w:rPr>
                <w:rFonts w:ascii="Times New Roman" w:hAnsi="Times New Roman" w:cs="Times New Roman"/>
              </w:rPr>
              <w:t>;</w:t>
            </w:r>
          </w:p>
          <w:p w14:paraId="3495D226" w14:textId="4AFD2416" w:rsidR="003D5912" w:rsidRPr="000A4F65" w:rsidRDefault="002337E9" w:rsidP="002337E9">
            <w:pPr>
              <w:suppressAutoHyphens/>
              <w:jc w:val="both"/>
              <w:rPr>
                <w:rFonts w:ascii="Times New Roman" w:eastAsia="Calibri" w:hAnsi="Times New Roman" w:cs="Times New Roman"/>
              </w:rPr>
            </w:pPr>
            <w:r w:rsidRPr="005510E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1202" w:type="dxa"/>
            <w:tcBorders>
              <w:right w:val="single" w:sz="4" w:space="0" w:color="auto"/>
            </w:tcBorders>
            <w:vAlign w:val="center"/>
          </w:tcPr>
          <w:p w14:paraId="72ABD711" w14:textId="25D60079" w:rsidR="003D5912" w:rsidRPr="007706CA" w:rsidRDefault="003D5912" w:rsidP="003D5912">
            <w:pPr>
              <w:suppressAutoHyphens/>
              <w:jc w:val="center"/>
              <w:rPr>
                <w:rFonts w:ascii="Times New Roman" w:hAnsi="Times New Roman" w:cs="Times New Roman"/>
              </w:rPr>
            </w:pPr>
            <w:r w:rsidRPr="00EE7035">
              <w:rPr>
                <w:rFonts w:ascii="Times New Roman" w:hAnsi="Times New Roman" w:cs="Times New Roman"/>
              </w:rPr>
              <w:t>шт.</w:t>
            </w:r>
          </w:p>
        </w:tc>
        <w:tc>
          <w:tcPr>
            <w:tcW w:w="1317" w:type="dxa"/>
            <w:tcBorders>
              <w:top w:val="single" w:sz="4" w:space="0" w:color="auto"/>
              <w:right w:val="single" w:sz="4" w:space="0" w:color="auto"/>
            </w:tcBorders>
            <w:vAlign w:val="center"/>
          </w:tcPr>
          <w:p w14:paraId="45668A28" w14:textId="6390F40B" w:rsidR="003D5912" w:rsidRPr="007706CA" w:rsidRDefault="005A0FFA" w:rsidP="003D5912">
            <w:pPr>
              <w:suppressAutoHyphens/>
              <w:jc w:val="center"/>
              <w:outlineLvl w:val="2"/>
              <w:rPr>
                <w:rFonts w:ascii="Times New Roman" w:eastAsia="Times New Roman" w:hAnsi="Times New Roman" w:cs="Times New Roman"/>
                <w:lang w:eastAsia="ru-RU"/>
              </w:rPr>
            </w:pPr>
            <w:r>
              <w:rPr>
                <w:rFonts w:ascii="Times New Roman" w:hAnsi="Times New Roman" w:cs="Times New Roman"/>
              </w:rPr>
              <w:t>3</w:t>
            </w:r>
          </w:p>
        </w:tc>
        <w:tc>
          <w:tcPr>
            <w:tcW w:w="2282" w:type="dxa"/>
            <w:tcBorders>
              <w:left w:val="single" w:sz="4" w:space="0" w:color="auto"/>
            </w:tcBorders>
            <w:vAlign w:val="center"/>
          </w:tcPr>
          <w:p w14:paraId="0558F902" w14:textId="77777777" w:rsidR="005A0FFA" w:rsidRPr="000B18A4" w:rsidRDefault="005A0FFA" w:rsidP="005A0FFA">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15 063,00</w:t>
            </w:r>
          </w:p>
          <w:p w14:paraId="09CEF86D" w14:textId="41556B16" w:rsidR="003D5912" w:rsidRPr="000B18A4" w:rsidRDefault="005A0FFA" w:rsidP="005A0FFA">
            <w:pPr>
              <w:suppressAutoHyphens/>
              <w:jc w:val="center"/>
              <w:rPr>
                <w:rFonts w:ascii="Times New Roman" w:hAnsi="Times New Roman" w:cs="Times New Roman"/>
              </w:rPr>
            </w:pPr>
            <w:r w:rsidRPr="000B18A4">
              <w:rPr>
                <w:rFonts w:ascii="Times New Roman" w:eastAsia="Times New Roman" w:hAnsi="Times New Roman" w:cs="Times New Roman"/>
              </w:rPr>
              <w:t>(пятнадцать тысяч шестьдесят три) руб. 00 копеек ПМР</w:t>
            </w:r>
          </w:p>
        </w:tc>
      </w:tr>
      <w:tr w:rsidR="000A4F65" w:rsidRPr="000C51F0" w14:paraId="1BF59DD7" w14:textId="77777777" w:rsidTr="000A4F65">
        <w:tc>
          <w:tcPr>
            <w:tcW w:w="8990" w:type="dxa"/>
            <w:gridSpan w:val="4"/>
            <w:tcBorders>
              <w:right w:val="single" w:sz="4" w:space="0" w:color="auto"/>
            </w:tcBorders>
            <w:vAlign w:val="center"/>
          </w:tcPr>
          <w:p w14:paraId="18BE1D26" w14:textId="6825289D" w:rsidR="000A4F65" w:rsidRPr="00EE7035" w:rsidRDefault="000A4F65" w:rsidP="000A4F65">
            <w:pPr>
              <w:suppressAutoHyphens/>
              <w:jc w:val="right"/>
              <w:outlineLvl w:val="2"/>
              <w:rPr>
                <w:rFonts w:ascii="Times New Roman" w:hAnsi="Times New Roman" w:cs="Times New Roman"/>
              </w:rPr>
            </w:pPr>
            <w:r w:rsidRPr="007706CA">
              <w:rPr>
                <w:rFonts w:ascii="Times New Roman" w:eastAsia="Times New Roman" w:hAnsi="Times New Roman" w:cs="Times New Roman"/>
                <w:b/>
                <w:lang w:eastAsia="ru-RU"/>
              </w:rPr>
              <w:t xml:space="preserve">Итого по лоту № </w:t>
            </w:r>
            <w:r>
              <w:rPr>
                <w:rFonts w:ascii="Times New Roman" w:eastAsia="Times New Roman" w:hAnsi="Times New Roman" w:cs="Times New Roman"/>
                <w:b/>
                <w:lang w:eastAsia="ru-RU"/>
              </w:rPr>
              <w:t>6</w:t>
            </w:r>
          </w:p>
        </w:tc>
        <w:tc>
          <w:tcPr>
            <w:tcW w:w="2282" w:type="dxa"/>
            <w:tcBorders>
              <w:left w:val="single" w:sz="4" w:space="0" w:color="auto"/>
            </w:tcBorders>
            <w:vAlign w:val="center"/>
          </w:tcPr>
          <w:p w14:paraId="185EABC5" w14:textId="77777777" w:rsidR="005A0FFA" w:rsidRPr="000B18A4" w:rsidRDefault="005A0FFA" w:rsidP="005A0FFA">
            <w:pPr>
              <w:suppressAutoHyphens/>
              <w:jc w:val="center"/>
              <w:rPr>
                <w:rFonts w:ascii="Times New Roman" w:eastAsia="Times New Roman" w:hAnsi="Times New Roman" w:cs="Times New Roman"/>
                <w:b/>
              </w:rPr>
            </w:pPr>
            <w:r w:rsidRPr="000B18A4">
              <w:rPr>
                <w:rFonts w:ascii="Times New Roman" w:eastAsia="Times New Roman" w:hAnsi="Times New Roman" w:cs="Times New Roman"/>
                <w:b/>
              </w:rPr>
              <w:t xml:space="preserve">15 063,00 </w:t>
            </w:r>
          </w:p>
          <w:p w14:paraId="50710C67" w14:textId="02F0538D" w:rsidR="000A4F65" w:rsidRPr="000B18A4" w:rsidRDefault="005A0FFA" w:rsidP="005A0FFA">
            <w:pPr>
              <w:suppressAutoHyphens/>
              <w:jc w:val="center"/>
              <w:rPr>
                <w:rFonts w:ascii="Times New Roman" w:eastAsia="Times New Roman" w:hAnsi="Times New Roman" w:cs="Times New Roman"/>
              </w:rPr>
            </w:pPr>
            <w:r w:rsidRPr="000B18A4">
              <w:rPr>
                <w:rFonts w:ascii="Times New Roman" w:eastAsia="Times New Roman" w:hAnsi="Times New Roman" w:cs="Times New Roman"/>
                <w:b/>
              </w:rPr>
              <w:t>(пятнадцать тысяч шестьдесят три) руб. 00 копеек ПМР</w:t>
            </w:r>
          </w:p>
        </w:tc>
      </w:tr>
    </w:tbl>
    <w:p w14:paraId="6A205C6B" w14:textId="38B51374" w:rsidR="00DC0762" w:rsidRDefault="00DC0762" w:rsidP="000A2042">
      <w:pPr>
        <w:tabs>
          <w:tab w:val="left" w:pos="1122"/>
        </w:tabs>
        <w:suppressAutoHyphens/>
        <w:ind w:firstLine="709"/>
        <w:jc w:val="both"/>
        <w:rPr>
          <w:rStyle w:val="13"/>
          <w:rFonts w:eastAsia="Tahoma"/>
        </w:rPr>
      </w:pPr>
    </w:p>
    <w:p w14:paraId="0AD1FFF1" w14:textId="64068B71" w:rsidR="00115B9A" w:rsidRPr="002D5D84" w:rsidRDefault="00115B9A" w:rsidP="000A2042">
      <w:pPr>
        <w:tabs>
          <w:tab w:val="left" w:pos="1122"/>
        </w:tabs>
        <w:suppressAutoHyphens/>
        <w:ind w:firstLine="709"/>
        <w:jc w:val="both"/>
        <w:rPr>
          <w:rStyle w:val="13"/>
          <w:rFonts w:eastAsia="Tahoma"/>
          <w:bCs w:val="0"/>
        </w:rPr>
      </w:pPr>
      <w:r w:rsidRPr="002D5D84">
        <w:rPr>
          <w:rStyle w:val="13"/>
          <w:rFonts w:eastAsia="Tahoma"/>
        </w:rPr>
        <w:t>- обоснование начальной (максимальной) цены контракта: Начальная максимальная) цена контракта:</w:t>
      </w:r>
    </w:p>
    <w:p w14:paraId="71635686" w14:textId="7F7503FC" w:rsidR="002B78F9" w:rsidRPr="00115B9A" w:rsidRDefault="00115B9A" w:rsidP="000A2042">
      <w:pPr>
        <w:suppressAutoHyphens/>
        <w:ind w:firstLine="708"/>
        <w:jc w:val="both"/>
        <w:outlineLvl w:val="2"/>
        <w:rPr>
          <w:rFonts w:ascii="Times New Roman" w:eastAsia="Times New Roman" w:hAnsi="Times New Roman" w:cs="Times New Roman"/>
          <w:b/>
          <w:color w:val="000000"/>
          <w:lang w:eastAsia="ru-RU"/>
        </w:rPr>
      </w:pPr>
      <w:r w:rsidRPr="00DC0762">
        <w:rPr>
          <w:rStyle w:val="13"/>
          <w:rFonts w:eastAsia="Tahoma"/>
          <w:bCs w:val="0"/>
        </w:rPr>
        <w:t xml:space="preserve">Используемый метод определения начальной (максимальной) цены контракта - </w:t>
      </w:r>
      <w:r w:rsidRPr="00DC0762">
        <w:rPr>
          <w:rStyle w:val="13"/>
          <w:rFonts w:eastAsia="Tahoma"/>
          <w:b w:val="0"/>
          <w:bCs w:val="0"/>
        </w:rPr>
        <w:t>метод сопоставимых рыночных цен (анализ рынка), согласно статьи 16 Закона Приднестровской Молдавской Республики от 26 ноября 2018 года № 318-З-VI «О 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 изменениями и дополнениями, внесенными Приказом Министерства экономического развития Приднестровской Молдавской Республики от 18 июля 2023 года № 723 «О внесении изменений и дополнений в Приказ Министерства экономического развития Приднестровской Молдавской Республики от 24 декабря 2019 года № 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20-4).</w:t>
      </w:r>
    </w:p>
    <w:p w14:paraId="1FAD8C1B" w14:textId="6ED4ABE2" w:rsidR="00031CD6" w:rsidRDefault="0026460D" w:rsidP="00435386">
      <w:pPr>
        <w:tabs>
          <w:tab w:val="left" w:pos="1122"/>
        </w:tabs>
        <w:ind w:firstLine="709"/>
        <w:jc w:val="both"/>
        <w:rPr>
          <w:rStyle w:val="13"/>
          <w:rFonts w:eastAsia="Tahoma"/>
          <w:b w:val="0"/>
          <w:bCs w:val="0"/>
        </w:rPr>
      </w:pPr>
      <w:r>
        <w:rPr>
          <w:rStyle w:val="13"/>
          <w:rFonts w:eastAsia="Tahoma"/>
          <w:b w:val="0"/>
          <w:bCs w:val="0"/>
        </w:rPr>
        <w:t>Н</w:t>
      </w:r>
      <w:r w:rsidRPr="002146FB">
        <w:rPr>
          <w:rStyle w:val="13"/>
          <w:rFonts w:eastAsia="Tahoma"/>
          <w:b w:val="0"/>
          <w:bCs w:val="0"/>
        </w:rPr>
        <w:t>ачальн</w:t>
      </w:r>
      <w:r>
        <w:rPr>
          <w:rStyle w:val="13"/>
          <w:rFonts w:eastAsia="Tahoma"/>
          <w:b w:val="0"/>
          <w:bCs w:val="0"/>
        </w:rPr>
        <w:t>ая</w:t>
      </w:r>
      <w:r w:rsidRPr="002146FB">
        <w:rPr>
          <w:rStyle w:val="13"/>
          <w:rFonts w:eastAsia="Tahoma"/>
          <w:b w:val="0"/>
          <w:bCs w:val="0"/>
        </w:rPr>
        <w:t xml:space="preserve"> (максимальн</w:t>
      </w:r>
      <w:r>
        <w:rPr>
          <w:rStyle w:val="13"/>
          <w:rFonts w:eastAsia="Tahoma"/>
          <w:b w:val="0"/>
          <w:bCs w:val="0"/>
        </w:rPr>
        <w:t>ая</w:t>
      </w:r>
      <w:r w:rsidRPr="002146FB">
        <w:rPr>
          <w:rStyle w:val="13"/>
          <w:rFonts w:eastAsia="Tahoma"/>
          <w:b w:val="0"/>
          <w:bCs w:val="0"/>
        </w:rPr>
        <w:t>) цен</w:t>
      </w:r>
      <w:r>
        <w:rPr>
          <w:rStyle w:val="13"/>
          <w:rFonts w:eastAsia="Tahoma"/>
          <w:b w:val="0"/>
          <w:bCs w:val="0"/>
        </w:rPr>
        <w:t>а</w:t>
      </w:r>
      <w:r w:rsidRPr="002146FB">
        <w:rPr>
          <w:rStyle w:val="13"/>
          <w:rFonts w:eastAsia="Tahoma"/>
          <w:b w:val="0"/>
          <w:bCs w:val="0"/>
        </w:rPr>
        <w:t xml:space="preserve"> контракта, цен</w:t>
      </w:r>
      <w:r>
        <w:rPr>
          <w:rStyle w:val="13"/>
          <w:rFonts w:eastAsia="Tahoma"/>
          <w:b w:val="0"/>
          <w:bCs w:val="0"/>
        </w:rPr>
        <w:t>а</w:t>
      </w:r>
      <w:r w:rsidRPr="002146FB">
        <w:rPr>
          <w:rStyle w:val="13"/>
          <w:rFonts w:eastAsia="Tahoma"/>
          <w:b w:val="0"/>
          <w:bCs w:val="0"/>
        </w:rPr>
        <w:t xml:space="preserve"> контракта, заключаемого с единственным поставщиком (подрядчиком, исполнителем)» определен</w:t>
      </w:r>
      <w:r>
        <w:rPr>
          <w:rStyle w:val="13"/>
          <w:rFonts w:eastAsia="Tahoma"/>
          <w:b w:val="0"/>
          <w:bCs w:val="0"/>
        </w:rPr>
        <w:t xml:space="preserve">а расчетным путем </w:t>
      </w:r>
      <w:r w:rsidRPr="002146FB">
        <w:rPr>
          <w:rStyle w:val="13"/>
          <w:rFonts w:eastAsia="Tahoma"/>
          <w:b w:val="0"/>
          <w:bCs w:val="0"/>
        </w:rPr>
        <w:t>при условии поставки</w:t>
      </w:r>
      <w:r w:rsidRPr="002146FB">
        <w:t xml:space="preserve"> </w:t>
      </w:r>
      <w:r w:rsidRPr="002146FB">
        <w:rPr>
          <w:rStyle w:val="13"/>
          <w:rFonts w:eastAsia="Tahoma"/>
          <w:b w:val="0"/>
          <w:bCs w:val="0"/>
        </w:rPr>
        <w:t>максимально</w:t>
      </w:r>
      <w:r>
        <w:rPr>
          <w:rStyle w:val="13"/>
          <w:rFonts w:eastAsia="Tahoma"/>
          <w:b w:val="0"/>
          <w:bCs w:val="0"/>
        </w:rPr>
        <w:t>го</w:t>
      </w:r>
      <w:r w:rsidRPr="002146FB">
        <w:rPr>
          <w:rStyle w:val="13"/>
          <w:rFonts w:eastAsia="Tahoma"/>
          <w:b w:val="0"/>
          <w:bCs w:val="0"/>
        </w:rPr>
        <w:t xml:space="preserve"> значени</w:t>
      </w:r>
      <w:r>
        <w:rPr>
          <w:rStyle w:val="13"/>
          <w:rFonts w:eastAsia="Tahoma"/>
          <w:b w:val="0"/>
          <w:bCs w:val="0"/>
        </w:rPr>
        <w:t>я</w:t>
      </w:r>
      <w:r w:rsidRPr="002146FB">
        <w:rPr>
          <w:rStyle w:val="13"/>
          <w:rFonts w:eastAsia="Tahoma"/>
          <w:b w:val="0"/>
          <w:bCs w:val="0"/>
        </w:rPr>
        <w:t xml:space="preserve"> показателя</w:t>
      </w:r>
      <w:r>
        <w:rPr>
          <w:rStyle w:val="13"/>
          <w:rFonts w:eastAsia="Tahoma"/>
          <w:b w:val="0"/>
          <w:bCs w:val="0"/>
        </w:rPr>
        <w:t xml:space="preserve"> количества.</w:t>
      </w:r>
    </w:p>
    <w:p w14:paraId="70D3BA05" w14:textId="77777777" w:rsidR="00435386" w:rsidRPr="00435386" w:rsidRDefault="00435386" w:rsidP="00435386">
      <w:pPr>
        <w:tabs>
          <w:tab w:val="left" w:pos="1122"/>
        </w:tabs>
        <w:ind w:firstLine="709"/>
        <w:jc w:val="both"/>
        <w:rPr>
          <w:rFonts w:ascii="Times New Roman" w:eastAsia="Tahoma" w:hAnsi="Times New Roman" w:cs="Times New Roman"/>
          <w:color w:val="000000"/>
          <w:sz w:val="24"/>
          <w:szCs w:val="24"/>
          <w:lang w:eastAsia="ru-RU" w:bidi="ru-RU"/>
        </w:rPr>
      </w:pPr>
    </w:p>
    <w:p w14:paraId="0BD2B683" w14:textId="32B04E4E" w:rsidR="00115B9A" w:rsidRPr="00115B9A" w:rsidRDefault="00115B9A" w:rsidP="000A2042">
      <w:pPr>
        <w:suppressAutoHyphens/>
        <w:ind w:firstLine="708"/>
        <w:rPr>
          <w:rFonts w:ascii="Times New Roman" w:hAnsi="Times New Roman" w:cs="Times New Roman"/>
          <w:b/>
        </w:rPr>
      </w:pPr>
      <w:r w:rsidRPr="009D1FA4">
        <w:rPr>
          <w:rFonts w:ascii="Times New Roman" w:hAnsi="Times New Roman" w:cs="Times New Roman"/>
          <w:b/>
        </w:rPr>
        <w:t>Расчет начальной (максимальной) цены контракта:</w:t>
      </w:r>
    </w:p>
    <w:tbl>
      <w:tblPr>
        <w:tblStyle w:val="a3"/>
        <w:tblpPr w:leftFromText="180" w:rightFromText="180" w:vertAnchor="text" w:tblpXSpec="center" w:tblpY="1"/>
        <w:tblOverlap w:val="never"/>
        <w:tblW w:w="0" w:type="auto"/>
        <w:tblLook w:val="04A0" w:firstRow="1" w:lastRow="0" w:firstColumn="1" w:lastColumn="0" w:noHBand="0" w:noVBand="1"/>
      </w:tblPr>
      <w:tblGrid>
        <w:gridCol w:w="552"/>
        <w:gridCol w:w="4801"/>
        <w:gridCol w:w="886"/>
        <w:gridCol w:w="1261"/>
        <w:gridCol w:w="1266"/>
        <w:gridCol w:w="844"/>
        <w:gridCol w:w="1662"/>
      </w:tblGrid>
      <w:tr w:rsidR="00D444E8" w:rsidRPr="00BE70A1" w14:paraId="51022A8D" w14:textId="77777777" w:rsidTr="00D444E8">
        <w:trPr>
          <w:trHeight w:val="411"/>
        </w:trPr>
        <w:tc>
          <w:tcPr>
            <w:tcW w:w="552" w:type="dxa"/>
          </w:tcPr>
          <w:p w14:paraId="4DFC509B" w14:textId="214289C8" w:rsidR="00D444E8" w:rsidRPr="00BE70A1" w:rsidRDefault="00D444E8" w:rsidP="000A2042">
            <w:pPr>
              <w:suppressAutoHyphens/>
              <w:jc w:val="center"/>
              <w:rPr>
                <w:rFonts w:ascii="Times New Roman" w:hAnsi="Times New Roman" w:cs="Times New Roman"/>
              </w:rPr>
            </w:pPr>
            <w:r w:rsidRPr="00BE70A1">
              <w:rPr>
                <w:rFonts w:ascii="Times New Roman" w:hAnsi="Times New Roman" w:cs="Times New Roman"/>
              </w:rPr>
              <w:t>№ п/п</w:t>
            </w:r>
          </w:p>
        </w:tc>
        <w:tc>
          <w:tcPr>
            <w:tcW w:w="4801" w:type="dxa"/>
            <w:tcBorders>
              <w:right w:val="single" w:sz="4" w:space="0" w:color="auto"/>
            </w:tcBorders>
            <w:vAlign w:val="center"/>
          </w:tcPr>
          <w:p w14:paraId="63AD2186" w14:textId="77777777" w:rsidR="00D444E8" w:rsidRPr="004B7F5A" w:rsidRDefault="00D444E8" w:rsidP="000A2042">
            <w:pPr>
              <w:suppressAutoHyphens/>
              <w:jc w:val="center"/>
              <w:rPr>
                <w:rFonts w:ascii="Times New Roman" w:hAnsi="Times New Roman" w:cs="Times New Roman"/>
              </w:rPr>
            </w:pPr>
            <w:r w:rsidRPr="004B7F5A">
              <w:rPr>
                <w:rFonts w:ascii="Times New Roman" w:hAnsi="Times New Roman" w:cs="Times New Roman"/>
              </w:rPr>
              <w:t>Наименование товара</w:t>
            </w:r>
          </w:p>
        </w:tc>
        <w:tc>
          <w:tcPr>
            <w:tcW w:w="886" w:type="dxa"/>
            <w:tcBorders>
              <w:left w:val="single" w:sz="4" w:space="0" w:color="auto"/>
            </w:tcBorders>
          </w:tcPr>
          <w:p w14:paraId="0C225D5C" w14:textId="1F0BDE15" w:rsidR="00D444E8" w:rsidRPr="004B7F5A" w:rsidRDefault="00D444E8" w:rsidP="000A2042">
            <w:pPr>
              <w:suppressAutoHyphens/>
              <w:jc w:val="center"/>
              <w:rPr>
                <w:rFonts w:ascii="Times New Roman" w:hAnsi="Times New Roman" w:cs="Times New Roman"/>
              </w:rPr>
            </w:pPr>
            <w:r w:rsidRPr="004B7F5A">
              <w:rPr>
                <w:rFonts w:ascii="Times New Roman" w:hAnsi="Times New Roman" w:cs="Times New Roman"/>
              </w:rPr>
              <w:t>Ед. изм.</w:t>
            </w:r>
          </w:p>
        </w:tc>
        <w:tc>
          <w:tcPr>
            <w:tcW w:w="1261" w:type="dxa"/>
            <w:vAlign w:val="center"/>
          </w:tcPr>
          <w:p w14:paraId="03EBFC02" w14:textId="10D00D15" w:rsidR="00D444E8" w:rsidRPr="004B7F5A" w:rsidRDefault="00D444E8" w:rsidP="0026460D">
            <w:pPr>
              <w:suppressAutoHyphens/>
              <w:jc w:val="center"/>
              <w:rPr>
                <w:rFonts w:ascii="Times New Roman" w:hAnsi="Times New Roman" w:cs="Times New Roman"/>
              </w:rPr>
            </w:pPr>
            <w:r w:rsidRPr="004B7F5A">
              <w:rPr>
                <w:rFonts w:ascii="Times New Roman" w:hAnsi="Times New Roman" w:cs="Times New Roman"/>
              </w:rPr>
              <w:t>КП №</w:t>
            </w:r>
            <w:r>
              <w:rPr>
                <w:rFonts w:ascii="Times New Roman" w:hAnsi="Times New Roman" w:cs="Times New Roman"/>
              </w:rPr>
              <w:t xml:space="preserve"> </w:t>
            </w:r>
            <w:r w:rsidRPr="004B7F5A">
              <w:rPr>
                <w:rFonts w:ascii="Times New Roman" w:hAnsi="Times New Roman" w:cs="Times New Roman"/>
              </w:rPr>
              <w:t>1</w:t>
            </w:r>
          </w:p>
        </w:tc>
        <w:tc>
          <w:tcPr>
            <w:tcW w:w="1266" w:type="dxa"/>
            <w:vAlign w:val="center"/>
          </w:tcPr>
          <w:p w14:paraId="2CAFA93F" w14:textId="488EA36C" w:rsidR="00D444E8" w:rsidRPr="004B7F5A" w:rsidRDefault="00D444E8" w:rsidP="00DB65D0">
            <w:pPr>
              <w:suppressAutoHyphens/>
              <w:jc w:val="center"/>
              <w:rPr>
                <w:rFonts w:ascii="Times New Roman" w:hAnsi="Times New Roman" w:cs="Times New Roman"/>
              </w:rPr>
            </w:pPr>
            <w:r w:rsidRPr="004B7F5A">
              <w:rPr>
                <w:rFonts w:ascii="Times New Roman" w:hAnsi="Times New Roman" w:cs="Times New Roman"/>
              </w:rPr>
              <w:t>КП №</w:t>
            </w:r>
            <w:r>
              <w:rPr>
                <w:rFonts w:ascii="Times New Roman" w:hAnsi="Times New Roman" w:cs="Times New Roman"/>
              </w:rPr>
              <w:t xml:space="preserve"> </w:t>
            </w:r>
            <w:r w:rsidRPr="004B7F5A">
              <w:rPr>
                <w:rFonts w:ascii="Times New Roman" w:hAnsi="Times New Roman" w:cs="Times New Roman"/>
              </w:rPr>
              <w:t>2</w:t>
            </w:r>
          </w:p>
        </w:tc>
        <w:tc>
          <w:tcPr>
            <w:tcW w:w="844" w:type="dxa"/>
            <w:vAlign w:val="center"/>
          </w:tcPr>
          <w:p w14:paraId="69FCA9CE" w14:textId="13A972FE" w:rsidR="00D444E8" w:rsidRPr="004B7F5A" w:rsidRDefault="00D444E8" w:rsidP="000A2042">
            <w:pPr>
              <w:suppressAutoHyphens/>
              <w:jc w:val="center"/>
              <w:rPr>
                <w:rFonts w:ascii="Times New Roman" w:hAnsi="Times New Roman" w:cs="Times New Roman"/>
              </w:rPr>
            </w:pPr>
            <w:r w:rsidRPr="004B7F5A">
              <w:rPr>
                <w:rFonts w:ascii="Times New Roman" w:hAnsi="Times New Roman" w:cs="Times New Roman"/>
              </w:rPr>
              <w:t>Кол-во</w:t>
            </w:r>
          </w:p>
        </w:tc>
        <w:tc>
          <w:tcPr>
            <w:tcW w:w="1662" w:type="dxa"/>
            <w:vAlign w:val="center"/>
          </w:tcPr>
          <w:p w14:paraId="1D0B2E76" w14:textId="77777777" w:rsidR="00D444E8" w:rsidRPr="004B7F5A" w:rsidRDefault="00D444E8" w:rsidP="000A2042">
            <w:pPr>
              <w:suppressAutoHyphens/>
              <w:jc w:val="center"/>
              <w:rPr>
                <w:rFonts w:ascii="Times New Roman" w:hAnsi="Times New Roman" w:cs="Times New Roman"/>
              </w:rPr>
            </w:pPr>
            <w:r w:rsidRPr="004B7F5A">
              <w:rPr>
                <w:rFonts w:ascii="Times New Roman" w:hAnsi="Times New Roman" w:cs="Times New Roman"/>
              </w:rPr>
              <w:t>Н(М)ЦК</w:t>
            </w:r>
          </w:p>
        </w:tc>
      </w:tr>
      <w:tr w:rsidR="00D444E8" w:rsidRPr="00BE70A1" w14:paraId="3C57D7AB" w14:textId="77777777" w:rsidTr="00D444E8">
        <w:tc>
          <w:tcPr>
            <w:tcW w:w="552" w:type="dxa"/>
            <w:tcBorders>
              <w:right w:val="single" w:sz="4" w:space="0" w:color="auto"/>
            </w:tcBorders>
            <w:vAlign w:val="center"/>
          </w:tcPr>
          <w:p w14:paraId="2D563819" w14:textId="699E2EA2" w:rsidR="00D444E8" w:rsidRPr="007706CA" w:rsidRDefault="00D444E8" w:rsidP="00DB65D0">
            <w:pPr>
              <w:suppressAutoHyphens/>
              <w:jc w:val="center"/>
              <w:rPr>
                <w:rFonts w:ascii="Times New Roman" w:hAnsi="Times New Roman" w:cs="Times New Roman"/>
              </w:rPr>
            </w:pPr>
            <w:r w:rsidRPr="007706CA">
              <w:rPr>
                <w:rFonts w:ascii="Times New Roman" w:hAnsi="Times New Roman" w:cs="Times New Roman"/>
              </w:rPr>
              <w:t>1.</w:t>
            </w:r>
          </w:p>
        </w:tc>
        <w:tc>
          <w:tcPr>
            <w:tcW w:w="4801" w:type="dxa"/>
            <w:tcBorders>
              <w:left w:val="single" w:sz="4" w:space="0" w:color="auto"/>
            </w:tcBorders>
            <w:vAlign w:val="center"/>
          </w:tcPr>
          <w:p w14:paraId="61DB1369" w14:textId="77777777" w:rsidR="00297490" w:rsidRPr="00101191"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Pr>
                <w:rFonts w:ascii="Times New Roman" w:hAnsi="Times New Roman" w:cs="Times New Roman"/>
                <w:bCs/>
              </w:rPr>
              <w:t>в</w:t>
            </w:r>
            <w:r w:rsidRPr="00101191">
              <w:rPr>
                <w:rFonts w:ascii="Times New Roman" w:hAnsi="Times New Roman" w:cs="Times New Roman"/>
                <w:bCs/>
              </w:rPr>
              <w:t>арочная поверхность</w:t>
            </w:r>
            <w:r w:rsidRPr="00101191">
              <w:rPr>
                <w:rFonts w:ascii="Times New Roman" w:hAnsi="Times New Roman" w:cs="Times New Roman"/>
              </w:rPr>
              <w:t xml:space="preserve">, со следующими характеристиками: </w:t>
            </w:r>
          </w:p>
          <w:p w14:paraId="2C8497A9"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75BAF32D"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200FFBD0"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3) материал рабочей поверхности – стеклокерамика; </w:t>
            </w:r>
          </w:p>
          <w:p w14:paraId="203C14C9"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3BF61BAA"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6B902EE2" w14:textId="77777777" w:rsidR="00297490" w:rsidRPr="00101191" w:rsidRDefault="00297490" w:rsidP="00297490">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1563840C"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25CD8239"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58099195" w14:textId="77777777" w:rsidR="00297490" w:rsidRPr="00101191" w:rsidRDefault="00297490" w:rsidP="00297490">
            <w:pPr>
              <w:suppressAutoHyphens/>
              <w:jc w:val="both"/>
              <w:rPr>
                <w:rFonts w:ascii="Times New Roman" w:hAnsi="Times New Roman" w:cs="Times New Roman"/>
                <w:bCs/>
              </w:rPr>
            </w:pPr>
            <w:r w:rsidRPr="00101191">
              <w:rPr>
                <w:rFonts w:ascii="Times New Roman" w:hAnsi="Times New Roman" w:cs="Times New Roman"/>
                <w:bCs/>
              </w:rPr>
              <w:t xml:space="preserve">7) габариты встраивания: </w:t>
            </w:r>
          </w:p>
          <w:p w14:paraId="0222E8E9" w14:textId="77777777" w:rsidR="00297490" w:rsidRPr="00101191" w:rsidRDefault="00297490" w:rsidP="00297490">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104DD5B7"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150C8143"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r w:rsidRPr="00101191">
              <w:rPr>
                <w:rFonts w:ascii="Times New Roman" w:hAnsi="Times New Roman" w:cs="Times New Roman"/>
              </w:rPr>
              <w:t xml:space="preserve"> </w:t>
            </w:r>
          </w:p>
          <w:p w14:paraId="5FB2E0A9" w14:textId="67E4EA0B" w:rsidR="00D444E8" w:rsidRPr="007706CA"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б) место доставки - г. </w:t>
            </w:r>
            <w:r w:rsidR="00FC595B">
              <w:rPr>
                <w:rFonts w:ascii="Times New Roman" w:hAnsi="Times New Roman" w:cs="Times New Roman"/>
              </w:rPr>
              <w:t>Тирасполь, ул. Гвардейская, 31</w:t>
            </w:r>
            <w:r>
              <w:rPr>
                <w:rFonts w:ascii="Times New Roman" w:hAnsi="Times New Roman" w:cs="Times New Roman"/>
              </w:rPr>
              <w:t>А</w:t>
            </w:r>
          </w:p>
        </w:tc>
        <w:tc>
          <w:tcPr>
            <w:tcW w:w="886" w:type="dxa"/>
            <w:tcBorders>
              <w:right w:val="single" w:sz="4" w:space="0" w:color="auto"/>
            </w:tcBorders>
            <w:vAlign w:val="center"/>
          </w:tcPr>
          <w:p w14:paraId="583C3ED7" w14:textId="473795C8" w:rsidR="00D444E8" w:rsidRPr="007706CA" w:rsidRDefault="00D444E8" w:rsidP="00DB65D0">
            <w:pPr>
              <w:suppressAutoHyphens/>
              <w:jc w:val="center"/>
              <w:rPr>
                <w:rFonts w:ascii="Times New Roman" w:eastAsia="Times New Roman" w:hAnsi="Times New Roman" w:cs="Times New Roman"/>
                <w:color w:val="000000"/>
                <w:lang w:eastAsia="ru-RU"/>
              </w:rPr>
            </w:pPr>
            <w:r w:rsidRPr="00475885">
              <w:rPr>
                <w:rFonts w:ascii="Times New Roman" w:hAnsi="Times New Roman" w:cs="Times New Roman"/>
                <w:color w:val="000000"/>
              </w:rPr>
              <w:t>шт.</w:t>
            </w:r>
          </w:p>
        </w:tc>
        <w:tc>
          <w:tcPr>
            <w:tcW w:w="1261" w:type="dxa"/>
            <w:tcBorders>
              <w:left w:val="single" w:sz="4" w:space="0" w:color="auto"/>
            </w:tcBorders>
            <w:vAlign w:val="center"/>
          </w:tcPr>
          <w:p w14:paraId="6C619B78" w14:textId="0D254D61" w:rsidR="00D444E8" w:rsidRPr="007B40B1" w:rsidRDefault="005A0FFA" w:rsidP="005A0FFA">
            <w:pPr>
              <w:suppressAutoHyphens/>
              <w:jc w:val="center"/>
              <w:rPr>
                <w:rFonts w:ascii="Times New Roman" w:hAnsi="Times New Roman" w:cs="Times New Roman"/>
                <w:color w:val="000000"/>
              </w:rPr>
            </w:pPr>
            <w:r>
              <w:rPr>
                <w:rFonts w:ascii="Times New Roman" w:hAnsi="Times New Roman" w:cs="Times New Roman"/>
              </w:rPr>
              <w:t xml:space="preserve">5 207,00 </w:t>
            </w:r>
          </w:p>
        </w:tc>
        <w:tc>
          <w:tcPr>
            <w:tcW w:w="1266" w:type="dxa"/>
            <w:tcBorders>
              <w:left w:val="single" w:sz="4" w:space="0" w:color="auto"/>
            </w:tcBorders>
            <w:vAlign w:val="center"/>
          </w:tcPr>
          <w:p w14:paraId="57B85435" w14:textId="6B16283A" w:rsidR="00D444E8" w:rsidRPr="007B40B1" w:rsidRDefault="005A0FFA" w:rsidP="00DB65D0">
            <w:pPr>
              <w:suppressAutoHyphens/>
              <w:jc w:val="center"/>
              <w:rPr>
                <w:rFonts w:ascii="Times New Roman" w:hAnsi="Times New Roman" w:cs="Times New Roman"/>
              </w:rPr>
            </w:pPr>
            <w:r>
              <w:rPr>
                <w:rFonts w:ascii="Times New Roman" w:hAnsi="Times New Roman" w:cs="Times New Roman"/>
              </w:rPr>
              <w:t>4 500</w:t>
            </w:r>
            <w:r w:rsidRPr="007B40B1">
              <w:rPr>
                <w:rFonts w:ascii="Times New Roman" w:hAnsi="Times New Roman" w:cs="Times New Roman"/>
              </w:rPr>
              <w:t>,00</w:t>
            </w:r>
          </w:p>
        </w:tc>
        <w:tc>
          <w:tcPr>
            <w:tcW w:w="844" w:type="dxa"/>
            <w:tcBorders>
              <w:right w:val="single" w:sz="4" w:space="0" w:color="auto"/>
            </w:tcBorders>
            <w:vAlign w:val="center"/>
          </w:tcPr>
          <w:p w14:paraId="5583645F" w14:textId="1DC3A4C9" w:rsidR="00D444E8" w:rsidRPr="007706CA" w:rsidRDefault="00D444E8" w:rsidP="00DB65D0">
            <w:pPr>
              <w:suppressAutoHyphens/>
              <w:jc w:val="center"/>
              <w:rPr>
                <w:rFonts w:ascii="Times New Roman" w:hAnsi="Times New Roman" w:cs="Times New Roman"/>
              </w:rPr>
            </w:pPr>
            <w:r>
              <w:rPr>
                <w:rFonts w:ascii="Times New Roman" w:hAnsi="Times New Roman" w:cs="Times New Roman"/>
                <w:color w:val="000000"/>
              </w:rPr>
              <w:t>1</w:t>
            </w:r>
          </w:p>
        </w:tc>
        <w:tc>
          <w:tcPr>
            <w:tcW w:w="1662" w:type="dxa"/>
            <w:tcBorders>
              <w:left w:val="single" w:sz="4" w:space="0" w:color="auto"/>
            </w:tcBorders>
            <w:vAlign w:val="center"/>
          </w:tcPr>
          <w:p w14:paraId="2CAE78AA" w14:textId="57203057" w:rsidR="00D444E8" w:rsidRPr="000B18A4" w:rsidRDefault="00A5487E" w:rsidP="00A5487E">
            <w:pPr>
              <w:suppressAutoHyphens/>
              <w:jc w:val="center"/>
              <w:rPr>
                <w:rFonts w:ascii="Times New Roman" w:hAnsi="Times New Roman" w:cs="Times New Roman"/>
              </w:rPr>
            </w:pPr>
            <w:r w:rsidRPr="000B18A4">
              <w:rPr>
                <w:rFonts w:ascii="Times New Roman" w:eastAsia="Calibri" w:hAnsi="Times New Roman" w:cs="Times New Roman"/>
              </w:rPr>
              <w:t>4 500</w:t>
            </w:r>
            <w:r w:rsidR="00D444E8" w:rsidRPr="000B18A4">
              <w:rPr>
                <w:rFonts w:ascii="Times New Roman" w:eastAsia="Calibri" w:hAnsi="Times New Roman" w:cs="Times New Roman"/>
                <w:color w:val="000000"/>
              </w:rPr>
              <w:t>,00 (</w:t>
            </w:r>
            <w:r w:rsidRPr="000B18A4">
              <w:rPr>
                <w:rFonts w:ascii="Times New Roman" w:eastAsia="Calibri" w:hAnsi="Times New Roman" w:cs="Times New Roman"/>
                <w:color w:val="000000"/>
              </w:rPr>
              <w:t>четыре</w:t>
            </w:r>
            <w:r w:rsidR="00D444E8" w:rsidRPr="000B18A4">
              <w:rPr>
                <w:rFonts w:ascii="Times New Roman" w:eastAsia="Calibri" w:hAnsi="Times New Roman" w:cs="Times New Roman"/>
                <w:color w:val="000000"/>
              </w:rPr>
              <w:t xml:space="preserve"> тысяч</w:t>
            </w:r>
            <w:r w:rsidRPr="000B18A4">
              <w:rPr>
                <w:rFonts w:ascii="Times New Roman" w:eastAsia="Calibri" w:hAnsi="Times New Roman" w:cs="Times New Roman"/>
                <w:color w:val="000000"/>
              </w:rPr>
              <w:t>и пятьсот</w:t>
            </w:r>
            <w:r w:rsidR="00D444E8" w:rsidRPr="000B18A4">
              <w:rPr>
                <w:rFonts w:ascii="Times New Roman" w:eastAsia="Calibri" w:hAnsi="Times New Roman" w:cs="Times New Roman"/>
                <w:color w:val="000000"/>
              </w:rPr>
              <w:t>) руб. 00 копеек ПМР</w:t>
            </w:r>
          </w:p>
        </w:tc>
      </w:tr>
      <w:tr w:rsidR="00D444E8" w:rsidRPr="00BE70A1" w14:paraId="26DC3818" w14:textId="77777777" w:rsidTr="00D444E8">
        <w:tc>
          <w:tcPr>
            <w:tcW w:w="552" w:type="dxa"/>
            <w:tcBorders>
              <w:right w:val="single" w:sz="4" w:space="0" w:color="auto"/>
            </w:tcBorders>
            <w:vAlign w:val="center"/>
          </w:tcPr>
          <w:p w14:paraId="766ABDCD" w14:textId="3CD274F7" w:rsidR="00D444E8" w:rsidRPr="007706CA" w:rsidRDefault="00D444E8" w:rsidP="00DB65D0">
            <w:pPr>
              <w:suppressAutoHyphens/>
              <w:jc w:val="center"/>
              <w:rPr>
                <w:rFonts w:ascii="Times New Roman" w:hAnsi="Times New Roman" w:cs="Times New Roman"/>
              </w:rPr>
            </w:pPr>
            <w:r w:rsidRPr="007706CA">
              <w:rPr>
                <w:rFonts w:ascii="Times New Roman" w:hAnsi="Times New Roman" w:cs="Times New Roman"/>
              </w:rPr>
              <w:t>2.</w:t>
            </w:r>
          </w:p>
        </w:tc>
        <w:tc>
          <w:tcPr>
            <w:tcW w:w="4801" w:type="dxa"/>
            <w:tcBorders>
              <w:left w:val="single" w:sz="4" w:space="0" w:color="auto"/>
            </w:tcBorders>
            <w:vAlign w:val="center"/>
          </w:tcPr>
          <w:p w14:paraId="4C93D015"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 xml:space="preserve">а) предмет (объект) закупки – </w:t>
            </w:r>
            <w:r w:rsidRPr="00B46ACE">
              <w:rPr>
                <w:rFonts w:ascii="Times New Roman" w:eastAsia="Calibri" w:hAnsi="Times New Roman" w:cs="Times New Roman"/>
                <w:bCs/>
              </w:rPr>
              <w:t xml:space="preserve">электрическая </w:t>
            </w:r>
            <w:r w:rsidRPr="00B46ACE">
              <w:rPr>
                <w:rFonts w:ascii="Times New Roman" w:eastAsia="Calibri" w:hAnsi="Times New Roman" w:cs="Times New Roman"/>
                <w:bCs/>
              </w:rPr>
              <w:lastRenderedPageBreak/>
              <w:t>плита Gorenje GE5A21WH «или аналог»</w:t>
            </w:r>
            <w:r>
              <w:rPr>
                <w:rFonts w:ascii="Times New Roman" w:eastAsia="Calibri" w:hAnsi="Times New Roman" w:cs="Times New Roman"/>
                <w:bCs/>
              </w:rPr>
              <w:t>,</w:t>
            </w: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со следующими характеристиками: </w:t>
            </w:r>
          </w:p>
          <w:p w14:paraId="5DA2935D" w14:textId="77777777" w:rsidR="00297490" w:rsidRPr="00B46ACE" w:rsidRDefault="00297490" w:rsidP="00297490">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40FC398A"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27384C69"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35D8137D"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3D7076DB"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1E8C7E3C"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6) внутреннее покрытие духовки – 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0ED39300"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65BB1A40" w14:textId="77777777" w:rsidR="00297490" w:rsidRPr="00B46ACE" w:rsidRDefault="00297490" w:rsidP="00297490">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55EAEC61"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307B2AFE"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002D1F61"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5E197C31"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w:t>
            </w:r>
            <w:r w:rsidRPr="00B46ACE">
              <w:rPr>
                <w:rFonts w:ascii="Times New Roman" w:eastAsia="Calibri" w:hAnsi="Times New Roman" w:cs="Times New Roman"/>
                <w:bCs/>
              </w:rPr>
              <w:t>A;</w:t>
            </w:r>
          </w:p>
          <w:p w14:paraId="78005F93" w14:textId="12BE473C" w:rsidR="00D444E8" w:rsidRPr="007706CA" w:rsidRDefault="00297490" w:rsidP="00297490">
            <w:pPr>
              <w:suppressAutoHyphens/>
              <w:rPr>
                <w:rFonts w:ascii="Times New Roman" w:hAnsi="Times New Roman" w:cs="Times New Roman"/>
              </w:rPr>
            </w:pPr>
            <w:r w:rsidRPr="00B46ACE">
              <w:rPr>
                <w:rFonts w:ascii="Times New Roman" w:eastAsia="Calibri" w:hAnsi="Times New Roman" w:cs="Times New Roman"/>
              </w:rPr>
              <w:t>б) место доставки - г. Тирасполь, ул. Гвардейская, 31А</w:t>
            </w:r>
          </w:p>
        </w:tc>
        <w:tc>
          <w:tcPr>
            <w:tcW w:w="886" w:type="dxa"/>
            <w:tcBorders>
              <w:right w:val="single" w:sz="4" w:space="0" w:color="auto"/>
            </w:tcBorders>
            <w:vAlign w:val="center"/>
          </w:tcPr>
          <w:p w14:paraId="415F7F37" w14:textId="1986EB7B" w:rsidR="00D444E8" w:rsidRPr="007706CA" w:rsidRDefault="00D444E8" w:rsidP="00DB65D0">
            <w:pPr>
              <w:suppressAutoHyphens/>
              <w:jc w:val="center"/>
              <w:rPr>
                <w:rFonts w:ascii="Times New Roman" w:hAnsi="Times New Roman" w:cs="Times New Roman"/>
              </w:rPr>
            </w:pPr>
            <w:r w:rsidRPr="00475885">
              <w:rPr>
                <w:rFonts w:ascii="Times New Roman" w:hAnsi="Times New Roman" w:cs="Times New Roman"/>
                <w:color w:val="000000"/>
              </w:rPr>
              <w:lastRenderedPageBreak/>
              <w:t>шт.</w:t>
            </w:r>
          </w:p>
        </w:tc>
        <w:tc>
          <w:tcPr>
            <w:tcW w:w="1261" w:type="dxa"/>
            <w:tcBorders>
              <w:left w:val="single" w:sz="4" w:space="0" w:color="auto"/>
            </w:tcBorders>
            <w:vAlign w:val="center"/>
          </w:tcPr>
          <w:p w14:paraId="07A041B7" w14:textId="69E4B81E" w:rsidR="00D444E8" w:rsidRPr="007B40B1" w:rsidRDefault="005A0FFA" w:rsidP="005A0FFA">
            <w:pPr>
              <w:suppressAutoHyphens/>
              <w:jc w:val="center"/>
              <w:rPr>
                <w:rFonts w:ascii="Times New Roman" w:hAnsi="Times New Roman" w:cs="Times New Roman"/>
                <w:color w:val="000000"/>
              </w:rPr>
            </w:pPr>
            <w:r>
              <w:rPr>
                <w:rFonts w:ascii="Times New Roman" w:hAnsi="Times New Roman" w:cs="Times New Roman"/>
              </w:rPr>
              <w:t>4 929</w:t>
            </w:r>
            <w:r w:rsidRPr="007B40B1">
              <w:rPr>
                <w:rFonts w:ascii="Times New Roman" w:hAnsi="Times New Roman" w:cs="Times New Roman"/>
              </w:rPr>
              <w:t>,00</w:t>
            </w:r>
            <w:r>
              <w:rPr>
                <w:rFonts w:ascii="Times New Roman" w:hAnsi="Times New Roman" w:cs="Times New Roman"/>
              </w:rPr>
              <w:t xml:space="preserve"> </w:t>
            </w:r>
          </w:p>
        </w:tc>
        <w:tc>
          <w:tcPr>
            <w:tcW w:w="1266" w:type="dxa"/>
            <w:tcBorders>
              <w:left w:val="single" w:sz="4" w:space="0" w:color="auto"/>
            </w:tcBorders>
            <w:vAlign w:val="center"/>
          </w:tcPr>
          <w:p w14:paraId="2A05D011" w14:textId="06784293" w:rsidR="00D444E8" w:rsidRPr="007B40B1" w:rsidRDefault="005A0FFA" w:rsidP="00DB65D0">
            <w:pPr>
              <w:suppressAutoHyphens/>
              <w:jc w:val="center"/>
              <w:rPr>
                <w:rFonts w:ascii="Times New Roman" w:hAnsi="Times New Roman" w:cs="Times New Roman"/>
              </w:rPr>
            </w:pPr>
            <w:r>
              <w:rPr>
                <w:rFonts w:ascii="Times New Roman" w:hAnsi="Times New Roman" w:cs="Times New Roman"/>
              </w:rPr>
              <w:t>6 299</w:t>
            </w:r>
            <w:r w:rsidRPr="007B40B1">
              <w:rPr>
                <w:rFonts w:ascii="Times New Roman" w:hAnsi="Times New Roman" w:cs="Times New Roman"/>
              </w:rPr>
              <w:t>,00</w:t>
            </w:r>
          </w:p>
        </w:tc>
        <w:tc>
          <w:tcPr>
            <w:tcW w:w="844" w:type="dxa"/>
            <w:tcBorders>
              <w:right w:val="single" w:sz="4" w:space="0" w:color="auto"/>
            </w:tcBorders>
            <w:vAlign w:val="center"/>
          </w:tcPr>
          <w:p w14:paraId="3C0BD3B3" w14:textId="4BE6F2E8" w:rsidR="00D444E8" w:rsidRPr="007706CA" w:rsidRDefault="005A0FFA" w:rsidP="00DB65D0">
            <w:pPr>
              <w:suppressAutoHyphens/>
              <w:jc w:val="center"/>
              <w:rPr>
                <w:rFonts w:ascii="Times New Roman" w:hAnsi="Times New Roman" w:cs="Times New Roman"/>
              </w:rPr>
            </w:pPr>
            <w:r>
              <w:rPr>
                <w:rFonts w:ascii="Times New Roman" w:hAnsi="Times New Roman" w:cs="Times New Roman"/>
                <w:color w:val="000000"/>
              </w:rPr>
              <w:t>2</w:t>
            </w:r>
          </w:p>
        </w:tc>
        <w:tc>
          <w:tcPr>
            <w:tcW w:w="1662" w:type="dxa"/>
            <w:tcBorders>
              <w:left w:val="single" w:sz="4" w:space="0" w:color="auto"/>
            </w:tcBorders>
            <w:vAlign w:val="center"/>
          </w:tcPr>
          <w:p w14:paraId="62867837" w14:textId="3DE77766" w:rsidR="005A0FFA" w:rsidRPr="000B18A4" w:rsidRDefault="005A0FFA" w:rsidP="005A0FFA">
            <w:pPr>
              <w:suppressAutoHyphens/>
              <w:jc w:val="center"/>
              <w:rPr>
                <w:rFonts w:ascii="Times New Roman" w:hAnsi="Times New Roman" w:cs="Times New Roman"/>
              </w:rPr>
            </w:pPr>
            <w:r w:rsidRPr="000B18A4">
              <w:rPr>
                <w:rFonts w:ascii="Times New Roman" w:hAnsi="Times New Roman" w:cs="Times New Roman"/>
              </w:rPr>
              <w:t>9 858,00</w:t>
            </w:r>
            <w:r w:rsidRPr="000B18A4">
              <w:rPr>
                <w:rFonts w:ascii="Times New Roman" w:hAnsi="Times New Roman" w:cs="Times New Roman"/>
                <w:color w:val="000000"/>
              </w:rPr>
              <w:t xml:space="preserve"> </w:t>
            </w:r>
            <w:r w:rsidRPr="000B18A4">
              <w:rPr>
                <w:rFonts w:ascii="Times New Roman" w:hAnsi="Times New Roman" w:cs="Times New Roman"/>
                <w:color w:val="000000"/>
              </w:rPr>
              <w:lastRenderedPageBreak/>
              <w:t>(девять тысяч восемьсот пятьдесят восемь) руб. 00 копеек ПМР</w:t>
            </w:r>
          </w:p>
          <w:p w14:paraId="2CC5445C" w14:textId="243DFB13" w:rsidR="00D444E8" w:rsidRPr="000B18A4" w:rsidRDefault="00D444E8" w:rsidP="00D444E8">
            <w:pPr>
              <w:suppressAutoHyphens/>
              <w:jc w:val="center"/>
              <w:rPr>
                <w:rFonts w:ascii="Times New Roman" w:eastAsia="Calibri" w:hAnsi="Times New Roman" w:cs="Times New Roman"/>
              </w:rPr>
            </w:pPr>
          </w:p>
        </w:tc>
      </w:tr>
      <w:tr w:rsidR="00D444E8" w:rsidRPr="00BE70A1" w14:paraId="32126250" w14:textId="77777777" w:rsidTr="00D444E8">
        <w:tc>
          <w:tcPr>
            <w:tcW w:w="552" w:type="dxa"/>
            <w:tcBorders>
              <w:right w:val="single" w:sz="4" w:space="0" w:color="auto"/>
            </w:tcBorders>
            <w:vAlign w:val="center"/>
          </w:tcPr>
          <w:p w14:paraId="41D54425" w14:textId="5FA6AFBB" w:rsidR="00D444E8" w:rsidRPr="007706CA" w:rsidRDefault="00D444E8" w:rsidP="00DB65D0">
            <w:pPr>
              <w:suppressAutoHyphens/>
              <w:jc w:val="center"/>
              <w:rPr>
                <w:rFonts w:ascii="Times New Roman" w:hAnsi="Times New Roman" w:cs="Times New Roman"/>
              </w:rPr>
            </w:pPr>
            <w:r>
              <w:rPr>
                <w:rFonts w:ascii="Times New Roman" w:hAnsi="Times New Roman" w:cs="Times New Roman"/>
              </w:rPr>
              <w:lastRenderedPageBreak/>
              <w:t>3.</w:t>
            </w:r>
          </w:p>
        </w:tc>
        <w:tc>
          <w:tcPr>
            <w:tcW w:w="4801" w:type="dxa"/>
            <w:tcBorders>
              <w:left w:val="single" w:sz="4" w:space="0" w:color="auto"/>
            </w:tcBorders>
            <w:vAlign w:val="center"/>
          </w:tcPr>
          <w:p w14:paraId="55D4A027" w14:textId="77777777" w:rsidR="00297490" w:rsidRPr="008D148D" w:rsidRDefault="00297490" w:rsidP="00297490">
            <w:pPr>
              <w:suppressAutoHyphens/>
              <w:jc w:val="both"/>
              <w:rPr>
                <w:rFonts w:ascii="Times New Roman" w:hAnsi="Times New Roman" w:cs="Times New Roman"/>
              </w:rPr>
            </w:pPr>
            <w:r w:rsidRPr="00EE7035">
              <w:rPr>
                <w:rFonts w:ascii="Times New Roman" w:hAnsi="Times New Roman" w:cs="Times New Roman"/>
              </w:rPr>
              <w:t xml:space="preserve">а) предмет (объект) закупки – </w:t>
            </w:r>
            <w:r>
              <w:rPr>
                <w:rFonts w:ascii="Times New Roman" w:hAnsi="Times New Roman" w:cs="Times New Roman"/>
              </w:rPr>
              <w:t>к</w:t>
            </w:r>
            <w:r w:rsidRPr="008D148D">
              <w:rPr>
                <w:rFonts w:ascii="Times New Roman" w:hAnsi="Times New Roman" w:cs="Times New Roman"/>
              </w:rPr>
              <w:t xml:space="preserve">ондиционер со следующими характеристиками и условиями доставки: </w:t>
            </w:r>
          </w:p>
          <w:p w14:paraId="5910E3EA"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7804697D"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5C4FC65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3) режим работы – охлаждение/ обогрев/ осушение/ вентиляция;</w:t>
            </w:r>
          </w:p>
          <w:p w14:paraId="7B77C619"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3CF7A185" w14:textId="77777777" w:rsidR="00297490" w:rsidRPr="008D148D" w:rsidRDefault="00297490" w:rsidP="00297490">
            <w:pPr>
              <w:suppressAutoHyphens/>
              <w:jc w:val="both"/>
              <w:rPr>
                <w:rFonts w:ascii="Times New Roman" w:hAnsi="Times New Roman" w:cs="Times New Roman"/>
              </w:rPr>
            </w:pPr>
            <w:r>
              <w:rPr>
                <w:rFonts w:ascii="Times New Roman" w:hAnsi="Times New Roman" w:cs="Times New Roman"/>
              </w:rPr>
              <w:t>5) тип хладогента - R-32;</w:t>
            </w:r>
          </w:p>
          <w:p w14:paraId="02FC4FA6"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24884F19"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1C4F49FA"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28D5C8C6"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обогрев - от –15°C до +30°C; </w:t>
            </w:r>
          </w:p>
          <w:p w14:paraId="2C841C5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8) номинальная производительность:</w:t>
            </w:r>
          </w:p>
          <w:p w14:paraId="633EEE5F"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2,90 кВт до 3,0 кВт; </w:t>
            </w:r>
          </w:p>
          <w:p w14:paraId="004B8D08"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6D6E0933"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9) номинальная потребляемая мощность:</w:t>
            </w:r>
          </w:p>
          <w:p w14:paraId="3163EA8E"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612A2991"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охлаждение - от 0,70 кВт до 0,85 кВт; </w:t>
            </w:r>
          </w:p>
          <w:p w14:paraId="2DA40ABF" w14:textId="298993AB" w:rsidR="00D444E8" w:rsidRPr="00D444E8" w:rsidRDefault="00297490" w:rsidP="00297490">
            <w:pPr>
              <w:suppressAutoHyphens/>
              <w:jc w:val="both"/>
              <w:rPr>
                <w:rFonts w:ascii="Times New Roman" w:eastAsia="Calibri" w:hAnsi="Times New Roman" w:cs="Times New Roman"/>
              </w:rPr>
            </w:pPr>
            <w:r w:rsidRPr="008D148D">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886" w:type="dxa"/>
            <w:tcBorders>
              <w:right w:val="single" w:sz="4" w:space="0" w:color="auto"/>
            </w:tcBorders>
            <w:vAlign w:val="center"/>
          </w:tcPr>
          <w:p w14:paraId="093D09EC" w14:textId="53D32DC6" w:rsidR="00D444E8" w:rsidRPr="007706CA" w:rsidRDefault="00D444E8" w:rsidP="00DB65D0">
            <w:pPr>
              <w:suppressAutoHyphens/>
              <w:jc w:val="center"/>
              <w:rPr>
                <w:rFonts w:ascii="Times New Roman" w:hAnsi="Times New Roman" w:cs="Times New Roman"/>
              </w:rPr>
            </w:pPr>
            <w:r w:rsidRPr="00475885">
              <w:rPr>
                <w:rFonts w:ascii="Times New Roman" w:hAnsi="Times New Roman" w:cs="Times New Roman"/>
                <w:color w:val="000000"/>
              </w:rPr>
              <w:t>шт.</w:t>
            </w:r>
          </w:p>
        </w:tc>
        <w:tc>
          <w:tcPr>
            <w:tcW w:w="1261" w:type="dxa"/>
            <w:tcBorders>
              <w:left w:val="single" w:sz="4" w:space="0" w:color="auto"/>
            </w:tcBorders>
            <w:vAlign w:val="center"/>
          </w:tcPr>
          <w:p w14:paraId="05B24F9F" w14:textId="6BCD7883" w:rsidR="00D444E8" w:rsidRPr="007B40B1" w:rsidRDefault="005A0FFA" w:rsidP="00DB65D0">
            <w:pPr>
              <w:suppressAutoHyphens/>
              <w:jc w:val="center"/>
              <w:rPr>
                <w:rFonts w:ascii="Times New Roman" w:hAnsi="Times New Roman" w:cs="Times New Roman"/>
                <w:color w:val="000000"/>
              </w:rPr>
            </w:pPr>
            <w:r>
              <w:rPr>
                <w:rFonts w:ascii="Times New Roman" w:hAnsi="Times New Roman" w:cs="Times New Roman"/>
              </w:rPr>
              <w:t>5 425</w:t>
            </w:r>
            <w:r w:rsidRPr="007B40B1">
              <w:rPr>
                <w:rFonts w:ascii="Times New Roman" w:hAnsi="Times New Roman" w:cs="Times New Roman"/>
              </w:rPr>
              <w:t>,00</w:t>
            </w:r>
          </w:p>
        </w:tc>
        <w:tc>
          <w:tcPr>
            <w:tcW w:w="1266" w:type="dxa"/>
            <w:tcBorders>
              <w:left w:val="single" w:sz="4" w:space="0" w:color="auto"/>
            </w:tcBorders>
            <w:vAlign w:val="center"/>
          </w:tcPr>
          <w:p w14:paraId="24A532AC" w14:textId="45FB4018" w:rsidR="00D444E8" w:rsidRPr="007B40B1" w:rsidRDefault="005A0FFA" w:rsidP="00DB65D0">
            <w:pPr>
              <w:suppressAutoHyphens/>
              <w:jc w:val="center"/>
              <w:rPr>
                <w:rFonts w:ascii="Times New Roman" w:hAnsi="Times New Roman" w:cs="Times New Roman"/>
              </w:rPr>
            </w:pPr>
            <w:r>
              <w:rPr>
                <w:rFonts w:ascii="Times New Roman" w:hAnsi="Times New Roman" w:cs="Times New Roman"/>
              </w:rPr>
              <w:t>6 269</w:t>
            </w:r>
            <w:r w:rsidRPr="007B40B1">
              <w:rPr>
                <w:rFonts w:ascii="Times New Roman" w:hAnsi="Times New Roman" w:cs="Times New Roman"/>
              </w:rPr>
              <w:t>,00</w:t>
            </w:r>
          </w:p>
        </w:tc>
        <w:tc>
          <w:tcPr>
            <w:tcW w:w="844" w:type="dxa"/>
            <w:tcBorders>
              <w:right w:val="single" w:sz="4" w:space="0" w:color="auto"/>
            </w:tcBorders>
            <w:vAlign w:val="center"/>
          </w:tcPr>
          <w:p w14:paraId="7095B4E4" w14:textId="01D06367" w:rsidR="00D444E8" w:rsidRPr="007706CA" w:rsidRDefault="005A0FFA" w:rsidP="00DB65D0">
            <w:pPr>
              <w:suppressAutoHyphens/>
              <w:jc w:val="center"/>
              <w:rPr>
                <w:rFonts w:ascii="Times New Roman" w:hAnsi="Times New Roman" w:cs="Times New Roman"/>
              </w:rPr>
            </w:pPr>
            <w:r>
              <w:rPr>
                <w:rFonts w:ascii="Times New Roman" w:hAnsi="Times New Roman" w:cs="Times New Roman"/>
              </w:rPr>
              <w:t>1</w:t>
            </w:r>
          </w:p>
        </w:tc>
        <w:tc>
          <w:tcPr>
            <w:tcW w:w="1662" w:type="dxa"/>
            <w:tcBorders>
              <w:left w:val="single" w:sz="4" w:space="0" w:color="auto"/>
            </w:tcBorders>
            <w:vAlign w:val="center"/>
          </w:tcPr>
          <w:p w14:paraId="32C79681" w14:textId="77777777" w:rsidR="00481D58" w:rsidRDefault="00A5487E" w:rsidP="00A5487E">
            <w:pPr>
              <w:suppressAutoHyphens/>
              <w:jc w:val="center"/>
              <w:rPr>
                <w:rFonts w:ascii="Times New Roman" w:hAnsi="Times New Roman" w:cs="Times New Roman"/>
                <w:color w:val="000000"/>
              </w:rPr>
            </w:pPr>
            <w:r w:rsidRPr="000B18A4">
              <w:rPr>
                <w:rFonts w:ascii="Times New Roman" w:hAnsi="Times New Roman" w:cs="Times New Roman"/>
              </w:rPr>
              <w:t>5 425</w:t>
            </w:r>
            <w:r w:rsidR="005A0FFA" w:rsidRPr="000B18A4">
              <w:rPr>
                <w:rFonts w:ascii="Times New Roman" w:hAnsi="Times New Roman" w:cs="Times New Roman"/>
                <w:color w:val="000000"/>
              </w:rPr>
              <w:t xml:space="preserve">,00 </w:t>
            </w:r>
          </w:p>
          <w:p w14:paraId="3A4988D0" w14:textId="68196F16" w:rsidR="00D444E8" w:rsidRPr="000B18A4" w:rsidRDefault="005A0FFA" w:rsidP="00A5487E">
            <w:pPr>
              <w:suppressAutoHyphens/>
              <w:jc w:val="center"/>
              <w:rPr>
                <w:rFonts w:ascii="Times New Roman" w:hAnsi="Times New Roman" w:cs="Times New Roman"/>
              </w:rPr>
            </w:pPr>
            <w:r w:rsidRPr="000B18A4">
              <w:rPr>
                <w:rFonts w:ascii="Times New Roman" w:hAnsi="Times New Roman" w:cs="Times New Roman"/>
                <w:color w:val="000000"/>
              </w:rPr>
              <w:t>(</w:t>
            </w:r>
            <w:r w:rsidR="00A5487E" w:rsidRPr="000B18A4">
              <w:rPr>
                <w:rFonts w:ascii="Times New Roman" w:hAnsi="Times New Roman" w:cs="Times New Roman"/>
                <w:color w:val="000000"/>
              </w:rPr>
              <w:t>пять тысяч четыреста двадцать пять</w:t>
            </w:r>
            <w:r w:rsidRPr="000B18A4">
              <w:rPr>
                <w:rFonts w:ascii="Times New Roman" w:hAnsi="Times New Roman" w:cs="Times New Roman"/>
                <w:color w:val="000000"/>
              </w:rPr>
              <w:t>) руб. 00 копеек ПМР</w:t>
            </w:r>
          </w:p>
        </w:tc>
      </w:tr>
      <w:tr w:rsidR="00D444E8" w:rsidRPr="00BE70A1" w14:paraId="7DDABEB0" w14:textId="77777777" w:rsidTr="00D444E8">
        <w:tc>
          <w:tcPr>
            <w:tcW w:w="552" w:type="dxa"/>
            <w:tcBorders>
              <w:right w:val="single" w:sz="4" w:space="0" w:color="auto"/>
            </w:tcBorders>
            <w:vAlign w:val="center"/>
          </w:tcPr>
          <w:p w14:paraId="00D5A57C" w14:textId="44B70186" w:rsidR="00D444E8" w:rsidRPr="007706CA" w:rsidRDefault="00D444E8" w:rsidP="00DB65D0">
            <w:pPr>
              <w:suppressAutoHyphens/>
              <w:jc w:val="center"/>
              <w:rPr>
                <w:rFonts w:ascii="Times New Roman" w:hAnsi="Times New Roman" w:cs="Times New Roman"/>
              </w:rPr>
            </w:pPr>
            <w:r>
              <w:rPr>
                <w:rFonts w:ascii="Times New Roman" w:hAnsi="Times New Roman" w:cs="Times New Roman"/>
              </w:rPr>
              <w:t>4.</w:t>
            </w:r>
          </w:p>
        </w:tc>
        <w:tc>
          <w:tcPr>
            <w:tcW w:w="4801" w:type="dxa"/>
            <w:tcBorders>
              <w:left w:val="single" w:sz="4" w:space="0" w:color="auto"/>
            </w:tcBorders>
            <w:vAlign w:val="center"/>
          </w:tcPr>
          <w:p w14:paraId="4117FD18" w14:textId="77777777" w:rsidR="00297490" w:rsidRPr="000C63AC"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505559F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7569F155"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7C5C5372"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7CFA2922"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2408ECC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05701F4E"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396DAFBB"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3FFB5BD8"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–15°C до +40…+50°C; </w:t>
            </w:r>
          </w:p>
          <w:p w14:paraId="28FF4F2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658D45C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77BB4B6B"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67493D6E"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7FC6A503"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02B54E31"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00856913"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lastRenderedPageBreak/>
              <w:t xml:space="preserve">- охлаждение - от 1,10 кВт до 1,15 кВт; </w:t>
            </w:r>
          </w:p>
          <w:p w14:paraId="1F3A24C5" w14:textId="191CA505" w:rsidR="00D444E8" w:rsidRPr="007706CA" w:rsidRDefault="00297490" w:rsidP="00297490">
            <w:pPr>
              <w:suppressAutoHyphens/>
              <w:rPr>
                <w:rFonts w:ascii="Times New Roman"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886" w:type="dxa"/>
            <w:tcBorders>
              <w:right w:val="single" w:sz="4" w:space="0" w:color="auto"/>
            </w:tcBorders>
            <w:vAlign w:val="center"/>
          </w:tcPr>
          <w:p w14:paraId="14A15F2E" w14:textId="7ABEBBAE" w:rsidR="00D444E8" w:rsidRPr="007706CA" w:rsidRDefault="00D444E8" w:rsidP="00DB65D0">
            <w:pPr>
              <w:suppressAutoHyphens/>
              <w:jc w:val="center"/>
              <w:rPr>
                <w:rFonts w:ascii="Times New Roman" w:hAnsi="Times New Roman" w:cs="Times New Roman"/>
              </w:rPr>
            </w:pPr>
            <w:r w:rsidRPr="00EE7035">
              <w:rPr>
                <w:rFonts w:ascii="Times New Roman" w:hAnsi="Times New Roman" w:cs="Times New Roman"/>
              </w:rPr>
              <w:lastRenderedPageBreak/>
              <w:t>шт.</w:t>
            </w:r>
          </w:p>
        </w:tc>
        <w:tc>
          <w:tcPr>
            <w:tcW w:w="1261" w:type="dxa"/>
            <w:tcBorders>
              <w:left w:val="single" w:sz="4" w:space="0" w:color="auto"/>
            </w:tcBorders>
            <w:vAlign w:val="center"/>
          </w:tcPr>
          <w:p w14:paraId="0DCD1CE0" w14:textId="6CE284EE" w:rsidR="00D444E8" w:rsidRPr="007B40B1" w:rsidRDefault="005A0FFA" w:rsidP="00DB65D0">
            <w:pPr>
              <w:suppressAutoHyphens/>
              <w:jc w:val="center"/>
              <w:rPr>
                <w:rFonts w:ascii="Times New Roman" w:hAnsi="Times New Roman" w:cs="Times New Roman"/>
                <w:color w:val="000000"/>
              </w:rPr>
            </w:pPr>
            <w:r>
              <w:rPr>
                <w:rFonts w:ascii="Times New Roman" w:hAnsi="Times New Roman" w:cs="Times New Roman"/>
                <w:color w:val="000000"/>
              </w:rPr>
              <w:t>6 280</w:t>
            </w:r>
            <w:r w:rsidRPr="007B40B1">
              <w:rPr>
                <w:rFonts w:ascii="Times New Roman" w:hAnsi="Times New Roman" w:cs="Times New Roman"/>
                <w:color w:val="000000"/>
              </w:rPr>
              <w:t>,00</w:t>
            </w:r>
          </w:p>
        </w:tc>
        <w:tc>
          <w:tcPr>
            <w:tcW w:w="1266" w:type="dxa"/>
            <w:tcBorders>
              <w:left w:val="single" w:sz="4" w:space="0" w:color="auto"/>
            </w:tcBorders>
            <w:vAlign w:val="center"/>
          </w:tcPr>
          <w:p w14:paraId="10D97F34" w14:textId="274DBBA9" w:rsidR="00D444E8" w:rsidRPr="007B40B1" w:rsidRDefault="005A0FFA" w:rsidP="00DB65D0">
            <w:pPr>
              <w:suppressAutoHyphens/>
              <w:jc w:val="center"/>
              <w:rPr>
                <w:rFonts w:ascii="Times New Roman" w:hAnsi="Times New Roman" w:cs="Times New Roman"/>
              </w:rPr>
            </w:pPr>
            <w:r>
              <w:rPr>
                <w:rFonts w:ascii="Times New Roman" w:hAnsi="Times New Roman" w:cs="Times New Roman"/>
              </w:rPr>
              <w:t>7 409</w:t>
            </w:r>
            <w:r w:rsidRPr="007B40B1">
              <w:rPr>
                <w:rFonts w:ascii="Times New Roman" w:hAnsi="Times New Roman" w:cs="Times New Roman"/>
              </w:rPr>
              <w:t>,00</w:t>
            </w:r>
          </w:p>
        </w:tc>
        <w:tc>
          <w:tcPr>
            <w:tcW w:w="844" w:type="dxa"/>
            <w:tcBorders>
              <w:right w:val="single" w:sz="4" w:space="0" w:color="auto"/>
            </w:tcBorders>
            <w:vAlign w:val="center"/>
          </w:tcPr>
          <w:p w14:paraId="02F1A41B" w14:textId="6210E181" w:rsidR="00D444E8" w:rsidRPr="007706CA" w:rsidRDefault="005A0FFA" w:rsidP="00DB65D0">
            <w:pPr>
              <w:suppressAutoHyphens/>
              <w:jc w:val="center"/>
              <w:rPr>
                <w:rFonts w:ascii="Times New Roman" w:hAnsi="Times New Roman" w:cs="Times New Roman"/>
              </w:rPr>
            </w:pPr>
            <w:r>
              <w:rPr>
                <w:rFonts w:ascii="Times New Roman" w:hAnsi="Times New Roman" w:cs="Times New Roman"/>
              </w:rPr>
              <w:t>1</w:t>
            </w:r>
          </w:p>
        </w:tc>
        <w:tc>
          <w:tcPr>
            <w:tcW w:w="1662" w:type="dxa"/>
            <w:tcBorders>
              <w:left w:val="single" w:sz="4" w:space="0" w:color="auto"/>
            </w:tcBorders>
            <w:vAlign w:val="center"/>
          </w:tcPr>
          <w:p w14:paraId="0B31501A" w14:textId="510FCD5F" w:rsidR="00D444E8" w:rsidRPr="000B18A4" w:rsidRDefault="00A5487E" w:rsidP="00A5487E">
            <w:pPr>
              <w:suppressAutoHyphens/>
              <w:jc w:val="center"/>
              <w:rPr>
                <w:rFonts w:ascii="Times New Roman" w:hAnsi="Times New Roman" w:cs="Times New Roman"/>
              </w:rPr>
            </w:pPr>
            <w:r w:rsidRPr="000B18A4">
              <w:rPr>
                <w:rFonts w:ascii="Times New Roman" w:hAnsi="Times New Roman" w:cs="Times New Roman"/>
              </w:rPr>
              <w:t>6 280</w:t>
            </w:r>
            <w:r w:rsidR="005A0FFA" w:rsidRPr="000B18A4">
              <w:rPr>
                <w:rFonts w:ascii="Times New Roman" w:hAnsi="Times New Roman" w:cs="Times New Roman"/>
                <w:color w:val="000000"/>
              </w:rPr>
              <w:t>,00 (</w:t>
            </w:r>
            <w:r w:rsidRPr="000B18A4">
              <w:rPr>
                <w:rFonts w:ascii="Times New Roman" w:hAnsi="Times New Roman" w:cs="Times New Roman"/>
                <w:color w:val="000000"/>
              </w:rPr>
              <w:t>шесть тысяч двести восемьдесят</w:t>
            </w:r>
            <w:r w:rsidR="005A0FFA" w:rsidRPr="000B18A4">
              <w:rPr>
                <w:rFonts w:ascii="Times New Roman" w:hAnsi="Times New Roman" w:cs="Times New Roman"/>
                <w:color w:val="000000"/>
              </w:rPr>
              <w:t>) руб. 00 копеек ПМР</w:t>
            </w:r>
          </w:p>
        </w:tc>
      </w:tr>
      <w:tr w:rsidR="00D444E8" w:rsidRPr="000B18A4" w14:paraId="3A2082DF" w14:textId="77777777" w:rsidTr="00D444E8">
        <w:tc>
          <w:tcPr>
            <w:tcW w:w="552" w:type="dxa"/>
            <w:tcBorders>
              <w:right w:val="single" w:sz="4" w:space="0" w:color="auto"/>
            </w:tcBorders>
            <w:vAlign w:val="center"/>
          </w:tcPr>
          <w:p w14:paraId="15FEAC98" w14:textId="277EE300" w:rsidR="00D444E8" w:rsidRPr="007706CA" w:rsidRDefault="00D444E8" w:rsidP="00DB65D0">
            <w:pPr>
              <w:suppressAutoHyphens/>
              <w:jc w:val="center"/>
              <w:rPr>
                <w:rFonts w:ascii="Times New Roman" w:hAnsi="Times New Roman" w:cs="Times New Roman"/>
              </w:rPr>
            </w:pPr>
            <w:r>
              <w:rPr>
                <w:rFonts w:ascii="Times New Roman" w:hAnsi="Times New Roman" w:cs="Times New Roman"/>
              </w:rPr>
              <w:lastRenderedPageBreak/>
              <w:t>5.</w:t>
            </w:r>
          </w:p>
        </w:tc>
        <w:tc>
          <w:tcPr>
            <w:tcW w:w="4801" w:type="dxa"/>
            <w:tcBorders>
              <w:left w:val="single" w:sz="4" w:space="0" w:color="auto"/>
            </w:tcBorders>
            <w:vAlign w:val="center"/>
          </w:tcPr>
          <w:p w14:paraId="0BD406D1" w14:textId="77777777" w:rsidR="00297490" w:rsidRPr="000C63AC"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601645FB"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5187A80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5C4588A1"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729766E5"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35535A4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59BC003B"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1C61C37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6D951CA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0C79EE45"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обогрев - от –15°C до +30°C</w:t>
            </w:r>
            <w:r w:rsidRPr="000C63AC">
              <w:rPr>
                <w:rFonts w:ascii="Times New Roman" w:hAnsi="Times New Roman" w:cs="Times New Roman"/>
                <w:lang w:val="ru-MD"/>
              </w:rPr>
              <w:t xml:space="preserve">; </w:t>
            </w:r>
          </w:p>
          <w:p w14:paraId="3CB6833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8) </w:t>
            </w:r>
            <w:r w:rsidRPr="000C63AC">
              <w:rPr>
                <w:rFonts w:ascii="Times New Roman" w:hAnsi="Times New Roman" w:cs="Times New Roman"/>
              </w:rPr>
              <w:t>номинальная производительность:</w:t>
            </w:r>
          </w:p>
          <w:p w14:paraId="40D5A183"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5EA1FD13"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кВт; </w:t>
            </w:r>
          </w:p>
          <w:p w14:paraId="07769D9E"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мощность: </w:t>
            </w:r>
          </w:p>
          <w:p w14:paraId="6C89767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70927251"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2,19 кВт до 2,70 кВт; </w:t>
            </w:r>
          </w:p>
          <w:p w14:paraId="662FF844" w14:textId="3D388B88" w:rsidR="00D444E8" w:rsidRPr="00D444E8" w:rsidRDefault="00297490" w:rsidP="00297490">
            <w:pPr>
              <w:suppressAutoHyphens/>
              <w:jc w:val="both"/>
              <w:rPr>
                <w:rFonts w:ascii="Times New Roman" w:eastAsia="Calibri" w:hAnsi="Times New Roman" w:cs="Times New Roman"/>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886" w:type="dxa"/>
            <w:tcBorders>
              <w:right w:val="single" w:sz="4" w:space="0" w:color="auto"/>
            </w:tcBorders>
            <w:vAlign w:val="center"/>
          </w:tcPr>
          <w:p w14:paraId="5954399E" w14:textId="09A20682" w:rsidR="00D444E8" w:rsidRPr="007706CA" w:rsidRDefault="00D444E8" w:rsidP="00DB65D0">
            <w:pPr>
              <w:suppressAutoHyphens/>
              <w:jc w:val="center"/>
              <w:rPr>
                <w:rFonts w:ascii="Times New Roman" w:hAnsi="Times New Roman" w:cs="Times New Roman"/>
              </w:rPr>
            </w:pPr>
            <w:r w:rsidRPr="00EE7035">
              <w:rPr>
                <w:rFonts w:ascii="Times New Roman" w:hAnsi="Times New Roman" w:cs="Times New Roman"/>
              </w:rPr>
              <w:t>шт.</w:t>
            </w:r>
          </w:p>
        </w:tc>
        <w:tc>
          <w:tcPr>
            <w:tcW w:w="1261" w:type="dxa"/>
            <w:tcBorders>
              <w:left w:val="single" w:sz="4" w:space="0" w:color="auto"/>
            </w:tcBorders>
            <w:vAlign w:val="center"/>
          </w:tcPr>
          <w:p w14:paraId="0F335857" w14:textId="194C04A9" w:rsidR="00D444E8" w:rsidRPr="007B40B1" w:rsidRDefault="005A0FFA" w:rsidP="00DB65D0">
            <w:pPr>
              <w:suppressAutoHyphens/>
              <w:jc w:val="center"/>
              <w:rPr>
                <w:rFonts w:ascii="Times New Roman" w:hAnsi="Times New Roman" w:cs="Times New Roman"/>
                <w:color w:val="000000"/>
              </w:rPr>
            </w:pPr>
            <w:r>
              <w:rPr>
                <w:rFonts w:ascii="Times New Roman" w:hAnsi="Times New Roman" w:cs="Times New Roman"/>
                <w:color w:val="000000"/>
              </w:rPr>
              <w:t>11 940,00</w:t>
            </w:r>
          </w:p>
        </w:tc>
        <w:tc>
          <w:tcPr>
            <w:tcW w:w="1266" w:type="dxa"/>
            <w:tcBorders>
              <w:left w:val="single" w:sz="4" w:space="0" w:color="auto"/>
            </w:tcBorders>
            <w:vAlign w:val="center"/>
          </w:tcPr>
          <w:p w14:paraId="3FD0B156" w14:textId="7DD9C761" w:rsidR="00D444E8" w:rsidRPr="007B40B1" w:rsidRDefault="005A0FFA" w:rsidP="00DB65D0">
            <w:pPr>
              <w:suppressAutoHyphens/>
              <w:jc w:val="center"/>
              <w:rPr>
                <w:rFonts w:ascii="Times New Roman" w:hAnsi="Times New Roman" w:cs="Times New Roman"/>
              </w:rPr>
            </w:pPr>
            <w:r>
              <w:rPr>
                <w:rFonts w:ascii="Times New Roman" w:hAnsi="Times New Roman" w:cs="Times New Roman"/>
              </w:rPr>
              <w:t>14 249,00</w:t>
            </w:r>
          </w:p>
        </w:tc>
        <w:tc>
          <w:tcPr>
            <w:tcW w:w="844" w:type="dxa"/>
            <w:tcBorders>
              <w:right w:val="single" w:sz="4" w:space="0" w:color="auto"/>
            </w:tcBorders>
            <w:vAlign w:val="center"/>
          </w:tcPr>
          <w:p w14:paraId="442FFEC4" w14:textId="695770A8" w:rsidR="00D444E8" w:rsidRPr="007706CA" w:rsidRDefault="00D444E8" w:rsidP="00DB65D0">
            <w:pPr>
              <w:suppressAutoHyphens/>
              <w:jc w:val="center"/>
              <w:rPr>
                <w:rFonts w:ascii="Times New Roman" w:hAnsi="Times New Roman" w:cs="Times New Roman"/>
              </w:rPr>
            </w:pPr>
            <w:r>
              <w:rPr>
                <w:rFonts w:ascii="Times New Roman" w:hAnsi="Times New Roman" w:cs="Times New Roman"/>
              </w:rPr>
              <w:t>1</w:t>
            </w:r>
          </w:p>
        </w:tc>
        <w:tc>
          <w:tcPr>
            <w:tcW w:w="1662" w:type="dxa"/>
            <w:tcBorders>
              <w:left w:val="single" w:sz="4" w:space="0" w:color="auto"/>
            </w:tcBorders>
            <w:vAlign w:val="center"/>
          </w:tcPr>
          <w:p w14:paraId="770E7EDF" w14:textId="77777777" w:rsidR="005A0FFA" w:rsidRPr="000B18A4" w:rsidRDefault="005A0FFA" w:rsidP="005A0FFA">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11 940,00 (одиннадцать тысяч девятьсот сорок) руб. 00 копеек ПМР</w:t>
            </w:r>
          </w:p>
          <w:p w14:paraId="004D8CD5" w14:textId="5D9C2896" w:rsidR="00D444E8" w:rsidRPr="000B18A4" w:rsidRDefault="00D444E8" w:rsidP="00DB65D0">
            <w:pPr>
              <w:suppressAutoHyphens/>
              <w:jc w:val="center"/>
              <w:rPr>
                <w:rFonts w:ascii="Times New Roman" w:hAnsi="Times New Roman" w:cs="Times New Roman"/>
              </w:rPr>
            </w:pPr>
          </w:p>
        </w:tc>
      </w:tr>
      <w:tr w:rsidR="00D444E8" w:rsidRPr="000B18A4" w14:paraId="00A8D818" w14:textId="77777777" w:rsidTr="00D444E8">
        <w:tc>
          <w:tcPr>
            <w:tcW w:w="552" w:type="dxa"/>
            <w:tcBorders>
              <w:right w:val="single" w:sz="4" w:space="0" w:color="auto"/>
            </w:tcBorders>
            <w:vAlign w:val="center"/>
          </w:tcPr>
          <w:p w14:paraId="640AA01F" w14:textId="6059E6E9" w:rsidR="00D444E8" w:rsidRPr="007706CA" w:rsidRDefault="00D444E8" w:rsidP="003D5912">
            <w:pPr>
              <w:suppressAutoHyphens/>
              <w:jc w:val="center"/>
              <w:rPr>
                <w:rFonts w:ascii="Times New Roman" w:hAnsi="Times New Roman" w:cs="Times New Roman"/>
              </w:rPr>
            </w:pPr>
            <w:r>
              <w:rPr>
                <w:rFonts w:ascii="Times New Roman" w:hAnsi="Times New Roman" w:cs="Times New Roman"/>
              </w:rPr>
              <w:t>6.</w:t>
            </w:r>
          </w:p>
        </w:tc>
        <w:tc>
          <w:tcPr>
            <w:tcW w:w="4801" w:type="dxa"/>
            <w:tcBorders>
              <w:left w:val="single" w:sz="4" w:space="0" w:color="auto"/>
            </w:tcBorders>
            <w:vAlign w:val="center"/>
          </w:tcPr>
          <w:p w14:paraId="753F5929" w14:textId="77777777" w:rsidR="002337E9" w:rsidRDefault="002337E9" w:rsidP="002337E9">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sidRPr="005510EC">
              <w:rPr>
                <w:rFonts w:ascii="Times New Roman" w:hAnsi="Times New Roman" w:cs="Times New Roman"/>
              </w:rPr>
              <w:t xml:space="preserve">МФУ </w:t>
            </w:r>
            <w:r w:rsidRPr="005510EC">
              <w:rPr>
                <w:rFonts w:ascii="Times New Roman" w:hAnsi="Times New Roman" w:cs="Times New Roman"/>
                <w:lang w:val="en-US"/>
              </w:rPr>
              <w:t>Canon</w:t>
            </w:r>
            <w:r w:rsidRPr="005510EC">
              <w:rPr>
                <w:rFonts w:ascii="Times New Roman" w:hAnsi="Times New Roman" w:cs="Times New Roman"/>
              </w:rPr>
              <w:t xml:space="preserve"> </w:t>
            </w:r>
            <w:r w:rsidRPr="005510EC">
              <w:rPr>
                <w:rFonts w:ascii="Times New Roman" w:hAnsi="Times New Roman" w:cs="Times New Roman"/>
                <w:lang w:val="en-US"/>
              </w:rPr>
              <w:t>i</w:t>
            </w:r>
            <w:r w:rsidRPr="005510EC">
              <w:rPr>
                <w:rFonts w:ascii="Times New Roman" w:hAnsi="Times New Roman" w:cs="Times New Roman"/>
              </w:rPr>
              <w:t>-</w:t>
            </w:r>
            <w:r w:rsidRPr="005510EC">
              <w:rPr>
                <w:rFonts w:ascii="Times New Roman" w:hAnsi="Times New Roman" w:cs="Times New Roman"/>
                <w:lang w:val="en-US"/>
              </w:rPr>
              <w:t>SENSYS</w:t>
            </w:r>
            <w:r w:rsidRPr="005510EC">
              <w:rPr>
                <w:rFonts w:ascii="Times New Roman" w:hAnsi="Times New Roman" w:cs="Times New Roman"/>
              </w:rPr>
              <w:t xml:space="preserve"> </w:t>
            </w:r>
            <w:r w:rsidRPr="005510EC">
              <w:rPr>
                <w:rFonts w:ascii="Times New Roman" w:hAnsi="Times New Roman" w:cs="Times New Roman"/>
                <w:lang w:val="en-US"/>
              </w:rPr>
              <w:t>MF</w:t>
            </w:r>
            <w:r w:rsidRPr="005510EC">
              <w:rPr>
                <w:rFonts w:ascii="Times New Roman" w:hAnsi="Times New Roman" w:cs="Times New Roman"/>
              </w:rPr>
              <w:t>3010</w:t>
            </w:r>
            <w:r>
              <w:rPr>
                <w:rFonts w:ascii="Times New Roman" w:hAnsi="Times New Roman" w:cs="Times New Roman"/>
              </w:rPr>
              <w:t>, со следующими характеристиками:</w:t>
            </w:r>
          </w:p>
          <w:p w14:paraId="1A4C7634"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1) тип устройства-</w:t>
            </w:r>
            <w:r w:rsidRPr="00A11E14">
              <w:rPr>
                <w:rFonts w:ascii="Times New Roman" w:hAnsi="Times New Roman" w:cs="Times New Roman"/>
              </w:rPr>
              <w:t xml:space="preserve"> многофункциональное устройство (принтер / сканер / копир)</w:t>
            </w:r>
            <w:r>
              <w:rPr>
                <w:rFonts w:ascii="Times New Roman" w:hAnsi="Times New Roman" w:cs="Times New Roman"/>
              </w:rPr>
              <w:t>;</w:t>
            </w:r>
          </w:p>
          <w:p w14:paraId="025F698F"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2) технология печати –</w:t>
            </w:r>
            <w:r w:rsidRPr="00A11E14">
              <w:rPr>
                <w:rFonts w:ascii="Times New Roman" w:hAnsi="Times New Roman" w:cs="Times New Roman"/>
              </w:rPr>
              <w:t xml:space="preserve"> лазерная</w:t>
            </w:r>
            <w:r>
              <w:rPr>
                <w:rFonts w:ascii="Times New Roman" w:hAnsi="Times New Roman" w:cs="Times New Roman"/>
              </w:rPr>
              <w:t>;</w:t>
            </w:r>
          </w:p>
          <w:p w14:paraId="21613D10"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2A704570"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4) максимальный формат -</w:t>
            </w:r>
            <w:r w:rsidRPr="00A11E14">
              <w:rPr>
                <w:rFonts w:ascii="Times New Roman" w:hAnsi="Times New Roman" w:cs="Times New Roman"/>
              </w:rPr>
              <w:t xml:space="preserve"> A4</w:t>
            </w:r>
            <w:r>
              <w:rPr>
                <w:rFonts w:ascii="Times New Roman" w:hAnsi="Times New Roman" w:cs="Times New Roman"/>
              </w:rPr>
              <w:t>;</w:t>
            </w:r>
          </w:p>
          <w:p w14:paraId="3024B421"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0B1F12AF"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421C7BFF" w14:textId="77777777" w:rsidR="002337E9" w:rsidRPr="002337E9" w:rsidRDefault="002337E9" w:rsidP="002337E9">
            <w:pPr>
              <w:suppressAutoHyphens/>
              <w:jc w:val="both"/>
              <w:rPr>
                <w:rFonts w:ascii="Times New Roman" w:hAnsi="Times New Roman" w:cs="Times New Roman"/>
              </w:rPr>
            </w:pPr>
            <w:r w:rsidRPr="002337E9">
              <w:rPr>
                <w:rFonts w:ascii="Times New Roman" w:hAnsi="Times New Roman" w:cs="Times New Roman"/>
              </w:rPr>
              <w:t xml:space="preserve">7) </w:t>
            </w:r>
            <w:r>
              <w:rPr>
                <w:rFonts w:ascii="Times New Roman" w:hAnsi="Times New Roman" w:cs="Times New Roman"/>
              </w:rPr>
              <w:t>поддержка</w:t>
            </w:r>
            <w:r w:rsidRPr="002337E9">
              <w:rPr>
                <w:rFonts w:ascii="Times New Roman" w:hAnsi="Times New Roman" w:cs="Times New Roman"/>
              </w:rPr>
              <w:t xml:space="preserve"> </w:t>
            </w:r>
            <w:r>
              <w:rPr>
                <w:rFonts w:ascii="Times New Roman" w:hAnsi="Times New Roman" w:cs="Times New Roman"/>
              </w:rPr>
              <w:t>ОС</w:t>
            </w:r>
            <w:r w:rsidRPr="002337E9">
              <w:rPr>
                <w:rFonts w:ascii="Times New Roman" w:hAnsi="Times New Roman" w:cs="Times New Roman"/>
              </w:rPr>
              <w:t xml:space="preserve"> - </w:t>
            </w:r>
            <w:r w:rsidRPr="002337E9">
              <w:rPr>
                <w:rFonts w:ascii="Times New Roman" w:hAnsi="Times New Roman" w:cs="Times New Roman"/>
                <w:lang w:val="en-US"/>
              </w:rPr>
              <w:t>Windows</w:t>
            </w:r>
            <w:r w:rsidRPr="002337E9">
              <w:rPr>
                <w:rFonts w:ascii="Times New Roman" w:hAnsi="Times New Roman" w:cs="Times New Roman"/>
              </w:rPr>
              <w:t xml:space="preserve">, </w:t>
            </w:r>
            <w:r w:rsidRPr="002337E9">
              <w:rPr>
                <w:rFonts w:ascii="Times New Roman" w:hAnsi="Times New Roman" w:cs="Times New Roman"/>
                <w:lang w:val="en-US"/>
              </w:rPr>
              <w:t>Linux</w:t>
            </w:r>
            <w:r w:rsidRPr="002337E9">
              <w:rPr>
                <w:rFonts w:ascii="Times New Roman" w:hAnsi="Times New Roman" w:cs="Times New Roman"/>
              </w:rPr>
              <w:t xml:space="preserve">, </w:t>
            </w:r>
            <w:r w:rsidRPr="002337E9">
              <w:rPr>
                <w:rFonts w:ascii="Times New Roman" w:hAnsi="Times New Roman" w:cs="Times New Roman"/>
                <w:lang w:val="en-US"/>
              </w:rPr>
              <w:t>macOS</w:t>
            </w:r>
            <w:r w:rsidRPr="002337E9">
              <w:rPr>
                <w:rFonts w:ascii="Times New Roman" w:hAnsi="Times New Roman" w:cs="Times New Roman"/>
              </w:rPr>
              <w:t>;</w:t>
            </w:r>
          </w:p>
          <w:p w14:paraId="06ADB1B0" w14:textId="59CDB6DC" w:rsidR="00D444E8" w:rsidRPr="007706CA" w:rsidRDefault="002337E9" w:rsidP="002337E9">
            <w:pPr>
              <w:suppressAutoHyphens/>
              <w:jc w:val="both"/>
              <w:rPr>
                <w:rFonts w:ascii="Times New Roman" w:hAnsi="Times New Roman" w:cs="Times New Roman"/>
              </w:rPr>
            </w:pPr>
            <w:r w:rsidRPr="005510E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886" w:type="dxa"/>
            <w:tcBorders>
              <w:right w:val="single" w:sz="4" w:space="0" w:color="auto"/>
            </w:tcBorders>
            <w:vAlign w:val="center"/>
          </w:tcPr>
          <w:p w14:paraId="50865A0B" w14:textId="2B0264CB" w:rsidR="00D444E8" w:rsidRPr="007706CA" w:rsidRDefault="00D444E8" w:rsidP="003D5912">
            <w:pPr>
              <w:suppressAutoHyphens/>
              <w:jc w:val="center"/>
              <w:rPr>
                <w:rFonts w:ascii="Times New Roman" w:hAnsi="Times New Roman" w:cs="Times New Roman"/>
              </w:rPr>
            </w:pPr>
            <w:r w:rsidRPr="00EE7035">
              <w:rPr>
                <w:rFonts w:ascii="Times New Roman" w:hAnsi="Times New Roman" w:cs="Times New Roman"/>
              </w:rPr>
              <w:t>шт.</w:t>
            </w:r>
          </w:p>
        </w:tc>
        <w:tc>
          <w:tcPr>
            <w:tcW w:w="1261" w:type="dxa"/>
            <w:tcBorders>
              <w:left w:val="single" w:sz="4" w:space="0" w:color="auto"/>
            </w:tcBorders>
            <w:vAlign w:val="center"/>
          </w:tcPr>
          <w:p w14:paraId="4D393F2C" w14:textId="73598B43" w:rsidR="00D444E8" w:rsidRPr="007B40B1" w:rsidRDefault="005A0FFA" w:rsidP="003D5912">
            <w:pPr>
              <w:suppressAutoHyphens/>
              <w:jc w:val="center"/>
              <w:rPr>
                <w:rFonts w:ascii="Times New Roman" w:hAnsi="Times New Roman" w:cs="Times New Roman"/>
                <w:color w:val="000000"/>
              </w:rPr>
            </w:pPr>
            <w:r>
              <w:rPr>
                <w:rFonts w:ascii="Times New Roman" w:hAnsi="Times New Roman" w:cs="Times New Roman"/>
                <w:color w:val="000000"/>
              </w:rPr>
              <w:t>5 021,00</w:t>
            </w:r>
          </w:p>
        </w:tc>
        <w:tc>
          <w:tcPr>
            <w:tcW w:w="1266" w:type="dxa"/>
            <w:tcBorders>
              <w:left w:val="single" w:sz="4" w:space="0" w:color="auto"/>
            </w:tcBorders>
            <w:vAlign w:val="center"/>
          </w:tcPr>
          <w:p w14:paraId="28395965" w14:textId="63FE2A3A" w:rsidR="00D444E8" w:rsidRPr="007B40B1" w:rsidRDefault="005A0FFA" w:rsidP="003D5912">
            <w:pPr>
              <w:suppressAutoHyphens/>
              <w:jc w:val="center"/>
              <w:rPr>
                <w:rFonts w:ascii="Times New Roman" w:hAnsi="Times New Roman" w:cs="Times New Roman"/>
              </w:rPr>
            </w:pPr>
            <w:r>
              <w:rPr>
                <w:rFonts w:ascii="Times New Roman" w:hAnsi="Times New Roman" w:cs="Times New Roman"/>
              </w:rPr>
              <w:t>5 225,00</w:t>
            </w:r>
          </w:p>
        </w:tc>
        <w:tc>
          <w:tcPr>
            <w:tcW w:w="844" w:type="dxa"/>
            <w:tcBorders>
              <w:right w:val="single" w:sz="4" w:space="0" w:color="auto"/>
            </w:tcBorders>
            <w:vAlign w:val="center"/>
          </w:tcPr>
          <w:p w14:paraId="3B274C70" w14:textId="71165472" w:rsidR="00D444E8" w:rsidRPr="007706CA" w:rsidRDefault="005A0FFA" w:rsidP="003D5912">
            <w:pPr>
              <w:suppressAutoHyphens/>
              <w:jc w:val="center"/>
              <w:rPr>
                <w:rFonts w:ascii="Times New Roman" w:hAnsi="Times New Roman" w:cs="Times New Roman"/>
              </w:rPr>
            </w:pPr>
            <w:r>
              <w:rPr>
                <w:rFonts w:ascii="Times New Roman" w:hAnsi="Times New Roman" w:cs="Times New Roman"/>
              </w:rPr>
              <w:t>3</w:t>
            </w:r>
          </w:p>
        </w:tc>
        <w:tc>
          <w:tcPr>
            <w:tcW w:w="1662" w:type="dxa"/>
            <w:tcBorders>
              <w:left w:val="single" w:sz="4" w:space="0" w:color="auto"/>
            </w:tcBorders>
            <w:vAlign w:val="center"/>
          </w:tcPr>
          <w:p w14:paraId="6DAC28DF" w14:textId="7B5875A3" w:rsidR="00D444E8" w:rsidRPr="000B18A4" w:rsidRDefault="005A0FFA" w:rsidP="003D5912">
            <w:pPr>
              <w:suppressAutoHyphens/>
              <w:jc w:val="center"/>
              <w:rPr>
                <w:rFonts w:ascii="Times New Roman" w:hAnsi="Times New Roman" w:cs="Times New Roman"/>
              </w:rPr>
            </w:pPr>
            <w:r w:rsidRPr="000B18A4">
              <w:rPr>
                <w:rFonts w:ascii="Times New Roman" w:eastAsia="Times New Roman" w:hAnsi="Times New Roman" w:cs="Times New Roman"/>
              </w:rPr>
              <w:t>15 063,00 (пятнадцать тысяч шестьдесят три) руб. 00 копеек ПМР</w:t>
            </w:r>
          </w:p>
        </w:tc>
      </w:tr>
    </w:tbl>
    <w:p w14:paraId="7A39F2B4" w14:textId="77777777" w:rsidR="005A0FFA" w:rsidRDefault="005A0FFA" w:rsidP="0026460D">
      <w:pPr>
        <w:tabs>
          <w:tab w:val="left" w:pos="709"/>
        </w:tabs>
        <w:suppressAutoHyphens/>
        <w:spacing w:line="269" w:lineRule="exact"/>
        <w:jc w:val="both"/>
        <w:rPr>
          <w:rStyle w:val="13"/>
          <w:rFonts w:eastAsia="Tahoma"/>
          <w:bCs w:val="0"/>
        </w:rPr>
      </w:pPr>
    </w:p>
    <w:p w14:paraId="34B57109" w14:textId="069416C3" w:rsidR="00BD019D" w:rsidRDefault="00FB089E" w:rsidP="0026460D">
      <w:pPr>
        <w:tabs>
          <w:tab w:val="left" w:pos="709"/>
        </w:tabs>
        <w:suppressAutoHyphens/>
        <w:spacing w:line="269" w:lineRule="exact"/>
        <w:jc w:val="both"/>
        <w:rPr>
          <w:rStyle w:val="13"/>
          <w:rFonts w:eastAsia="Tahoma"/>
          <w:bCs w:val="0"/>
        </w:rPr>
      </w:pPr>
      <w:r>
        <w:rPr>
          <w:rStyle w:val="13"/>
          <w:rFonts w:eastAsia="Tahoma"/>
          <w:bCs w:val="0"/>
        </w:rPr>
        <w:tab/>
      </w:r>
      <w:r w:rsidR="009D03D3" w:rsidRPr="009D1FA4">
        <w:rPr>
          <w:rStyle w:val="13"/>
          <w:rFonts w:eastAsia="Tahoma"/>
          <w:bCs w:val="0"/>
        </w:rPr>
        <w:t>Расчет коэффициента вариации:</w:t>
      </w:r>
    </w:p>
    <w:p w14:paraId="4042CAC5" w14:textId="77777777" w:rsidR="00DB65D0" w:rsidRPr="00BD019D" w:rsidRDefault="00DB65D0" w:rsidP="0026460D">
      <w:pPr>
        <w:tabs>
          <w:tab w:val="left" w:pos="709"/>
        </w:tabs>
        <w:suppressAutoHyphens/>
        <w:spacing w:line="269" w:lineRule="exact"/>
        <w:jc w:val="both"/>
        <w:rPr>
          <w:rStyle w:val="13"/>
          <w:rFonts w:eastAsia="Tahoma"/>
          <w:bCs w:val="0"/>
        </w:rPr>
      </w:pPr>
    </w:p>
    <w:tbl>
      <w:tblPr>
        <w:tblStyle w:val="a3"/>
        <w:tblpPr w:leftFromText="180" w:rightFromText="180" w:vertAnchor="text" w:tblpX="358" w:tblpY="1"/>
        <w:tblOverlap w:val="never"/>
        <w:tblW w:w="11023" w:type="dxa"/>
        <w:tblLayout w:type="fixed"/>
        <w:tblLook w:val="04A0" w:firstRow="1" w:lastRow="0" w:firstColumn="1" w:lastColumn="0" w:noHBand="0" w:noVBand="1"/>
      </w:tblPr>
      <w:tblGrid>
        <w:gridCol w:w="567"/>
        <w:gridCol w:w="3652"/>
        <w:gridCol w:w="709"/>
        <w:gridCol w:w="1134"/>
        <w:gridCol w:w="1134"/>
        <w:gridCol w:w="709"/>
        <w:gridCol w:w="1134"/>
        <w:gridCol w:w="992"/>
        <w:gridCol w:w="992"/>
      </w:tblGrid>
      <w:tr w:rsidR="00DB65D0" w:rsidRPr="007B40B1" w14:paraId="4B8E5129" w14:textId="77777777" w:rsidTr="00737204">
        <w:trPr>
          <w:trHeight w:val="258"/>
        </w:trPr>
        <w:tc>
          <w:tcPr>
            <w:tcW w:w="567" w:type="dxa"/>
            <w:vMerge w:val="restart"/>
          </w:tcPr>
          <w:p w14:paraId="5D8C4EEC" w14:textId="77777777" w:rsidR="00DB65D0" w:rsidRPr="007B40B1" w:rsidRDefault="00DB65D0"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 п/п</w:t>
            </w:r>
          </w:p>
        </w:tc>
        <w:tc>
          <w:tcPr>
            <w:tcW w:w="3652" w:type="dxa"/>
            <w:vMerge w:val="restart"/>
          </w:tcPr>
          <w:p w14:paraId="6ABC9045" w14:textId="77777777" w:rsidR="00DB65D0" w:rsidRPr="007B40B1" w:rsidRDefault="00DB65D0" w:rsidP="00FB089E">
            <w:pPr>
              <w:tabs>
                <w:tab w:val="left" w:pos="240"/>
                <w:tab w:val="center" w:pos="1395"/>
              </w:tabs>
              <w:suppressAutoHyphens/>
              <w:jc w:val="center"/>
              <w:rPr>
                <w:rFonts w:ascii="Times New Roman" w:hAnsi="Times New Roman" w:cs="Times New Roman"/>
                <w:sz w:val="20"/>
                <w:szCs w:val="20"/>
              </w:rPr>
            </w:pPr>
          </w:p>
          <w:p w14:paraId="5EF78D6B" w14:textId="77777777" w:rsidR="00DB65D0" w:rsidRPr="007B40B1" w:rsidRDefault="00DB65D0" w:rsidP="00FB089E">
            <w:pPr>
              <w:tabs>
                <w:tab w:val="left" w:pos="240"/>
                <w:tab w:val="center" w:pos="1395"/>
              </w:tabs>
              <w:suppressAutoHyphens/>
              <w:jc w:val="center"/>
              <w:rPr>
                <w:rFonts w:ascii="Times New Roman" w:hAnsi="Times New Roman" w:cs="Times New Roman"/>
                <w:sz w:val="20"/>
                <w:szCs w:val="20"/>
              </w:rPr>
            </w:pPr>
            <w:r w:rsidRPr="007B40B1">
              <w:rPr>
                <w:rFonts w:ascii="Times New Roman" w:hAnsi="Times New Roman" w:cs="Times New Roman"/>
                <w:sz w:val="20"/>
                <w:szCs w:val="20"/>
              </w:rPr>
              <w:t>Наименование товара</w:t>
            </w:r>
          </w:p>
        </w:tc>
        <w:tc>
          <w:tcPr>
            <w:tcW w:w="709" w:type="dxa"/>
            <w:vMerge w:val="restart"/>
          </w:tcPr>
          <w:p w14:paraId="59F9205B" w14:textId="348A4488" w:rsidR="00DB65D0" w:rsidRPr="007B40B1" w:rsidRDefault="00DB65D0"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Ед. изм.</w:t>
            </w:r>
          </w:p>
        </w:tc>
        <w:tc>
          <w:tcPr>
            <w:tcW w:w="2268" w:type="dxa"/>
            <w:gridSpan w:val="2"/>
            <w:tcBorders>
              <w:bottom w:val="single" w:sz="4" w:space="0" w:color="auto"/>
              <w:right w:val="single" w:sz="4" w:space="0" w:color="auto"/>
            </w:tcBorders>
          </w:tcPr>
          <w:p w14:paraId="7D0EB7D6" w14:textId="608FB5A5" w:rsidR="00DB65D0" w:rsidRPr="007B40B1" w:rsidRDefault="00DB65D0"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Цены поставщиков (исполнителей, подрядчиков) за единицу товара (работы, услуги), рублей</w:t>
            </w:r>
          </w:p>
        </w:tc>
        <w:tc>
          <w:tcPr>
            <w:tcW w:w="709" w:type="dxa"/>
            <w:vMerge w:val="restart"/>
            <w:tcBorders>
              <w:left w:val="single" w:sz="4" w:space="0" w:color="auto"/>
            </w:tcBorders>
          </w:tcPr>
          <w:p w14:paraId="53B851FE" w14:textId="38F729E3" w:rsidR="00DB65D0" w:rsidRPr="007B40B1" w:rsidRDefault="00DB65D0"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Кол-во</w:t>
            </w:r>
          </w:p>
        </w:tc>
        <w:tc>
          <w:tcPr>
            <w:tcW w:w="3118" w:type="dxa"/>
            <w:gridSpan w:val="3"/>
            <w:vMerge w:val="restart"/>
          </w:tcPr>
          <w:p w14:paraId="612E62BA" w14:textId="77777777" w:rsidR="00DB65D0" w:rsidRPr="007B40B1" w:rsidRDefault="00DB65D0"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Однородность совокупности значения выявленных цен, используемых в расчете НМЦК</w:t>
            </w:r>
          </w:p>
        </w:tc>
      </w:tr>
      <w:tr w:rsidR="003D4973" w:rsidRPr="007B40B1" w14:paraId="15BCCD90" w14:textId="77777777" w:rsidTr="00737204">
        <w:trPr>
          <w:trHeight w:val="253"/>
        </w:trPr>
        <w:tc>
          <w:tcPr>
            <w:tcW w:w="567" w:type="dxa"/>
            <w:vMerge/>
          </w:tcPr>
          <w:p w14:paraId="2DCC78B3" w14:textId="77777777" w:rsidR="003D4973" w:rsidRPr="007B40B1" w:rsidRDefault="003D4973" w:rsidP="00FB089E">
            <w:pPr>
              <w:suppressAutoHyphens/>
              <w:jc w:val="center"/>
              <w:rPr>
                <w:rFonts w:ascii="Times New Roman" w:hAnsi="Times New Roman" w:cs="Times New Roman"/>
                <w:sz w:val="20"/>
                <w:szCs w:val="20"/>
              </w:rPr>
            </w:pPr>
          </w:p>
        </w:tc>
        <w:tc>
          <w:tcPr>
            <w:tcW w:w="3652" w:type="dxa"/>
            <w:vMerge/>
          </w:tcPr>
          <w:p w14:paraId="183F2699" w14:textId="77777777" w:rsidR="003D4973" w:rsidRPr="007B40B1" w:rsidRDefault="003D4973" w:rsidP="00FB089E">
            <w:pPr>
              <w:tabs>
                <w:tab w:val="left" w:pos="240"/>
                <w:tab w:val="center" w:pos="1395"/>
              </w:tabs>
              <w:suppressAutoHyphens/>
              <w:jc w:val="center"/>
              <w:rPr>
                <w:rFonts w:ascii="Times New Roman" w:hAnsi="Times New Roman" w:cs="Times New Roman"/>
                <w:sz w:val="20"/>
                <w:szCs w:val="20"/>
              </w:rPr>
            </w:pPr>
          </w:p>
        </w:tc>
        <w:tc>
          <w:tcPr>
            <w:tcW w:w="709" w:type="dxa"/>
            <w:vMerge/>
          </w:tcPr>
          <w:p w14:paraId="49B87E91" w14:textId="77777777" w:rsidR="003D4973" w:rsidRPr="007B40B1" w:rsidRDefault="003D4973" w:rsidP="00FB089E">
            <w:pPr>
              <w:suppressAutoHyphens/>
              <w:jc w:val="center"/>
              <w:rPr>
                <w:rFonts w:ascii="Times New Roman" w:hAnsi="Times New Roman" w:cs="Times New Roman"/>
                <w:sz w:val="20"/>
                <w:szCs w:val="20"/>
              </w:rPr>
            </w:pPr>
          </w:p>
        </w:tc>
        <w:tc>
          <w:tcPr>
            <w:tcW w:w="1134" w:type="dxa"/>
            <w:vMerge w:val="restart"/>
            <w:tcBorders>
              <w:top w:val="single" w:sz="4" w:space="0" w:color="auto"/>
              <w:right w:val="single" w:sz="4" w:space="0" w:color="auto"/>
            </w:tcBorders>
          </w:tcPr>
          <w:p w14:paraId="45DC695A" w14:textId="77777777" w:rsidR="003D4973" w:rsidRPr="007B40B1" w:rsidRDefault="003D4973"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КП № 1</w:t>
            </w:r>
          </w:p>
          <w:p w14:paraId="33C27205" w14:textId="77777777" w:rsidR="003D4973" w:rsidRPr="007B40B1" w:rsidRDefault="003D4973" w:rsidP="00FB089E">
            <w:pPr>
              <w:suppressAutoHyphens/>
              <w:jc w:val="center"/>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tcPr>
          <w:p w14:paraId="3F594CD5" w14:textId="77777777" w:rsidR="003D4973" w:rsidRPr="007B40B1" w:rsidRDefault="003D4973"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КП № 2</w:t>
            </w:r>
          </w:p>
          <w:p w14:paraId="41B931EB" w14:textId="77777777" w:rsidR="003D4973" w:rsidRPr="007B40B1" w:rsidRDefault="003D4973" w:rsidP="008D52F9">
            <w:pPr>
              <w:suppressAutoHyphens/>
              <w:jc w:val="center"/>
              <w:rPr>
                <w:rFonts w:ascii="Times New Roman" w:hAnsi="Times New Roman" w:cs="Times New Roman"/>
                <w:sz w:val="20"/>
                <w:szCs w:val="20"/>
              </w:rPr>
            </w:pPr>
          </w:p>
        </w:tc>
        <w:tc>
          <w:tcPr>
            <w:tcW w:w="709" w:type="dxa"/>
            <w:vMerge/>
            <w:tcBorders>
              <w:left w:val="single" w:sz="4" w:space="0" w:color="auto"/>
            </w:tcBorders>
          </w:tcPr>
          <w:p w14:paraId="7083BDB7" w14:textId="38AF8CCC" w:rsidR="003D4973" w:rsidRPr="007B40B1" w:rsidRDefault="003D4973" w:rsidP="00FB089E">
            <w:pPr>
              <w:suppressAutoHyphens/>
              <w:jc w:val="center"/>
              <w:rPr>
                <w:rFonts w:ascii="Times New Roman" w:hAnsi="Times New Roman" w:cs="Times New Roman"/>
                <w:sz w:val="20"/>
                <w:szCs w:val="20"/>
              </w:rPr>
            </w:pPr>
          </w:p>
        </w:tc>
        <w:tc>
          <w:tcPr>
            <w:tcW w:w="3118" w:type="dxa"/>
            <w:gridSpan w:val="3"/>
            <w:vMerge/>
          </w:tcPr>
          <w:p w14:paraId="09121503" w14:textId="77777777" w:rsidR="003D4973" w:rsidRPr="007B40B1" w:rsidRDefault="003D4973" w:rsidP="00FB089E">
            <w:pPr>
              <w:suppressAutoHyphens/>
              <w:jc w:val="center"/>
              <w:rPr>
                <w:rFonts w:ascii="Times New Roman" w:hAnsi="Times New Roman" w:cs="Times New Roman"/>
                <w:sz w:val="20"/>
                <w:szCs w:val="20"/>
              </w:rPr>
            </w:pPr>
          </w:p>
        </w:tc>
      </w:tr>
      <w:tr w:rsidR="003D4973" w:rsidRPr="007B40B1" w14:paraId="682F876E" w14:textId="77777777" w:rsidTr="00737204">
        <w:tc>
          <w:tcPr>
            <w:tcW w:w="567" w:type="dxa"/>
            <w:vMerge/>
          </w:tcPr>
          <w:p w14:paraId="0726CD01" w14:textId="77777777" w:rsidR="003D4973" w:rsidRPr="007B40B1" w:rsidRDefault="003D4973" w:rsidP="00FB089E">
            <w:pPr>
              <w:suppressAutoHyphens/>
              <w:jc w:val="center"/>
              <w:rPr>
                <w:rFonts w:ascii="Times New Roman" w:hAnsi="Times New Roman" w:cs="Times New Roman"/>
                <w:sz w:val="20"/>
                <w:szCs w:val="20"/>
              </w:rPr>
            </w:pPr>
          </w:p>
        </w:tc>
        <w:tc>
          <w:tcPr>
            <w:tcW w:w="3652" w:type="dxa"/>
            <w:vMerge/>
          </w:tcPr>
          <w:p w14:paraId="769361F9" w14:textId="77777777" w:rsidR="003D4973" w:rsidRPr="007B40B1" w:rsidRDefault="003D4973" w:rsidP="00FB089E">
            <w:pPr>
              <w:suppressAutoHyphens/>
              <w:jc w:val="center"/>
              <w:rPr>
                <w:rFonts w:ascii="Times New Roman" w:hAnsi="Times New Roman" w:cs="Times New Roman"/>
                <w:sz w:val="20"/>
                <w:szCs w:val="20"/>
              </w:rPr>
            </w:pPr>
          </w:p>
        </w:tc>
        <w:tc>
          <w:tcPr>
            <w:tcW w:w="709" w:type="dxa"/>
            <w:vMerge/>
          </w:tcPr>
          <w:p w14:paraId="0F2279A8" w14:textId="77777777" w:rsidR="003D4973" w:rsidRPr="007B40B1" w:rsidRDefault="003D4973" w:rsidP="00FB089E">
            <w:pPr>
              <w:suppressAutoHyphens/>
              <w:jc w:val="center"/>
              <w:rPr>
                <w:rFonts w:ascii="Times New Roman" w:hAnsi="Times New Roman" w:cs="Times New Roman"/>
                <w:sz w:val="20"/>
                <w:szCs w:val="20"/>
              </w:rPr>
            </w:pPr>
          </w:p>
        </w:tc>
        <w:tc>
          <w:tcPr>
            <w:tcW w:w="1134" w:type="dxa"/>
            <w:vMerge/>
            <w:tcBorders>
              <w:right w:val="single" w:sz="4" w:space="0" w:color="auto"/>
            </w:tcBorders>
          </w:tcPr>
          <w:p w14:paraId="38A1E099" w14:textId="77777777" w:rsidR="003D4973" w:rsidRPr="007B40B1" w:rsidRDefault="003D4973" w:rsidP="00FB089E">
            <w:pPr>
              <w:suppressAutoHyphens/>
              <w:jc w:val="center"/>
              <w:rPr>
                <w:rFonts w:ascii="Times New Roman" w:hAnsi="Times New Roman" w:cs="Times New Roman"/>
                <w:sz w:val="20"/>
                <w:szCs w:val="20"/>
              </w:rPr>
            </w:pPr>
          </w:p>
        </w:tc>
        <w:tc>
          <w:tcPr>
            <w:tcW w:w="1134" w:type="dxa"/>
            <w:vMerge/>
            <w:tcBorders>
              <w:left w:val="single" w:sz="4" w:space="0" w:color="auto"/>
              <w:right w:val="single" w:sz="4" w:space="0" w:color="auto"/>
            </w:tcBorders>
          </w:tcPr>
          <w:p w14:paraId="02DBD5D1" w14:textId="77777777" w:rsidR="003D4973" w:rsidRPr="007B40B1" w:rsidRDefault="003D4973" w:rsidP="00FB089E">
            <w:pPr>
              <w:suppressAutoHyphens/>
              <w:jc w:val="center"/>
              <w:rPr>
                <w:rFonts w:ascii="Times New Roman" w:hAnsi="Times New Roman" w:cs="Times New Roman"/>
                <w:sz w:val="20"/>
                <w:szCs w:val="20"/>
              </w:rPr>
            </w:pPr>
          </w:p>
        </w:tc>
        <w:tc>
          <w:tcPr>
            <w:tcW w:w="709" w:type="dxa"/>
            <w:vMerge/>
            <w:tcBorders>
              <w:left w:val="single" w:sz="4" w:space="0" w:color="auto"/>
            </w:tcBorders>
          </w:tcPr>
          <w:p w14:paraId="5A685526" w14:textId="78BCECF8" w:rsidR="003D4973" w:rsidRPr="007B40B1" w:rsidRDefault="003D4973" w:rsidP="00FB089E">
            <w:pPr>
              <w:suppressAutoHyphens/>
              <w:jc w:val="center"/>
              <w:rPr>
                <w:rFonts w:ascii="Times New Roman" w:hAnsi="Times New Roman" w:cs="Times New Roman"/>
                <w:sz w:val="20"/>
                <w:szCs w:val="20"/>
              </w:rPr>
            </w:pPr>
          </w:p>
        </w:tc>
        <w:tc>
          <w:tcPr>
            <w:tcW w:w="1134" w:type="dxa"/>
            <w:tcBorders>
              <w:bottom w:val="single" w:sz="4" w:space="0" w:color="auto"/>
              <w:right w:val="single" w:sz="4" w:space="0" w:color="auto"/>
            </w:tcBorders>
          </w:tcPr>
          <w:p w14:paraId="6F976E70" w14:textId="3842C44B" w:rsidR="003D4973" w:rsidRPr="007B40B1" w:rsidRDefault="003D4973"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Средняя арифметическая цена за единицу</w:t>
            </w:r>
          </w:p>
        </w:tc>
        <w:tc>
          <w:tcPr>
            <w:tcW w:w="992" w:type="dxa"/>
            <w:tcBorders>
              <w:left w:val="single" w:sz="4" w:space="0" w:color="auto"/>
            </w:tcBorders>
          </w:tcPr>
          <w:p w14:paraId="1F74C483" w14:textId="77777777" w:rsidR="003D4973" w:rsidRPr="007B40B1" w:rsidRDefault="003D4973"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Среднее квадратичное отклонение</w:t>
            </w:r>
          </w:p>
        </w:tc>
        <w:tc>
          <w:tcPr>
            <w:tcW w:w="992" w:type="dxa"/>
          </w:tcPr>
          <w:p w14:paraId="5DA398F3" w14:textId="77777777" w:rsidR="003D4973" w:rsidRPr="007B40B1" w:rsidRDefault="003D4973" w:rsidP="00FB089E">
            <w:pPr>
              <w:suppressAutoHyphens/>
              <w:jc w:val="center"/>
              <w:rPr>
                <w:rFonts w:ascii="Times New Roman" w:hAnsi="Times New Roman" w:cs="Times New Roman"/>
                <w:sz w:val="20"/>
                <w:szCs w:val="20"/>
              </w:rPr>
            </w:pPr>
            <w:r w:rsidRPr="007B40B1">
              <w:rPr>
                <w:rFonts w:ascii="Times New Roman" w:hAnsi="Times New Roman" w:cs="Times New Roman"/>
                <w:sz w:val="20"/>
                <w:szCs w:val="20"/>
              </w:rPr>
              <w:t>Коэффициент вариации (не должен превышать 33)</w:t>
            </w:r>
          </w:p>
        </w:tc>
      </w:tr>
      <w:tr w:rsidR="00297490" w:rsidRPr="007B40B1" w14:paraId="282533FD" w14:textId="77777777" w:rsidTr="00737204">
        <w:trPr>
          <w:trHeight w:val="154"/>
        </w:trPr>
        <w:tc>
          <w:tcPr>
            <w:tcW w:w="567" w:type="dxa"/>
            <w:tcBorders>
              <w:right w:val="single" w:sz="4" w:space="0" w:color="auto"/>
            </w:tcBorders>
            <w:vAlign w:val="center"/>
          </w:tcPr>
          <w:p w14:paraId="026B690C" w14:textId="77777777"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t>1.</w:t>
            </w:r>
          </w:p>
        </w:tc>
        <w:tc>
          <w:tcPr>
            <w:tcW w:w="3652" w:type="dxa"/>
            <w:tcBorders>
              <w:left w:val="single" w:sz="4" w:space="0" w:color="auto"/>
            </w:tcBorders>
            <w:vAlign w:val="center"/>
          </w:tcPr>
          <w:p w14:paraId="49F5AEAC" w14:textId="77777777" w:rsidR="00297490" w:rsidRPr="00101191"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Pr>
                <w:rFonts w:ascii="Times New Roman" w:hAnsi="Times New Roman" w:cs="Times New Roman"/>
                <w:bCs/>
              </w:rPr>
              <w:t>в</w:t>
            </w:r>
            <w:r w:rsidRPr="00101191">
              <w:rPr>
                <w:rFonts w:ascii="Times New Roman" w:hAnsi="Times New Roman" w:cs="Times New Roman"/>
                <w:bCs/>
              </w:rPr>
              <w:t>арочная поверхность</w:t>
            </w:r>
            <w:r w:rsidRPr="00101191">
              <w:rPr>
                <w:rFonts w:ascii="Times New Roman" w:hAnsi="Times New Roman" w:cs="Times New Roman"/>
              </w:rPr>
              <w:t xml:space="preserve">, со следующими характеристиками: </w:t>
            </w:r>
          </w:p>
          <w:p w14:paraId="713AE41C"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7B4DE806"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76CB3712"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lastRenderedPageBreak/>
              <w:t xml:space="preserve">3) материал рабочей поверхности – стеклокерамика; </w:t>
            </w:r>
          </w:p>
          <w:p w14:paraId="6D0CA858"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19A32D16"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240554E0" w14:textId="77777777" w:rsidR="00297490" w:rsidRPr="00101191" w:rsidRDefault="00297490" w:rsidP="00297490">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7B95CB78"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3CABC057"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23FEAC4A" w14:textId="77777777" w:rsidR="00297490" w:rsidRPr="00101191" w:rsidRDefault="00297490" w:rsidP="00297490">
            <w:pPr>
              <w:suppressAutoHyphens/>
              <w:jc w:val="both"/>
              <w:rPr>
                <w:rFonts w:ascii="Times New Roman" w:hAnsi="Times New Roman" w:cs="Times New Roman"/>
                <w:bCs/>
              </w:rPr>
            </w:pPr>
            <w:r w:rsidRPr="00101191">
              <w:rPr>
                <w:rFonts w:ascii="Times New Roman" w:hAnsi="Times New Roman" w:cs="Times New Roman"/>
                <w:bCs/>
              </w:rPr>
              <w:t xml:space="preserve">7) габариты встраивания: </w:t>
            </w:r>
          </w:p>
          <w:p w14:paraId="7C244ED2" w14:textId="77777777" w:rsidR="00297490" w:rsidRPr="00101191" w:rsidRDefault="00297490" w:rsidP="00297490">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17F0DA7C"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0DFA74D5"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r w:rsidRPr="00101191">
              <w:rPr>
                <w:rFonts w:ascii="Times New Roman" w:hAnsi="Times New Roman" w:cs="Times New Roman"/>
              </w:rPr>
              <w:t xml:space="preserve"> </w:t>
            </w:r>
          </w:p>
          <w:p w14:paraId="6DA99BEB" w14:textId="4066D94D" w:rsidR="00297490" w:rsidRPr="007B40B1" w:rsidRDefault="00297490" w:rsidP="00297490">
            <w:pPr>
              <w:suppressAutoHyphens/>
              <w:jc w:val="both"/>
              <w:rPr>
                <w:rFonts w:ascii="Times New Roman" w:hAnsi="Times New Roman" w:cs="Times New Roman"/>
                <w:color w:val="000000"/>
                <w:sz w:val="20"/>
                <w:szCs w:val="20"/>
              </w:rPr>
            </w:pPr>
            <w:r w:rsidRPr="00101191">
              <w:rPr>
                <w:rFonts w:ascii="Times New Roman" w:hAnsi="Times New Roman" w:cs="Times New Roman"/>
              </w:rPr>
              <w:t xml:space="preserve">б) место доставки - г. </w:t>
            </w:r>
            <w:r w:rsidR="00FC595B">
              <w:rPr>
                <w:rFonts w:ascii="Times New Roman" w:hAnsi="Times New Roman" w:cs="Times New Roman"/>
              </w:rPr>
              <w:t>Тирасполь, ул. Гвардейская, 31</w:t>
            </w:r>
            <w:r>
              <w:rPr>
                <w:rFonts w:ascii="Times New Roman" w:hAnsi="Times New Roman" w:cs="Times New Roman"/>
              </w:rPr>
              <w:t>А</w:t>
            </w:r>
          </w:p>
        </w:tc>
        <w:tc>
          <w:tcPr>
            <w:tcW w:w="709" w:type="dxa"/>
            <w:tcBorders>
              <w:right w:val="single" w:sz="4" w:space="0" w:color="auto"/>
            </w:tcBorders>
            <w:vAlign w:val="center"/>
          </w:tcPr>
          <w:p w14:paraId="1ECF66CF" w14:textId="01D7B4DF"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lastRenderedPageBreak/>
              <w:t>шт.</w:t>
            </w:r>
          </w:p>
        </w:tc>
        <w:tc>
          <w:tcPr>
            <w:tcW w:w="1134" w:type="dxa"/>
            <w:tcBorders>
              <w:top w:val="single" w:sz="4" w:space="0" w:color="auto"/>
              <w:bottom w:val="single" w:sz="4" w:space="0" w:color="auto"/>
              <w:right w:val="single" w:sz="4" w:space="0" w:color="auto"/>
            </w:tcBorders>
            <w:vAlign w:val="center"/>
          </w:tcPr>
          <w:p w14:paraId="15A7D4EA" w14:textId="17580CAA"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5 207</w:t>
            </w:r>
            <w:r w:rsidRPr="007B40B1">
              <w:rPr>
                <w:rFonts w:ascii="Times New Roman" w:hAnsi="Times New Roman" w:cs="Times New Roman"/>
                <w:sz w:val="20"/>
                <w:szCs w:val="20"/>
              </w:rPr>
              <w:t>,00</w:t>
            </w:r>
            <w:r>
              <w:rPr>
                <w:rFonts w:ascii="Times New Roman" w:hAnsi="Times New Roman" w:cs="Times New Roman"/>
                <w:sz w:val="20"/>
                <w:szCs w:val="20"/>
              </w:rPr>
              <w:t xml:space="preserve"> </w:t>
            </w:r>
          </w:p>
        </w:tc>
        <w:tc>
          <w:tcPr>
            <w:tcW w:w="1134" w:type="dxa"/>
            <w:tcBorders>
              <w:left w:val="single" w:sz="4" w:space="0" w:color="auto"/>
            </w:tcBorders>
            <w:vAlign w:val="center"/>
          </w:tcPr>
          <w:p w14:paraId="77B65A78" w14:textId="27EA98AC"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sz w:val="20"/>
                <w:szCs w:val="20"/>
              </w:rPr>
              <w:t>4 500</w:t>
            </w:r>
            <w:r w:rsidRPr="007B40B1">
              <w:rPr>
                <w:rFonts w:ascii="Times New Roman" w:hAnsi="Times New Roman" w:cs="Times New Roman"/>
                <w:sz w:val="20"/>
                <w:szCs w:val="20"/>
              </w:rPr>
              <w:t>,00</w:t>
            </w:r>
          </w:p>
        </w:tc>
        <w:tc>
          <w:tcPr>
            <w:tcW w:w="709" w:type="dxa"/>
            <w:vAlign w:val="center"/>
          </w:tcPr>
          <w:p w14:paraId="24E5CB82" w14:textId="67F18F54"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CF50C" w14:textId="71D6258F"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4 853,5</w:t>
            </w:r>
            <w:r w:rsidRPr="007B40B1">
              <w:rPr>
                <w:rFonts w:ascii="Times New Roman" w:hAnsi="Times New Roman" w:cs="Times New Roman"/>
                <w:color w:val="000000"/>
                <w:sz w:val="20"/>
                <w:szCs w:val="20"/>
              </w:rPr>
              <w:t>0</w:t>
            </w:r>
          </w:p>
        </w:tc>
        <w:tc>
          <w:tcPr>
            <w:tcW w:w="992" w:type="dxa"/>
            <w:tcBorders>
              <w:top w:val="single" w:sz="4" w:space="0" w:color="auto"/>
              <w:left w:val="nil"/>
              <w:bottom w:val="single" w:sz="4" w:space="0" w:color="auto"/>
              <w:right w:val="single" w:sz="4" w:space="0" w:color="auto"/>
            </w:tcBorders>
            <w:shd w:val="clear" w:color="auto" w:fill="auto"/>
            <w:vAlign w:val="center"/>
          </w:tcPr>
          <w:p w14:paraId="52119763" w14:textId="6D8D4BDB"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499,92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E99C7E" w14:textId="4301CB1F"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10,30</w:t>
            </w:r>
          </w:p>
        </w:tc>
      </w:tr>
      <w:tr w:rsidR="00297490" w:rsidRPr="007B40B1" w14:paraId="315F59BD" w14:textId="77777777" w:rsidTr="00737204">
        <w:trPr>
          <w:trHeight w:val="154"/>
        </w:trPr>
        <w:tc>
          <w:tcPr>
            <w:tcW w:w="567" w:type="dxa"/>
            <w:tcBorders>
              <w:right w:val="single" w:sz="4" w:space="0" w:color="auto"/>
            </w:tcBorders>
            <w:vAlign w:val="center"/>
          </w:tcPr>
          <w:p w14:paraId="5B6A9A33" w14:textId="117896BD"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lastRenderedPageBreak/>
              <w:t xml:space="preserve">2. </w:t>
            </w:r>
          </w:p>
        </w:tc>
        <w:tc>
          <w:tcPr>
            <w:tcW w:w="3652" w:type="dxa"/>
            <w:tcBorders>
              <w:left w:val="single" w:sz="4" w:space="0" w:color="auto"/>
            </w:tcBorders>
            <w:vAlign w:val="center"/>
          </w:tcPr>
          <w:p w14:paraId="159480CF"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 xml:space="preserve">а) предмет (объект) закупки – </w:t>
            </w:r>
            <w:r w:rsidRPr="00B46ACE">
              <w:rPr>
                <w:rFonts w:ascii="Times New Roman" w:eastAsia="Calibri" w:hAnsi="Times New Roman" w:cs="Times New Roman"/>
                <w:bCs/>
              </w:rPr>
              <w:t>электрическая плита Gorenje GE5A21WH «или аналог»</w:t>
            </w:r>
            <w:r>
              <w:rPr>
                <w:rFonts w:ascii="Times New Roman" w:eastAsia="Calibri" w:hAnsi="Times New Roman" w:cs="Times New Roman"/>
                <w:bCs/>
              </w:rPr>
              <w:t>,</w:t>
            </w: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со следующими характеристиками: </w:t>
            </w:r>
          </w:p>
          <w:p w14:paraId="7D1E500D" w14:textId="77777777" w:rsidR="00297490" w:rsidRPr="00B46ACE" w:rsidRDefault="00297490" w:rsidP="00297490">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0EF1EE2C"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724AD3BD"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3BA9FDFC"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03817DFF"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19CB6420"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6) внутреннее покрытие духовки – 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2ACCD3DA"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0EE81CD4" w14:textId="77777777" w:rsidR="00297490" w:rsidRPr="00B46ACE" w:rsidRDefault="00297490" w:rsidP="00297490">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79A6A131"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0882CD24"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1D0486C4"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51B2D8E1"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w:t>
            </w:r>
            <w:r w:rsidRPr="00B46ACE">
              <w:rPr>
                <w:rFonts w:ascii="Times New Roman" w:eastAsia="Calibri" w:hAnsi="Times New Roman" w:cs="Times New Roman"/>
                <w:bCs/>
              </w:rPr>
              <w:t>A;</w:t>
            </w:r>
          </w:p>
          <w:p w14:paraId="23AA7AB5" w14:textId="55371B1C" w:rsidR="00297490" w:rsidRPr="007B40B1" w:rsidRDefault="00297490" w:rsidP="00297490">
            <w:pPr>
              <w:suppressAutoHyphens/>
              <w:jc w:val="both"/>
              <w:rPr>
                <w:rFonts w:ascii="Times New Roman" w:eastAsia="Times New Roman" w:hAnsi="Times New Roman" w:cs="Times New Roman"/>
                <w:sz w:val="20"/>
                <w:szCs w:val="20"/>
              </w:rPr>
            </w:pPr>
            <w:r w:rsidRPr="00B46ACE">
              <w:rPr>
                <w:rFonts w:ascii="Times New Roman" w:eastAsia="Calibri" w:hAnsi="Times New Roman" w:cs="Times New Roman"/>
              </w:rPr>
              <w:t>б) место доставки - г. Тирасполь, ул. Гвардейская, 31А</w:t>
            </w:r>
          </w:p>
        </w:tc>
        <w:tc>
          <w:tcPr>
            <w:tcW w:w="709" w:type="dxa"/>
            <w:tcBorders>
              <w:right w:val="single" w:sz="4" w:space="0" w:color="auto"/>
            </w:tcBorders>
            <w:vAlign w:val="center"/>
          </w:tcPr>
          <w:p w14:paraId="5E3245F9" w14:textId="502D7740"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t>шт.</w:t>
            </w:r>
          </w:p>
        </w:tc>
        <w:tc>
          <w:tcPr>
            <w:tcW w:w="1134" w:type="dxa"/>
            <w:tcBorders>
              <w:top w:val="single" w:sz="4" w:space="0" w:color="auto"/>
              <w:bottom w:val="single" w:sz="4" w:space="0" w:color="auto"/>
              <w:right w:val="single" w:sz="4" w:space="0" w:color="auto"/>
            </w:tcBorders>
            <w:vAlign w:val="center"/>
          </w:tcPr>
          <w:p w14:paraId="49B34197" w14:textId="32D09DC7"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6 299,00</w:t>
            </w:r>
          </w:p>
        </w:tc>
        <w:tc>
          <w:tcPr>
            <w:tcW w:w="1134" w:type="dxa"/>
            <w:tcBorders>
              <w:left w:val="single" w:sz="4" w:space="0" w:color="auto"/>
            </w:tcBorders>
            <w:vAlign w:val="center"/>
          </w:tcPr>
          <w:p w14:paraId="53899A11" w14:textId="06AE70AE"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4 929,00</w:t>
            </w:r>
          </w:p>
        </w:tc>
        <w:tc>
          <w:tcPr>
            <w:tcW w:w="709" w:type="dxa"/>
            <w:vAlign w:val="center"/>
          </w:tcPr>
          <w:p w14:paraId="6F23F65C" w14:textId="6D25884B"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F1531" w14:textId="0645924B"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5 614,00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CCD6B0" w14:textId="491C7452"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968,74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154E845" w14:textId="7150D52F"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17,26</w:t>
            </w:r>
          </w:p>
        </w:tc>
      </w:tr>
      <w:tr w:rsidR="00297490" w:rsidRPr="007B40B1" w14:paraId="32BFA15B" w14:textId="77777777" w:rsidTr="00737204">
        <w:trPr>
          <w:trHeight w:val="154"/>
        </w:trPr>
        <w:tc>
          <w:tcPr>
            <w:tcW w:w="567" w:type="dxa"/>
            <w:tcBorders>
              <w:right w:val="single" w:sz="4" w:space="0" w:color="auto"/>
            </w:tcBorders>
            <w:vAlign w:val="center"/>
          </w:tcPr>
          <w:p w14:paraId="5B98A3A5" w14:textId="5022E589"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t>3.</w:t>
            </w:r>
          </w:p>
        </w:tc>
        <w:tc>
          <w:tcPr>
            <w:tcW w:w="3652" w:type="dxa"/>
            <w:tcBorders>
              <w:left w:val="single" w:sz="4" w:space="0" w:color="auto"/>
            </w:tcBorders>
            <w:vAlign w:val="center"/>
          </w:tcPr>
          <w:p w14:paraId="35E6207E" w14:textId="77777777" w:rsidR="00297490" w:rsidRPr="008D148D" w:rsidRDefault="00297490" w:rsidP="00297490">
            <w:pPr>
              <w:suppressAutoHyphens/>
              <w:jc w:val="both"/>
              <w:rPr>
                <w:rFonts w:ascii="Times New Roman" w:hAnsi="Times New Roman" w:cs="Times New Roman"/>
              </w:rPr>
            </w:pPr>
            <w:r w:rsidRPr="00EE7035">
              <w:rPr>
                <w:rFonts w:ascii="Times New Roman" w:hAnsi="Times New Roman" w:cs="Times New Roman"/>
              </w:rPr>
              <w:t xml:space="preserve">а) предмет (объект) закупки – </w:t>
            </w:r>
            <w:r>
              <w:rPr>
                <w:rFonts w:ascii="Times New Roman" w:hAnsi="Times New Roman" w:cs="Times New Roman"/>
              </w:rPr>
              <w:t>к</w:t>
            </w:r>
            <w:r w:rsidRPr="008D148D">
              <w:rPr>
                <w:rFonts w:ascii="Times New Roman" w:hAnsi="Times New Roman" w:cs="Times New Roman"/>
              </w:rPr>
              <w:t xml:space="preserve">ондиционер со следующими характеристиками и условиями доставки: </w:t>
            </w:r>
          </w:p>
          <w:p w14:paraId="58795AF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42A288DF"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7069AB2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3) режим работы – охлаждение/ обогрев/ осушение/ вентиляция;</w:t>
            </w:r>
          </w:p>
          <w:p w14:paraId="20D6DBD8"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6DBCB2A0" w14:textId="77777777" w:rsidR="00297490" w:rsidRPr="008D148D" w:rsidRDefault="00297490" w:rsidP="00297490">
            <w:pPr>
              <w:suppressAutoHyphens/>
              <w:jc w:val="both"/>
              <w:rPr>
                <w:rFonts w:ascii="Times New Roman" w:hAnsi="Times New Roman" w:cs="Times New Roman"/>
              </w:rPr>
            </w:pPr>
            <w:r>
              <w:rPr>
                <w:rFonts w:ascii="Times New Roman" w:hAnsi="Times New Roman" w:cs="Times New Roman"/>
              </w:rPr>
              <w:t>5) тип хладогента - R-32;</w:t>
            </w:r>
          </w:p>
          <w:p w14:paraId="7B1D971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3939333B"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626F1FFE"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04CF6544" w14:textId="7DA652D5" w:rsidR="00297490" w:rsidRPr="008D148D" w:rsidRDefault="00FC595B" w:rsidP="00297490">
            <w:pPr>
              <w:suppressAutoHyphens/>
              <w:jc w:val="both"/>
              <w:rPr>
                <w:rFonts w:ascii="Times New Roman" w:hAnsi="Times New Roman" w:cs="Times New Roman"/>
              </w:rPr>
            </w:pPr>
            <w:r>
              <w:rPr>
                <w:rFonts w:ascii="Times New Roman" w:hAnsi="Times New Roman" w:cs="Times New Roman"/>
              </w:rPr>
              <w:t xml:space="preserve">- обогрев - от –15°C до +30°C; 8)номинальная </w:t>
            </w:r>
            <w:r w:rsidR="00297490" w:rsidRPr="008D148D">
              <w:rPr>
                <w:rFonts w:ascii="Times New Roman" w:hAnsi="Times New Roman" w:cs="Times New Roman"/>
              </w:rPr>
              <w:t>производительность:</w:t>
            </w:r>
          </w:p>
          <w:p w14:paraId="236C8346"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lastRenderedPageBreak/>
              <w:t xml:space="preserve"> - обогрев - от 2,90 кВт до 3,0 кВт; </w:t>
            </w:r>
          </w:p>
          <w:p w14:paraId="14F4D64B"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0FCDC82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9) номинальная потребляемая мощность:</w:t>
            </w:r>
          </w:p>
          <w:p w14:paraId="64833509"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18968A11"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охлаждение - от 0,70 кВт до 0,85 кВт; </w:t>
            </w:r>
          </w:p>
          <w:p w14:paraId="09CACB75" w14:textId="623B61F3" w:rsidR="00297490" w:rsidRPr="007B40B1" w:rsidRDefault="00297490" w:rsidP="00297490">
            <w:pPr>
              <w:suppressAutoHyphens/>
              <w:jc w:val="both"/>
              <w:rPr>
                <w:rFonts w:ascii="Times New Roman" w:eastAsia="Times New Roman" w:hAnsi="Times New Roman" w:cs="Times New Roman"/>
                <w:sz w:val="20"/>
                <w:szCs w:val="20"/>
              </w:rPr>
            </w:pPr>
            <w:r w:rsidRPr="008D148D">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709" w:type="dxa"/>
            <w:tcBorders>
              <w:right w:val="single" w:sz="4" w:space="0" w:color="auto"/>
            </w:tcBorders>
            <w:vAlign w:val="center"/>
          </w:tcPr>
          <w:p w14:paraId="43EC0B2A" w14:textId="7B44ACAF"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lastRenderedPageBreak/>
              <w:t>шт.</w:t>
            </w:r>
          </w:p>
        </w:tc>
        <w:tc>
          <w:tcPr>
            <w:tcW w:w="1134" w:type="dxa"/>
            <w:tcBorders>
              <w:top w:val="single" w:sz="4" w:space="0" w:color="auto"/>
              <w:bottom w:val="single" w:sz="4" w:space="0" w:color="auto"/>
              <w:right w:val="single" w:sz="4" w:space="0" w:color="auto"/>
            </w:tcBorders>
            <w:vAlign w:val="center"/>
          </w:tcPr>
          <w:p w14:paraId="517524EC" w14:textId="54F8C138"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sz w:val="20"/>
                <w:szCs w:val="20"/>
              </w:rPr>
              <w:t>5 425</w:t>
            </w:r>
            <w:r w:rsidRPr="007B40B1">
              <w:rPr>
                <w:rFonts w:ascii="Times New Roman" w:hAnsi="Times New Roman" w:cs="Times New Roman"/>
                <w:sz w:val="20"/>
                <w:szCs w:val="20"/>
              </w:rPr>
              <w:t>,00</w:t>
            </w:r>
          </w:p>
        </w:tc>
        <w:tc>
          <w:tcPr>
            <w:tcW w:w="1134" w:type="dxa"/>
            <w:tcBorders>
              <w:left w:val="single" w:sz="4" w:space="0" w:color="auto"/>
            </w:tcBorders>
            <w:vAlign w:val="center"/>
          </w:tcPr>
          <w:p w14:paraId="4AFB94D8" w14:textId="0EFEB751"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6 269</w:t>
            </w:r>
            <w:r w:rsidRPr="007B40B1">
              <w:rPr>
                <w:rFonts w:ascii="Times New Roman" w:hAnsi="Times New Roman" w:cs="Times New Roman"/>
                <w:sz w:val="20"/>
                <w:szCs w:val="20"/>
              </w:rPr>
              <w:t>,00</w:t>
            </w:r>
          </w:p>
        </w:tc>
        <w:tc>
          <w:tcPr>
            <w:tcW w:w="709" w:type="dxa"/>
            <w:vAlign w:val="center"/>
          </w:tcPr>
          <w:p w14:paraId="6F21E64C" w14:textId="6E11D16D"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8CEA53" w14:textId="729AE36E"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5 847,00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306173D" w14:textId="3C4D8CEF"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596,80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B67BFE" w14:textId="68B7FDBB"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10,21</w:t>
            </w:r>
          </w:p>
        </w:tc>
      </w:tr>
      <w:tr w:rsidR="00297490" w:rsidRPr="007B40B1" w14:paraId="1FAF9C4A" w14:textId="77777777" w:rsidTr="00737204">
        <w:trPr>
          <w:trHeight w:val="154"/>
        </w:trPr>
        <w:tc>
          <w:tcPr>
            <w:tcW w:w="567" w:type="dxa"/>
            <w:tcBorders>
              <w:right w:val="single" w:sz="4" w:space="0" w:color="auto"/>
            </w:tcBorders>
            <w:vAlign w:val="center"/>
          </w:tcPr>
          <w:p w14:paraId="2E8A9EF2" w14:textId="65CC9D3F"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lastRenderedPageBreak/>
              <w:t>4.</w:t>
            </w:r>
          </w:p>
        </w:tc>
        <w:tc>
          <w:tcPr>
            <w:tcW w:w="3652" w:type="dxa"/>
            <w:tcBorders>
              <w:left w:val="single" w:sz="4" w:space="0" w:color="auto"/>
            </w:tcBorders>
            <w:vAlign w:val="center"/>
          </w:tcPr>
          <w:p w14:paraId="253F2B8F" w14:textId="77777777" w:rsidR="00297490" w:rsidRPr="000C63AC"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0376DCA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01FC9685"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52270C3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3F0D422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7AB083C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60BD25F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536559B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722F2F58"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–15°C до +40…+50°C; </w:t>
            </w:r>
          </w:p>
          <w:p w14:paraId="173844D3"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64B4FDE2"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0E7CBFE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62DA39CF"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68E8ABF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41190C0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78F01DD8"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1,10 кВт до 1,15 кВт; </w:t>
            </w:r>
          </w:p>
          <w:p w14:paraId="17006C3A" w14:textId="2EB5E07B" w:rsidR="00297490" w:rsidRPr="007B40B1" w:rsidRDefault="00297490" w:rsidP="00297490">
            <w:pPr>
              <w:suppressAutoHyphens/>
              <w:jc w:val="both"/>
              <w:rPr>
                <w:rFonts w:ascii="Times New Roman" w:eastAsia="Times New Roman" w:hAnsi="Times New Roman" w:cs="Times New Roman"/>
                <w:sz w:val="20"/>
                <w:szCs w:val="20"/>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709" w:type="dxa"/>
            <w:tcBorders>
              <w:right w:val="single" w:sz="4" w:space="0" w:color="auto"/>
            </w:tcBorders>
            <w:vAlign w:val="center"/>
          </w:tcPr>
          <w:p w14:paraId="0644BD66" w14:textId="14A1BEFF"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t>шт.</w:t>
            </w:r>
          </w:p>
        </w:tc>
        <w:tc>
          <w:tcPr>
            <w:tcW w:w="1134" w:type="dxa"/>
            <w:tcBorders>
              <w:top w:val="single" w:sz="4" w:space="0" w:color="auto"/>
              <w:bottom w:val="single" w:sz="4" w:space="0" w:color="auto"/>
              <w:right w:val="single" w:sz="4" w:space="0" w:color="auto"/>
            </w:tcBorders>
            <w:vAlign w:val="center"/>
          </w:tcPr>
          <w:p w14:paraId="16229ABE" w14:textId="57F0E634"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6 280,00</w:t>
            </w:r>
          </w:p>
        </w:tc>
        <w:tc>
          <w:tcPr>
            <w:tcW w:w="1134" w:type="dxa"/>
            <w:tcBorders>
              <w:left w:val="single" w:sz="4" w:space="0" w:color="auto"/>
            </w:tcBorders>
            <w:vAlign w:val="center"/>
          </w:tcPr>
          <w:p w14:paraId="36EF27E6" w14:textId="7DC31CDA"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7 409,00</w:t>
            </w:r>
          </w:p>
        </w:tc>
        <w:tc>
          <w:tcPr>
            <w:tcW w:w="709" w:type="dxa"/>
            <w:vAlign w:val="center"/>
          </w:tcPr>
          <w:p w14:paraId="6C1A5C66" w14:textId="30ED1BA5"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79A0F" w14:textId="0A2F0813"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6 844,50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1DBE0599" w14:textId="4CD523CC"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798,32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E97163" w14:textId="3EF4D928"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11,66</w:t>
            </w:r>
          </w:p>
        </w:tc>
      </w:tr>
      <w:tr w:rsidR="00297490" w:rsidRPr="007B40B1" w14:paraId="0A981604" w14:textId="77777777" w:rsidTr="00737204">
        <w:trPr>
          <w:trHeight w:val="154"/>
        </w:trPr>
        <w:tc>
          <w:tcPr>
            <w:tcW w:w="567" w:type="dxa"/>
            <w:tcBorders>
              <w:right w:val="single" w:sz="4" w:space="0" w:color="auto"/>
            </w:tcBorders>
            <w:vAlign w:val="center"/>
          </w:tcPr>
          <w:p w14:paraId="1B384B82" w14:textId="75B969FA"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t>5.</w:t>
            </w:r>
          </w:p>
        </w:tc>
        <w:tc>
          <w:tcPr>
            <w:tcW w:w="3652" w:type="dxa"/>
            <w:tcBorders>
              <w:left w:val="single" w:sz="4" w:space="0" w:color="auto"/>
            </w:tcBorders>
            <w:vAlign w:val="center"/>
          </w:tcPr>
          <w:p w14:paraId="29A0994A" w14:textId="77777777" w:rsidR="00297490" w:rsidRPr="000C63AC" w:rsidRDefault="00297490" w:rsidP="00297490">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к</w:t>
            </w:r>
            <w:r w:rsidRPr="000C63AC">
              <w:rPr>
                <w:rFonts w:ascii="Times New Roman" w:hAnsi="Times New Roman" w:cs="Times New Roman"/>
              </w:rPr>
              <w:t xml:space="preserve">ондиционер со следующими характеристиками и условиями доставки: </w:t>
            </w:r>
          </w:p>
          <w:p w14:paraId="11257863"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658832E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35157F97"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14CC9C2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088E2A0E"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50F017E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25D2CBD2"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22E20045"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53312DC2"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обогрев - от –15°C до +30°C</w:t>
            </w:r>
            <w:r w:rsidRPr="000C63AC">
              <w:rPr>
                <w:rFonts w:ascii="Times New Roman" w:hAnsi="Times New Roman" w:cs="Times New Roman"/>
                <w:lang w:val="ru-MD"/>
              </w:rPr>
              <w:t xml:space="preserve">; </w:t>
            </w:r>
          </w:p>
          <w:p w14:paraId="20B54B63"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8) </w:t>
            </w:r>
            <w:r w:rsidRPr="000C63AC">
              <w:rPr>
                <w:rFonts w:ascii="Times New Roman" w:hAnsi="Times New Roman" w:cs="Times New Roman"/>
              </w:rPr>
              <w:t>номинальная производительность:</w:t>
            </w:r>
          </w:p>
          <w:p w14:paraId="6619DB9F"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090B479E"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w:t>
            </w:r>
            <w:r w:rsidRPr="000C63AC">
              <w:rPr>
                <w:rFonts w:ascii="Times New Roman" w:hAnsi="Times New Roman" w:cs="Times New Roman"/>
                <w:lang w:val="ru-MD"/>
              </w:rPr>
              <w:lastRenderedPageBreak/>
              <w:t xml:space="preserve">кВт; </w:t>
            </w:r>
          </w:p>
          <w:p w14:paraId="10C73E9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мощность: </w:t>
            </w:r>
          </w:p>
          <w:p w14:paraId="46B9A1B7"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5A7DC86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2,19 кВт до 2,70 кВт; </w:t>
            </w:r>
          </w:p>
          <w:p w14:paraId="59B57C03" w14:textId="267E69AB" w:rsidR="00297490" w:rsidRPr="007B40B1" w:rsidRDefault="00297490" w:rsidP="00297490">
            <w:pPr>
              <w:suppressAutoHyphens/>
              <w:jc w:val="both"/>
              <w:rPr>
                <w:rFonts w:ascii="Times New Roman" w:eastAsia="Times New Roman" w:hAnsi="Times New Roman" w:cs="Times New Roman"/>
                <w:sz w:val="20"/>
                <w:szCs w:val="20"/>
              </w:rPr>
            </w:pPr>
            <w:r w:rsidRPr="000C63A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709" w:type="dxa"/>
            <w:tcBorders>
              <w:right w:val="single" w:sz="4" w:space="0" w:color="auto"/>
            </w:tcBorders>
            <w:vAlign w:val="center"/>
          </w:tcPr>
          <w:p w14:paraId="22636B5D" w14:textId="1C28F536"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lastRenderedPageBreak/>
              <w:t>шт.</w:t>
            </w:r>
          </w:p>
        </w:tc>
        <w:tc>
          <w:tcPr>
            <w:tcW w:w="1134" w:type="dxa"/>
            <w:tcBorders>
              <w:top w:val="single" w:sz="4" w:space="0" w:color="auto"/>
              <w:bottom w:val="single" w:sz="4" w:space="0" w:color="auto"/>
              <w:right w:val="single" w:sz="4" w:space="0" w:color="auto"/>
            </w:tcBorders>
            <w:vAlign w:val="center"/>
          </w:tcPr>
          <w:p w14:paraId="5B1A9451" w14:textId="42007716"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11 940,00</w:t>
            </w:r>
          </w:p>
        </w:tc>
        <w:tc>
          <w:tcPr>
            <w:tcW w:w="1134" w:type="dxa"/>
            <w:tcBorders>
              <w:left w:val="single" w:sz="4" w:space="0" w:color="auto"/>
            </w:tcBorders>
            <w:vAlign w:val="center"/>
          </w:tcPr>
          <w:p w14:paraId="4D169286" w14:textId="3E591322"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14 249,00</w:t>
            </w:r>
          </w:p>
        </w:tc>
        <w:tc>
          <w:tcPr>
            <w:tcW w:w="709" w:type="dxa"/>
            <w:vAlign w:val="center"/>
          </w:tcPr>
          <w:p w14:paraId="3F16FA21" w14:textId="4A6DF384"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869FC6" w14:textId="1EDA8863"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13 094,50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1AAC5C54" w14:textId="35E194F3"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1 632,71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15EBD7C" w14:textId="512CF22B"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12,47</w:t>
            </w:r>
          </w:p>
        </w:tc>
      </w:tr>
      <w:tr w:rsidR="00297490" w:rsidRPr="007B40B1" w14:paraId="2BA9FE9B" w14:textId="77777777" w:rsidTr="00737204">
        <w:trPr>
          <w:trHeight w:val="154"/>
        </w:trPr>
        <w:tc>
          <w:tcPr>
            <w:tcW w:w="567" w:type="dxa"/>
            <w:tcBorders>
              <w:right w:val="single" w:sz="4" w:space="0" w:color="auto"/>
            </w:tcBorders>
            <w:vAlign w:val="center"/>
          </w:tcPr>
          <w:p w14:paraId="7401C03A" w14:textId="652391D5"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lastRenderedPageBreak/>
              <w:t>6.</w:t>
            </w:r>
          </w:p>
        </w:tc>
        <w:tc>
          <w:tcPr>
            <w:tcW w:w="3652" w:type="dxa"/>
            <w:tcBorders>
              <w:left w:val="single" w:sz="4" w:space="0" w:color="auto"/>
            </w:tcBorders>
            <w:vAlign w:val="center"/>
          </w:tcPr>
          <w:p w14:paraId="7321643C" w14:textId="77777777" w:rsidR="002337E9" w:rsidRDefault="002337E9" w:rsidP="002337E9">
            <w:pPr>
              <w:suppressAutoHyphens/>
              <w:jc w:val="both"/>
              <w:rPr>
                <w:rFonts w:ascii="Times New Roman" w:hAnsi="Times New Roman" w:cs="Times New Roman"/>
              </w:rPr>
            </w:pPr>
            <w:r w:rsidRPr="00EE7035">
              <w:rPr>
                <w:rFonts w:ascii="Times New Roman" w:hAnsi="Times New Roman" w:cs="Times New Roman"/>
              </w:rPr>
              <w:t>а) предмет (объект) закупки –</w:t>
            </w:r>
            <w:r>
              <w:rPr>
                <w:rFonts w:ascii="Times New Roman" w:hAnsi="Times New Roman" w:cs="Times New Roman"/>
              </w:rPr>
              <w:t xml:space="preserve"> </w:t>
            </w:r>
            <w:r w:rsidRPr="005510EC">
              <w:rPr>
                <w:rFonts w:ascii="Times New Roman" w:hAnsi="Times New Roman" w:cs="Times New Roman"/>
              </w:rPr>
              <w:t xml:space="preserve">МФУ </w:t>
            </w:r>
            <w:r w:rsidRPr="005510EC">
              <w:rPr>
                <w:rFonts w:ascii="Times New Roman" w:hAnsi="Times New Roman" w:cs="Times New Roman"/>
                <w:lang w:val="en-US"/>
              </w:rPr>
              <w:t>Canon</w:t>
            </w:r>
            <w:r w:rsidRPr="005510EC">
              <w:rPr>
                <w:rFonts w:ascii="Times New Roman" w:hAnsi="Times New Roman" w:cs="Times New Roman"/>
              </w:rPr>
              <w:t xml:space="preserve"> </w:t>
            </w:r>
            <w:r w:rsidRPr="005510EC">
              <w:rPr>
                <w:rFonts w:ascii="Times New Roman" w:hAnsi="Times New Roman" w:cs="Times New Roman"/>
                <w:lang w:val="en-US"/>
              </w:rPr>
              <w:t>i</w:t>
            </w:r>
            <w:r w:rsidRPr="005510EC">
              <w:rPr>
                <w:rFonts w:ascii="Times New Roman" w:hAnsi="Times New Roman" w:cs="Times New Roman"/>
              </w:rPr>
              <w:t>-</w:t>
            </w:r>
            <w:r w:rsidRPr="005510EC">
              <w:rPr>
                <w:rFonts w:ascii="Times New Roman" w:hAnsi="Times New Roman" w:cs="Times New Roman"/>
                <w:lang w:val="en-US"/>
              </w:rPr>
              <w:t>SENSYS</w:t>
            </w:r>
            <w:r w:rsidRPr="005510EC">
              <w:rPr>
                <w:rFonts w:ascii="Times New Roman" w:hAnsi="Times New Roman" w:cs="Times New Roman"/>
              </w:rPr>
              <w:t xml:space="preserve"> </w:t>
            </w:r>
            <w:r w:rsidRPr="005510EC">
              <w:rPr>
                <w:rFonts w:ascii="Times New Roman" w:hAnsi="Times New Roman" w:cs="Times New Roman"/>
                <w:lang w:val="en-US"/>
              </w:rPr>
              <w:t>MF</w:t>
            </w:r>
            <w:r w:rsidRPr="005510EC">
              <w:rPr>
                <w:rFonts w:ascii="Times New Roman" w:hAnsi="Times New Roman" w:cs="Times New Roman"/>
              </w:rPr>
              <w:t>3010</w:t>
            </w:r>
            <w:r>
              <w:rPr>
                <w:rFonts w:ascii="Times New Roman" w:hAnsi="Times New Roman" w:cs="Times New Roman"/>
              </w:rPr>
              <w:t>, со следующими характеристиками:</w:t>
            </w:r>
          </w:p>
          <w:p w14:paraId="630F41AA"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1) тип устройства-</w:t>
            </w:r>
            <w:r w:rsidRPr="00A11E14">
              <w:rPr>
                <w:rFonts w:ascii="Times New Roman" w:hAnsi="Times New Roman" w:cs="Times New Roman"/>
              </w:rPr>
              <w:t xml:space="preserve"> многофункциональное устройство (принтер / сканер / копир)</w:t>
            </w:r>
            <w:r>
              <w:rPr>
                <w:rFonts w:ascii="Times New Roman" w:hAnsi="Times New Roman" w:cs="Times New Roman"/>
              </w:rPr>
              <w:t>;</w:t>
            </w:r>
          </w:p>
          <w:p w14:paraId="5B56F7F0"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2) технология печати –</w:t>
            </w:r>
            <w:r w:rsidRPr="00A11E14">
              <w:rPr>
                <w:rFonts w:ascii="Times New Roman" w:hAnsi="Times New Roman" w:cs="Times New Roman"/>
              </w:rPr>
              <w:t xml:space="preserve"> лазерная</w:t>
            </w:r>
            <w:r>
              <w:rPr>
                <w:rFonts w:ascii="Times New Roman" w:hAnsi="Times New Roman" w:cs="Times New Roman"/>
              </w:rPr>
              <w:t>;</w:t>
            </w:r>
          </w:p>
          <w:p w14:paraId="3272A295"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72D3F349"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4) максимальный формат -</w:t>
            </w:r>
            <w:r w:rsidRPr="00A11E14">
              <w:rPr>
                <w:rFonts w:ascii="Times New Roman" w:hAnsi="Times New Roman" w:cs="Times New Roman"/>
              </w:rPr>
              <w:t xml:space="preserve"> A4</w:t>
            </w:r>
            <w:r>
              <w:rPr>
                <w:rFonts w:ascii="Times New Roman" w:hAnsi="Times New Roman" w:cs="Times New Roman"/>
              </w:rPr>
              <w:t>;</w:t>
            </w:r>
          </w:p>
          <w:p w14:paraId="48292A76"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6E4EBCEB"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5DB26B38" w14:textId="77777777" w:rsidR="002337E9" w:rsidRPr="002337E9" w:rsidRDefault="002337E9" w:rsidP="002337E9">
            <w:pPr>
              <w:suppressAutoHyphens/>
              <w:jc w:val="both"/>
              <w:rPr>
                <w:rFonts w:ascii="Times New Roman" w:hAnsi="Times New Roman" w:cs="Times New Roman"/>
              </w:rPr>
            </w:pPr>
            <w:r w:rsidRPr="002337E9">
              <w:rPr>
                <w:rFonts w:ascii="Times New Roman" w:hAnsi="Times New Roman" w:cs="Times New Roman"/>
              </w:rPr>
              <w:t xml:space="preserve">7) </w:t>
            </w:r>
            <w:r>
              <w:rPr>
                <w:rFonts w:ascii="Times New Roman" w:hAnsi="Times New Roman" w:cs="Times New Roman"/>
              </w:rPr>
              <w:t>поддержка</w:t>
            </w:r>
            <w:r w:rsidRPr="002337E9">
              <w:rPr>
                <w:rFonts w:ascii="Times New Roman" w:hAnsi="Times New Roman" w:cs="Times New Roman"/>
              </w:rPr>
              <w:t xml:space="preserve"> </w:t>
            </w:r>
            <w:r>
              <w:rPr>
                <w:rFonts w:ascii="Times New Roman" w:hAnsi="Times New Roman" w:cs="Times New Roman"/>
              </w:rPr>
              <w:t>ОС</w:t>
            </w:r>
            <w:r w:rsidRPr="002337E9">
              <w:rPr>
                <w:rFonts w:ascii="Times New Roman" w:hAnsi="Times New Roman" w:cs="Times New Roman"/>
              </w:rPr>
              <w:t xml:space="preserve"> - </w:t>
            </w:r>
            <w:r w:rsidRPr="002337E9">
              <w:rPr>
                <w:rFonts w:ascii="Times New Roman" w:hAnsi="Times New Roman" w:cs="Times New Roman"/>
                <w:lang w:val="en-US"/>
              </w:rPr>
              <w:t>Windows</w:t>
            </w:r>
            <w:r w:rsidRPr="002337E9">
              <w:rPr>
                <w:rFonts w:ascii="Times New Roman" w:hAnsi="Times New Roman" w:cs="Times New Roman"/>
              </w:rPr>
              <w:t xml:space="preserve">, </w:t>
            </w:r>
            <w:r w:rsidRPr="002337E9">
              <w:rPr>
                <w:rFonts w:ascii="Times New Roman" w:hAnsi="Times New Roman" w:cs="Times New Roman"/>
                <w:lang w:val="en-US"/>
              </w:rPr>
              <w:t>Linux</w:t>
            </w:r>
            <w:r w:rsidRPr="002337E9">
              <w:rPr>
                <w:rFonts w:ascii="Times New Roman" w:hAnsi="Times New Roman" w:cs="Times New Roman"/>
              </w:rPr>
              <w:t xml:space="preserve">, </w:t>
            </w:r>
            <w:r w:rsidRPr="002337E9">
              <w:rPr>
                <w:rFonts w:ascii="Times New Roman" w:hAnsi="Times New Roman" w:cs="Times New Roman"/>
                <w:lang w:val="en-US"/>
              </w:rPr>
              <w:t>macOS</w:t>
            </w:r>
            <w:r w:rsidRPr="002337E9">
              <w:rPr>
                <w:rFonts w:ascii="Times New Roman" w:hAnsi="Times New Roman" w:cs="Times New Roman"/>
              </w:rPr>
              <w:t>;</w:t>
            </w:r>
          </w:p>
          <w:p w14:paraId="02386B48" w14:textId="20C83A42" w:rsidR="00297490" w:rsidRPr="007B40B1" w:rsidRDefault="002337E9" w:rsidP="002337E9">
            <w:pPr>
              <w:suppressAutoHyphens/>
              <w:jc w:val="both"/>
              <w:rPr>
                <w:rFonts w:ascii="Times New Roman" w:eastAsia="Times New Roman" w:hAnsi="Times New Roman" w:cs="Times New Roman"/>
                <w:sz w:val="20"/>
                <w:szCs w:val="20"/>
              </w:rPr>
            </w:pPr>
            <w:r w:rsidRPr="005510EC">
              <w:rPr>
                <w:rFonts w:ascii="Times New Roman" w:hAnsi="Times New Roman" w:cs="Times New Roman"/>
              </w:rPr>
              <w:t xml:space="preserve">б) место доставки - г. </w:t>
            </w:r>
            <w:r>
              <w:rPr>
                <w:rFonts w:ascii="Times New Roman" w:hAnsi="Times New Roman" w:cs="Times New Roman"/>
              </w:rPr>
              <w:t>Тирасполь, ул. Гвардейская, 31А</w:t>
            </w:r>
          </w:p>
        </w:tc>
        <w:tc>
          <w:tcPr>
            <w:tcW w:w="709" w:type="dxa"/>
            <w:tcBorders>
              <w:right w:val="single" w:sz="4" w:space="0" w:color="auto"/>
            </w:tcBorders>
            <w:vAlign w:val="center"/>
          </w:tcPr>
          <w:p w14:paraId="49786686" w14:textId="6A53D169" w:rsidR="00297490" w:rsidRPr="007B40B1" w:rsidRDefault="00297490" w:rsidP="00297490">
            <w:pPr>
              <w:suppressAutoHyphens/>
              <w:jc w:val="center"/>
              <w:rPr>
                <w:rFonts w:ascii="Times New Roman" w:hAnsi="Times New Roman" w:cs="Times New Roman"/>
                <w:sz w:val="20"/>
                <w:szCs w:val="20"/>
              </w:rPr>
            </w:pPr>
            <w:r w:rsidRPr="007B40B1">
              <w:rPr>
                <w:rFonts w:ascii="Times New Roman" w:hAnsi="Times New Roman" w:cs="Times New Roman"/>
                <w:sz w:val="20"/>
                <w:szCs w:val="20"/>
              </w:rPr>
              <w:t>шт.</w:t>
            </w:r>
          </w:p>
        </w:tc>
        <w:tc>
          <w:tcPr>
            <w:tcW w:w="1134" w:type="dxa"/>
            <w:tcBorders>
              <w:top w:val="single" w:sz="4" w:space="0" w:color="auto"/>
              <w:bottom w:val="single" w:sz="4" w:space="0" w:color="auto"/>
              <w:right w:val="single" w:sz="4" w:space="0" w:color="auto"/>
            </w:tcBorders>
            <w:vAlign w:val="center"/>
          </w:tcPr>
          <w:p w14:paraId="2B01F375" w14:textId="3323DBF0"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5 021,00</w:t>
            </w:r>
          </w:p>
        </w:tc>
        <w:tc>
          <w:tcPr>
            <w:tcW w:w="1134" w:type="dxa"/>
            <w:tcBorders>
              <w:left w:val="single" w:sz="4" w:space="0" w:color="auto"/>
            </w:tcBorders>
            <w:vAlign w:val="center"/>
          </w:tcPr>
          <w:p w14:paraId="7AC51744" w14:textId="51202CF9"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5 225,00</w:t>
            </w:r>
          </w:p>
        </w:tc>
        <w:tc>
          <w:tcPr>
            <w:tcW w:w="709" w:type="dxa"/>
            <w:vAlign w:val="center"/>
          </w:tcPr>
          <w:p w14:paraId="76376DD3" w14:textId="75E08177" w:rsidR="00297490" w:rsidRPr="007B40B1" w:rsidRDefault="00297490" w:rsidP="00297490">
            <w:pPr>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7D2619" w14:textId="7C31EF45"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5 123,00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72B5D08" w14:textId="5A89865F"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144,25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59CCE7A" w14:textId="665C0440" w:rsidR="00297490" w:rsidRPr="007B40B1" w:rsidRDefault="00297490" w:rsidP="00297490">
            <w:pPr>
              <w:jc w:val="center"/>
              <w:rPr>
                <w:rFonts w:ascii="Times New Roman" w:hAnsi="Times New Roman" w:cs="Times New Roman"/>
                <w:color w:val="000000"/>
                <w:sz w:val="20"/>
                <w:szCs w:val="20"/>
              </w:rPr>
            </w:pPr>
            <w:r>
              <w:rPr>
                <w:rFonts w:ascii="Times New Roman" w:hAnsi="Times New Roman" w:cs="Times New Roman"/>
                <w:color w:val="000000"/>
                <w:sz w:val="20"/>
                <w:szCs w:val="20"/>
              </w:rPr>
              <w:t>2,82</w:t>
            </w:r>
          </w:p>
        </w:tc>
      </w:tr>
    </w:tbl>
    <w:p w14:paraId="127A8594" w14:textId="77777777" w:rsidR="008C2A59" w:rsidRDefault="008C2A59" w:rsidP="000A2042">
      <w:pPr>
        <w:tabs>
          <w:tab w:val="left" w:pos="1122"/>
        </w:tabs>
        <w:suppressAutoHyphens/>
        <w:spacing w:line="269" w:lineRule="exact"/>
        <w:jc w:val="both"/>
        <w:rPr>
          <w:rStyle w:val="13"/>
          <w:rFonts w:eastAsia="Tahoma"/>
          <w:b w:val="0"/>
          <w:bCs w:val="0"/>
        </w:rPr>
      </w:pPr>
    </w:p>
    <w:p w14:paraId="6C9FDE48" w14:textId="3D8E2AAC" w:rsidR="000363C9" w:rsidRPr="00BE70A1" w:rsidRDefault="000363C9" w:rsidP="000A2042">
      <w:pPr>
        <w:suppressAutoHyphens/>
        <w:ind w:firstLine="708"/>
        <w:jc w:val="both"/>
        <w:rPr>
          <w:rFonts w:ascii="Times New Roman" w:hAnsi="Times New Roman" w:cs="Times New Roman"/>
          <w:b/>
        </w:rPr>
      </w:pPr>
      <w:r>
        <w:rPr>
          <w:rFonts w:ascii="Times New Roman" w:hAnsi="Times New Roman" w:cs="Times New Roman"/>
          <w:b/>
        </w:rPr>
        <w:t xml:space="preserve">11. </w:t>
      </w:r>
      <w:r w:rsidRPr="00BE70A1">
        <w:rPr>
          <w:rFonts w:ascii="Times New Roman" w:hAnsi="Times New Roman" w:cs="Times New Roman"/>
          <w:b/>
        </w:rPr>
        <w:t>Требования к содержанию, в том числе составу, форме заявок на участие в запросе предложений.</w:t>
      </w:r>
    </w:p>
    <w:p w14:paraId="5496E8E4" w14:textId="56EEF996" w:rsidR="004F4DD5" w:rsidRDefault="000363C9" w:rsidP="000A2042">
      <w:pPr>
        <w:suppressAutoHyphens/>
        <w:jc w:val="both"/>
        <w:rPr>
          <w:rFonts w:ascii="Times New Roman" w:hAnsi="Times New Roman" w:cs="Times New Roman"/>
        </w:rPr>
      </w:pPr>
      <w:r w:rsidRPr="00BE70A1">
        <w:rPr>
          <w:rFonts w:ascii="Times New Roman" w:hAnsi="Times New Roman" w:cs="Times New Roman"/>
        </w:rPr>
        <w:t xml:space="preserve">              Заявка на участие в запросе предложений </w:t>
      </w:r>
      <w:r w:rsidR="00E70233">
        <w:rPr>
          <w:rFonts w:ascii="Times New Roman" w:hAnsi="Times New Roman" w:cs="Times New Roman"/>
        </w:rPr>
        <w:t xml:space="preserve">должна </w:t>
      </w:r>
      <w:r w:rsidR="00E70233" w:rsidRPr="00BE70A1">
        <w:rPr>
          <w:rFonts w:ascii="Times New Roman" w:hAnsi="Times New Roman" w:cs="Times New Roman"/>
        </w:rPr>
        <w:t>быть оформлен</w:t>
      </w:r>
      <w:r w:rsidR="00E70233">
        <w:rPr>
          <w:rFonts w:ascii="Times New Roman" w:hAnsi="Times New Roman" w:cs="Times New Roman"/>
        </w:rPr>
        <w:t>а</w:t>
      </w:r>
      <w:r w:rsidR="00E70233" w:rsidRPr="00E70233">
        <w:rPr>
          <w:rFonts w:ascii="Times New Roman" w:hAnsi="Times New Roman" w:cs="Times New Roman"/>
        </w:rPr>
        <w:t xml:space="preserve"> </w:t>
      </w:r>
      <w:r w:rsidR="00E70233">
        <w:rPr>
          <w:rFonts w:ascii="Times New Roman" w:hAnsi="Times New Roman" w:cs="Times New Roman"/>
        </w:rPr>
        <w:t xml:space="preserve">в соответствии с требованиями, предусмотренными Распоряжением </w:t>
      </w:r>
      <w:r w:rsidR="00E70233" w:rsidRPr="00BE70A1">
        <w:rPr>
          <w:rFonts w:ascii="Times New Roman" w:hAnsi="Times New Roman" w:cs="Times New Roman"/>
        </w:rPr>
        <w:t>Правительства ПМР от 25 марта 2020 года №</w:t>
      </w:r>
      <w:r w:rsidR="00696C1E">
        <w:rPr>
          <w:rFonts w:ascii="Times New Roman" w:hAnsi="Times New Roman" w:cs="Times New Roman"/>
        </w:rPr>
        <w:t xml:space="preserve"> </w:t>
      </w:r>
      <w:r w:rsidR="00E70233" w:rsidRPr="00BE70A1">
        <w:rPr>
          <w:rFonts w:ascii="Times New Roman" w:hAnsi="Times New Roman" w:cs="Times New Roman"/>
        </w:rPr>
        <w:t>198р «Об утверждении формы заявок участников закупки» с приложением документов, указанными в документации о проведен</w:t>
      </w:r>
      <w:r w:rsidR="00E70233">
        <w:rPr>
          <w:rFonts w:ascii="Times New Roman" w:hAnsi="Times New Roman" w:cs="Times New Roman"/>
        </w:rPr>
        <w:t>ии запроса предложений (Приложение № 1).</w:t>
      </w:r>
    </w:p>
    <w:p w14:paraId="69614BBC" w14:textId="026DFF0E" w:rsidR="00E70233" w:rsidRPr="00BE70A1" w:rsidRDefault="00E70233" w:rsidP="000A2042">
      <w:pPr>
        <w:suppressAutoHyphens/>
        <w:spacing w:after="240"/>
        <w:ind w:firstLine="708"/>
        <w:jc w:val="both"/>
        <w:rPr>
          <w:rFonts w:ascii="Times New Roman" w:hAnsi="Times New Roman" w:cs="Times New Roman"/>
        </w:rPr>
      </w:pPr>
      <w:r>
        <w:rPr>
          <w:rFonts w:ascii="Times New Roman" w:hAnsi="Times New Roman" w:cs="Times New Roman"/>
        </w:rPr>
        <w:t xml:space="preserve">В соответствии с подпунктом г) пункта 1 статьи 21 </w:t>
      </w:r>
      <w:r w:rsidR="001E61B3">
        <w:rPr>
          <w:rFonts w:ascii="Times New Roman" w:hAnsi="Times New Roman" w:cs="Times New Roman"/>
        </w:rPr>
        <w:t xml:space="preserve">Закона </w:t>
      </w:r>
      <w:r w:rsidR="001E61B3" w:rsidRPr="001E61B3">
        <w:rPr>
          <w:rFonts w:ascii="Times New Roman" w:hAnsi="Times New Roman" w:cs="Times New Roman"/>
        </w:rPr>
        <w:t>Приднестровской Молдавской Республики от 26 ноября 2018 года №318- 3-VI «О закупках в Приднестровской Молдавской Республики</w:t>
      </w:r>
      <w:r w:rsidR="001E61B3">
        <w:rPr>
          <w:rFonts w:ascii="Times New Roman" w:hAnsi="Times New Roman" w:cs="Times New Roman"/>
        </w:rPr>
        <w:t>»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конфликту интере</w:t>
      </w:r>
      <w:r w:rsidR="00EB752D">
        <w:rPr>
          <w:rFonts w:ascii="Times New Roman" w:hAnsi="Times New Roman" w:cs="Times New Roman"/>
        </w:rPr>
        <w:t>сов, согласно формы утвержденной Приложением к Распоряжению</w:t>
      </w:r>
      <w:r w:rsidR="00EB752D" w:rsidRPr="00EB752D">
        <w:rPr>
          <w:rFonts w:ascii="Times New Roman" w:hAnsi="Times New Roman" w:cs="Times New Roman"/>
        </w:rPr>
        <w:t xml:space="preserve"> Правительства Приднестровской Молдавской Республики от 15 января 2024 года </w:t>
      </w:r>
      <w:r w:rsidR="00EB752D">
        <w:rPr>
          <w:rFonts w:ascii="Times New Roman" w:hAnsi="Times New Roman" w:cs="Times New Roman"/>
        </w:rPr>
        <w:t xml:space="preserve">          </w:t>
      </w:r>
      <w:r w:rsidR="00EB752D" w:rsidRPr="00EB752D">
        <w:rPr>
          <w:rFonts w:ascii="Times New Roman" w:hAnsi="Times New Roman" w:cs="Times New Roman"/>
        </w:rPr>
        <w:t>№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 (Приложение № 2)</w:t>
      </w:r>
    </w:p>
    <w:p w14:paraId="07A1B7F2" w14:textId="77777777" w:rsidR="000363C9" w:rsidRPr="00BE70A1" w:rsidRDefault="000363C9" w:rsidP="000A2042">
      <w:pPr>
        <w:suppressAutoHyphens/>
        <w:jc w:val="both"/>
        <w:rPr>
          <w:rFonts w:ascii="Times New Roman" w:hAnsi="Times New Roman" w:cs="Times New Roman"/>
          <w:b/>
        </w:rPr>
      </w:pPr>
      <w:r w:rsidRPr="00BE70A1">
        <w:rPr>
          <w:rFonts w:ascii="Times New Roman" w:hAnsi="Times New Roman" w:cs="Times New Roman"/>
        </w:rPr>
        <w:tab/>
      </w:r>
      <w:r>
        <w:rPr>
          <w:rFonts w:ascii="Times New Roman" w:hAnsi="Times New Roman" w:cs="Times New Roman"/>
          <w:b/>
        </w:rPr>
        <w:t>12</w:t>
      </w:r>
      <w:r w:rsidRPr="00BE70A1">
        <w:rPr>
          <w:rFonts w:ascii="Times New Roman" w:hAnsi="Times New Roman" w:cs="Times New Roman"/>
          <w:b/>
        </w:rPr>
        <w:t>. Информация о валюте, используемой для формирования цены контракта и расчетов с поставщиками (подрядчиками, исполнителями)</w:t>
      </w:r>
    </w:p>
    <w:p w14:paraId="4C88568F" w14:textId="77777777" w:rsidR="00EB752D" w:rsidRDefault="000363C9" w:rsidP="000A2042">
      <w:pPr>
        <w:suppressAutoHyphens/>
        <w:jc w:val="both"/>
        <w:rPr>
          <w:rFonts w:ascii="Times New Roman" w:hAnsi="Times New Roman" w:cs="Times New Roman"/>
        </w:rPr>
      </w:pPr>
      <w:r w:rsidRPr="00BE70A1">
        <w:rPr>
          <w:rFonts w:ascii="Times New Roman" w:hAnsi="Times New Roman" w:cs="Times New Roman"/>
          <w:b/>
        </w:rPr>
        <w:tab/>
      </w:r>
      <w:r w:rsidRPr="00BE70A1">
        <w:rPr>
          <w:rFonts w:ascii="Times New Roman" w:hAnsi="Times New Roman" w:cs="Times New Roman"/>
        </w:rPr>
        <w:t>Валюта формирования цены и расчета с поставщиками: для резидентов ПМР – руб. ПМР, для резидентов ЕАЭС - долл. США, для резидентов Украины - е</w:t>
      </w:r>
      <w:r w:rsidR="00EB752D">
        <w:rPr>
          <w:rFonts w:ascii="Times New Roman" w:hAnsi="Times New Roman" w:cs="Times New Roman"/>
        </w:rPr>
        <w:t>вро, резидентов РМ - лей РМ.</w:t>
      </w:r>
    </w:p>
    <w:p w14:paraId="621A7622" w14:textId="32CBB916" w:rsidR="000363C9" w:rsidRPr="00BE70A1" w:rsidRDefault="000363C9" w:rsidP="000A2042">
      <w:pPr>
        <w:suppressAutoHyphens/>
        <w:ind w:firstLine="708"/>
        <w:jc w:val="both"/>
        <w:rPr>
          <w:rFonts w:ascii="Times New Roman" w:hAnsi="Times New Roman" w:cs="Times New Roman"/>
        </w:rPr>
      </w:pPr>
      <w:r w:rsidRPr="00BE70A1">
        <w:rPr>
          <w:rFonts w:ascii="Times New Roman" w:hAnsi="Times New Roman" w:cs="Times New Roman"/>
        </w:rPr>
        <w:t xml:space="preserve"> При получении заявок в иностранной валюте сумма по лоту подлежит переводу в рубли ПМР по официальному курсу ПРБ на день проведения закупки, Заключение контракта по итогам рассмотрения заявок производится в рублях ПМР с последующим переводом (в случае признания победителем участника запроса предложений нерезидента ПМР в валюту заявки участника закупки по коммерческому курсу обслуживающего банка заказчика/получателя) на день осуществления расчета.</w:t>
      </w:r>
    </w:p>
    <w:p w14:paraId="2C32F189" w14:textId="77777777" w:rsidR="000363C9" w:rsidRPr="00BE70A1" w:rsidRDefault="000363C9" w:rsidP="000A2042">
      <w:pPr>
        <w:suppressAutoHyphens/>
        <w:jc w:val="both"/>
        <w:rPr>
          <w:rFonts w:ascii="Times New Roman" w:hAnsi="Times New Roman" w:cs="Times New Roman"/>
          <w:b/>
        </w:rPr>
      </w:pPr>
      <w:r w:rsidRPr="00BE70A1">
        <w:rPr>
          <w:rFonts w:ascii="Times New Roman" w:hAnsi="Times New Roman" w:cs="Times New Roman"/>
        </w:rPr>
        <w:tab/>
      </w:r>
      <w:r>
        <w:rPr>
          <w:rFonts w:ascii="Times New Roman" w:hAnsi="Times New Roman" w:cs="Times New Roman"/>
          <w:b/>
        </w:rPr>
        <w:t>13</w:t>
      </w:r>
      <w:r w:rsidRPr="00BE70A1">
        <w:rPr>
          <w:rFonts w:ascii="Times New Roman" w:hAnsi="Times New Roman" w:cs="Times New Roman"/>
          <w:b/>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62447800" w14:textId="0A25EB7A" w:rsidR="005D3B81" w:rsidRDefault="000363C9" w:rsidP="000A2042">
      <w:pPr>
        <w:suppressAutoHyphens/>
        <w:spacing w:after="240"/>
        <w:jc w:val="both"/>
        <w:rPr>
          <w:rFonts w:ascii="Times New Roman" w:hAnsi="Times New Roman" w:cs="Times New Roman"/>
        </w:rPr>
      </w:pPr>
      <w:r w:rsidRPr="00BE70A1">
        <w:rPr>
          <w:rFonts w:ascii="Times New Roman" w:hAnsi="Times New Roman" w:cs="Times New Roman"/>
          <w:b/>
        </w:rPr>
        <w:tab/>
      </w:r>
      <w:r w:rsidRPr="00BE70A1">
        <w:rPr>
          <w:rFonts w:ascii="Times New Roman" w:hAnsi="Times New Roman" w:cs="Times New Roman"/>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00AD00DD">
        <w:rPr>
          <w:rFonts w:ascii="Times New Roman" w:hAnsi="Times New Roman" w:cs="Times New Roman"/>
        </w:rPr>
        <w:t>проведения закупки (рассмотрения окончательных предложений).</w:t>
      </w:r>
    </w:p>
    <w:p w14:paraId="076341B2" w14:textId="2EBE87E2" w:rsidR="000363C9" w:rsidRPr="00BE70A1" w:rsidRDefault="00306551" w:rsidP="000A2042">
      <w:pPr>
        <w:suppressAutoHyphens/>
        <w:jc w:val="both"/>
        <w:rPr>
          <w:rFonts w:ascii="Times New Roman" w:hAnsi="Times New Roman" w:cs="Times New Roman"/>
          <w:b/>
        </w:rPr>
      </w:pPr>
      <w:r>
        <w:rPr>
          <w:rFonts w:ascii="Times New Roman" w:hAnsi="Times New Roman" w:cs="Times New Roman"/>
        </w:rPr>
        <w:t xml:space="preserve"> </w:t>
      </w:r>
      <w:r w:rsidR="000363C9" w:rsidRPr="00BE70A1">
        <w:rPr>
          <w:rFonts w:ascii="Times New Roman" w:hAnsi="Times New Roman" w:cs="Times New Roman"/>
        </w:rPr>
        <w:t xml:space="preserve">              </w:t>
      </w:r>
      <w:r w:rsidR="000363C9">
        <w:rPr>
          <w:rFonts w:ascii="Times New Roman" w:hAnsi="Times New Roman" w:cs="Times New Roman"/>
          <w:b/>
        </w:rPr>
        <w:t>14</w:t>
      </w:r>
      <w:r w:rsidR="000363C9" w:rsidRPr="00BE70A1">
        <w:rPr>
          <w:rFonts w:ascii="Times New Roman" w:hAnsi="Times New Roman" w:cs="Times New Roman"/>
          <w:b/>
        </w:rPr>
        <w:t>.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ПМР от 26 ноября 2018 года №318-З-</w:t>
      </w:r>
      <w:r w:rsidR="000363C9" w:rsidRPr="00BE70A1">
        <w:rPr>
          <w:rFonts w:ascii="Times New Roman" w:hAnsi="Times New Roman" w:cs="Times New Roman"/>
          <w:b/>
          <w:lang w:val="en-US"/>
        </w:rPr>
        <w:t>VI</w:t>
      </w:r>
      <w:r w:rsidR="000363C9" w:rsidRPr="00BE70A1">
        <w:rPr>
          <w:rFonts w:ascii="Times New Roman" w:hAnsi="Times New Roman" w:cs="Times New Roman"/>
          <w:b/>
        </w:rPr>
        <w:t xml:space="preserve"> «О закупках в Приднестровской Молдавской Республике».</w:t>
      </w:r>
    </w:p>
    <w:p w14:paraId="273D30D8"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187A89B"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lastRenderedPageBreak/>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7C5C2FDA"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77A4AD9C"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б) изменение регулируемых цен (тарифов) на товары (работы, услуги), цен на компримированный (сжатый) природный газ (метан);</w:t>
      </w:r>
    </w:p>
    <w:p w14:paraId="03A53DC6"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753F9165"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2B9BFF0"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4B05118F" w14:textId="77777777" w:rsidR="00AD4784" w:rsidRP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1C7F7DB5" w14:textId="1A4CA91A" w:rsidR="00AD4784" w:rsidRDefault="00AD4784" w:rsidP="00AD4784">
      <w:pPr>
        <w:tabs>
          <w:tab w:val="left" w:pos="1122"/>
        </w:tabs>
        <w:spacing w:line="269" w:lineRule="exact"/>
        <w:ind w:firstLine="709"/>
        <w:jc w:val="both"/>
        <w:rPr>
          <w:rStyle w:val="13"/>
          <w:rFonts w:eastAsia="Tahoma"/>
          <w:b w:val="0"/>
          <w:bCs w:val="0"/>
          <w:sz w:val="22"/>
          <w:szCs w:val="22"/>
        </w:rPr>
      </w:pPr>
      <w:r w:rsidRPr="00AD4784">
        <w:rPr>
          <w:rStyle w:val="13"/>
          <w:rFonts w:eastAsia="Tahoma"/>
          <w:b w:val="0"/>
          <w:bCs w:val="0"/>
          <w:sz w:val="22"/>
          <w:szCs w:val="22"/>
        </w:rPr>
        <w:t>Изменение существенных условий контрактов при их исполнении государственными (муниципальными), коммерческими заказчиками допускается согласно норм предусмотренных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w:t>
      </w:r>
    </w:p>
    <w:p w14:paraId="0A0000C6" w14:textId="3D2A537E" w:rsidR="00A11E14" w:rsidRDefault="00A11E14" w:rsidP="00AD4784">
      <w:pPr>
        <w:tabs>
          <w:tab w:val="left" w:pos="1122"/>
        </w:tabs>
        <w:spacing w:line="269" w:lineRule="exact"/>
        <w:ind w:firstLine="709"/>
        <w:jc w:val="both"/>
        <w:rPr>
          <w:rStyle w:val="13"/>
          <w:rFonts w:eastAsia="Tahoma"/>
          <w:b w:val="0"/>
          <w:bCs w:val="0"/>
          <w:sz w:val="22"/>
          <w:szCs w:val="22"/>
        </w:rPr>
      </w:pPr>
    </w:p>
    <w:p w14:paraId="1419F736" w14:textId="77777777" w:rsidR="000363C9" w:rsidRPr="00BE70A1" w:rsidRDefault="000363C9" w:rsidP="000A2042">
      <w:pPr>
        <w:pStyle w:val="a8"/>
        <w:suppressAutoHyphens/>
        <w:ind w:firstLine="720"/>
        <w:jc w:val="both"/>
        <w:rPr>
          <w:rFonts w:ascii="Times New Roman" w:eastAsiaTheme="minorHAnsi" w:hAnsi="Times New Roman" w:cs="Times New Roman"/>
          <w:b/>
          <w:sz w:val="22"/>
          <w:szCs w:val="22"/>
          <w:lang w:eastAsia="en-US"/>
        </w:rPr>
      </w:pPr>
      <w:r>
        <w:rPr>
          <w:rFonts w:ascii="Times New Roman" w:eastAsiaTheme="minorHAnsi" w:hAnsi="Times New Roman" w:cs="Times New Roman"/>
          <w:b/>
          <w:sz w:val="22"/>
          <w:szCs w:val="22"/>
          <w:lang w:eastAsia="en-US"/>
        </w:rPr>
        <w:t>15</w:t>
      </w:r>
      <w:r w:rsidRPr="00BE70A1">
        <w:rPr>
          <w:rFonts w:ascii="Times New Roman" w:eastAsiaTheme="minorHAnsi" w:hAnsi="Times New Roman" w:cs="Times New Roman"/>
          <w:b/>
          <w:sz w:val="22"/>
          <w:szCs w:val="22"/>
          <w:lang w:eastAsia="en-US"/>
        </w:rPr>
        <w:t>. Порядок проведения запроса предложений.</w:t>
      </w:r>
    </w:p>
    <w:p w14:paraId="432D7F59" w14:textId="77777777" w:rsidR="000363C9" w:rsidRPr="00BE70A1" w:rsidRDefault="000363C9" w:rsidP="000A2042">
      <w:pPr>
        <w:pStyle w:val="a8"/>
        <w:suppressAutoHyphens/>
        <w:ind w:firstLine="720"/>
        <w:jc w:val="both"/>
        <w:rPr>
          <w:rFonts w:ascii="Times New Roman" w:eastAsiaTheme="minorHAnsi" w:hAnsi="Times New Roman" w:cs="Times New Roman"/>
          <w:sz w:val="22"/>
          <w:szCs w:val="22"/>
          <w:lang w:eastAsia="en-US"/>
        </w:rPr>
      </w:pPr>
      <w:r w:rsidRPr="00BE70A1">
        <w:rPr>
          <w:rFonts w:ascii="Times New Roman" w:eastAsiaTheme="minorHAnsi" w:hAnsi="Times New Roman" w:cs="Times New Roman"/>
          <w:sz w:val="22"/>
          <w:szCs w:val="22"/>
          <w:lang w:eastAsia="en-US"/>
        </w:rPr>
        <w:t xml:space="preserve">Запрос предложений проводится в соответствии со статьей 44 </w:t>
      </w:r>
      <w:r w:rsidRPr="00BE70A1">
        <w:rPr>
          <w:rFonts w:ascii="Times New Roman" w:hAnsi="Times New Roman" w:cs="Times New Roman"/>
          <w:sz w:val="22"/>
          <w:szCs w:val="22"/>
        </w:rPr>
        <w:t>Закона ПМР от 26 ноября 2018 года №318-З-</w:t>
      </w:r>
      <w:r w:rsidRPr="00BE70A1">
        <w:rPr>
          <w:rFonts w:ascii="Times New Roman" w:hAnsi="Times New Roman" w:cs="Times New Roman"/>
          <w:sz w:val="22"/>
          <w:szCs w:val="22"/>
          <w:lang w:val="en-US"/>
        </w:rPr>
        <w:t>VI</w:t>
      </w:r>
      <w:r w:rsidRPr="00BE70A1">
        <w:rPr>
          <w:rFonts w:ascii="Times New Roman" w:hAnsi="Times New Roman" w:cs="Times New Roman"/>
          <w:sz w:val="22"/>
          <w:szCs w:val="22"/>
        </w:rPr>
        <w:t xml:space="preserve"> «О закупках в Приднестровской Молдавской Республике», с учетом нормативных правовых актов Правительства ПМР, регламентирующих правила и особенности проведения запроса предложений (закупок).</w:t>
      </w:r>
    </w:p>
    <w:p w14:paraId="437B6408"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6FB9538E"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33C767D2" w14:textId="77777777" w:rsidR="000363C9"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r w:rsidRPr="00421569">
        <w:rPr>
          <w:rFonts w:ascii="Times New Roman" w:eastAsia="Times New Roman" w:hAnsi="Times New Roman" w:cs="Times New Roman"/>
          <w:lang w:eastAsia="ru-RU"/>
        </w:rPr>
        <w:t xml:space="preserve"> </w:t>
      </w:r>
    </w:p>
    <w:p w14:paraId="03E6B93C"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455CF363"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В этом случае окончательными предложениями признаются поданные заявки на участие в запросе предложений.</w:t>
      </w:r>
    </w:p>
    <w:p w14:paraId="19F1E679" w14:textId="77777777" w:rsidR="000363C9"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70236AB3" w14:textId="77777777" w:rsidR="000363C9" w:rsidRDefault="000363C9" w:rsidP="000A2042">
      <w:pPr>
        <w:suppressAutoHyphen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r w:rsidRPr="00421569">
        <w:rPr>
          <w:rFonts w:ascii="Times New Roman" w:eastAsia="Times New Roman" w:hAnsi="Times New Roman" w:cs="Times New Roman"/>
          <w:lang w:eastAsia="ru-RU"/>
        </w:rPr>
        <w:t xml:space="preserve"> </w:t>
      </w:r>
    </w:p>
    <w:p w14:paraId="19C13E74"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8751A3">
        <w:rPr>
          <w:rFonts w:ascii="Times New Roman" w:eastAsia="Times New Roman" w:hAnsi="Times New Roman" w:cs="Times New Roman"/>
          <w:lang w:eastAsia="ru-RU"/>
        </w:rPr>
        <w:lastRenderedPageBreak/>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2585B17F" w14:textId="77777777" w:rsidR="000363C9" w:rsidRPr="00BE70A1" w:rsidRDefault="000363C9" w:rsidP="000A2042">
      <w:pPr>
        <w:suppressAutoHyphens/>
        <w:spacing w:after="240"/>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14F7284F" w14:textId="77777777" w:rsidR="000363C9" w:rsidRPr="00BE70A1" w:rsidRDefault="000363C9" w:rsidP="000A2042">
      <w:pPr>
        <w:suppressAutoHyphens/>
        <w:ind w:firstLine="709"/>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16</w:t>
      </w:r>
      <w:r w:rsidRPr="00BE70A1">
        <w:rPr>
          <w:rFonts w:ascii="Times New Roman" w:eastAsia="Times New Roman" w:hAnsi="Times New Roman" w:cs="Times New Roman"/>
          <w:b/>
          <w:lang w:eastAsia="ru-RU"/>
        </w:rPr>
        <w:t>. Порядок и срок отзыва заявок на участие в запросе предложений, порядок возврата таких заявок.</w:t>
      </w:r>
    </w:p>
    <w:p w14:paraId="68D22A00" w14:textId="77777777" w:rsidR="000363C9" w:rsidRPr="00BE70A1" w:rsidRDefault="000363C9" w:rsidP="000A2042">
      <w:pPr>
        <w:suppressAutoHyphens/>
        <w:ind w:firstLine="709"/>
        <w:jc w:val="both"/>
        <w:rPr>
          <w:rFonts w:ascii="Times New Roman" w:hAnsi="Times New Roman" w:cs="Times New Roman"/>
        </w:rPr>
      </w:pPr>
      <w:r w:rsidRPr="00BE70A1">
        <w:rPr>
          <w:rFonts w:ascii="Times New Roman" w:eastAsia="Times New Roman" w:hAnsi="Times New Roman" w:cs="Times New Roman"/>
          <w:lang w:eastAsia="ru-RU"/>
        </w:rPr>
        <w:t xml:space="preserve">Участник запроса предложений вправе письменно отозвать свою заявку до истечения срока подачи заявок с учетом положений </w:t>
      </w:r>
      <w:r w:rsidRPr="00BE70A1">
        <w:rPr>
          <w:rFonts w:ascii="Times New Roman" w:hAnsi="Times New Roman" w:cs="Times New Roman"/>
        </w:rPr>
        <w:t>Закона ПМР от 26 ноября 2018 года №318-З-</w:t>
      </w:r>
      <w:r w:rsidRPr="00BE70A1">
        <w:rPr>
          <w:rFonts w:ascii="Times New Roman" w:hAnsi="Times New Roman" w:cs="Times New Roman"/>
          <w:lang w:val="en-US"/>
        </w:rPr>
        <w:t>VI</w:t>
      </w:r>
      <w:r w:rsidRPr="00BE70A1">
        <w:rPr>
          <w:rFonts w:ascii="Times New Roman" w:hAnsi="Times New Roman" w:cs="Times New Roman"/>
        </w:rPr>
        <w:t xml:space="preserve"> «О закупках в Приднестровской Молдавской Республике».</w:t>
      </w:r>
    </w:p>
    <w:p w14:paraId="61A230E4" w14:textId="77777777" w:rsidR="000363C9" w:rsidRPr="00BE70A1" w:rsidRDefault="000363C9" w:rsidP="000A2042">
      <w:pPr>
        <w:suppressAutoHyphens/>
        <w:ind w:firstLine="709"/>
        <w:jc w:val="both"/>
        <w:rPr>
          <w:rFonts w:ascii="Times New Roman" w:hAnsi="Times New Roman" w:cs="Times New Roman"/>
        </w:rPr>
      </w:pPr>
      <w:r w:rsidRPr="00BE70A1">
        <w:rPr>
          <w:rFonts w:ascii="Times New Roman" w:eastAsia="Times New Roman" w:hAnsi="Times New Roman" w:cs="Times New Roman"/>
          <w:lang w:eastAsia="ru-RU"/>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BE70A1">
        <w:rPr>
          <w:rFonts w:ascii="Times New Roman" w:hAnsi="Times New Roman" w:cs="Times New Roman"/>
        </w:rPr>
        <w:t>Закона ПМР от 26 ноября 2018 года №318-З-</w:t>
      </w:r>
      <w:r w:rsidRPr="00BE70A1">
        <w:rPr>
          <w:rFonts w:ascii="Times New Roman" w:hAnsi="Times New Roman" w:cs="Times New Roman"/>
          <w:lang w:val="en-US"/>
        </w:rPr>
        <w:t>VI</w:t>
      </w:r>
      <w:r w:rsidRPr="00BE70A1">
        <w:rPr>
          <w:rFonts w:ascii="Times New Roman" w:hAnsi="Times New Roman" w:cs="Times New Roman"/>
        </w:rPr>
        <w:t xml:space="preserve"> «О закупках в Приднестровской Молдавской Республике».</w:t>
      </w:r>
    </w:p>
    <w:p w14:paraId="263A9470"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305D5EF6"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w:t>
      </w:r>
    </w:p>
    <w:p w14:paraId="0910C7C8" w14:textId="77777777" w:rsidR="000363C9" w:rsidRPr="00BE70A1" w:rsidRDefault="000363C9" w:rsidP="000A2042">
      <w:pPr>
        <w:suppressAutoHyphens/>
        <w:spacing w:after="240"/>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63CCF0E9" w14:textId="77777777" w:rsidR="000363C9" w:rsidRPr="00BE70A1" w:rsidRDefault="000363C9" w:rsidP="000A2042">
      <w:pPr>
        <w:suppressAutoHyphens/>
        <w:ind w:firstLine="709"/>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17</w:t>
      </w:r>
      <w:r w:rsidRPr="00BE70A1">
        <w:rPr>
          <w:rFonts w:ascii="Times New Roman" w:eastAsia="Times New Roman" w:hAnsi="Times New Roman" w:cs="Times New Roman"/>
          <w:b/>
          <w:lang w:eastAsia="ru-RU"/>
        </w:rPr>
        <w:t>.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48430FC2"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Контракт заключается на условиях, предусмотренных извещением об осуществлении закупки, заявкой, окончательным предложением участника закупки не позднее, чем через 5 (пять) рабочих дней со дня размещения в информационной системе итогового протокола.</w:t>
      </w:r>
    </w:p>
    <w:p w14:paraId="4FC05BA5"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При уклонении победителя запроса предложений от заключения контракта заказчик вправе обратится в Арбитражный суд ПМР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21889E70"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 случае наличия принятых судом или Арбитражным судом ПМР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1132EBD5"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98E063F" w14:textId="77777777" w:rsidR="000363C9" w:rsidRDefault="000363C9" w:rsidP="000A2042">
      <w:pPr>
        <w:suppressAutoHyphens/>
        <w:spacing w:after="240"/>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08927DC0" w14:textId="77777777" w:rsidR="000363C9" w:rsidRPr="00BE70A1" w:rsidRDefault="000363C9" w:rsidP="000A2042">
      <w:pPr>
        <w:suppressAutoHyphens/>
        <w:ind w:firstLine="709"/>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18</w:t>
      </w:r>
      <w:r w:rsidRPr="00BE70A1">
        <w:rPr>
          <w:rFonts w:ascii="Times New Roman" w:eastAsia="Times New Roman" w:hAnsi="Times New Roman" w:cs="Times New Roman"/>
          <w:b/>
          <w:lang w:eastAsia="ru-RU"/>
        </w:rPr>
        <w:t>. Информация о возможности одностороннего отказа от исполнения контракта.</w:t>
      </w:r>
    </w:p>
    <w:p w14:paraId="76EEE093"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 контракт может быть включено условие о возможности одностороннего отказа от исполнения контракта.</w:t>
      </w:r>
    </w:p>
    <w:p w14:paraId="452A5F96"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5A1E4D2" w14:textId="0AE30F49" w:rsidR="000363C9"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43CE242F" w14:textId="773FFA10" w:rsidR="00936ED1" w:rsidRDefault="00936ED1" w:rsidP="000A2042">
      <w:pPr>
        <w:suppressAutoHyphen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провести экспертизу поставленного товара, выполненной работы </w:t>
      </w:r>
      <w:r w:rsidRPr="00936ED1">
        <w:rPr>
          <w:rFonts w:ascii="Times New Roman" w:eastAsia="Times New Roman" w:hAnsi="Times New Roman" w:cs="Times New Roman"/>
          <w:lang w:eastAsia="ru-RU"/>
        </w:rPr>
        <w:t>оказанной услуги с привлечением экспертов, экспертных организаций до принятия решения об одностороннем отказе.</w:t>
      </w:r>
    </w:p>
    <w:p w14:paraId="6C6927C1" w14:textId="77E7FCC3" w:rsidR="00936ED1" w:rsidRDefault="00936ED1" w:rsidP="000A2042">
      <w:pPr>
        <w:suppressAutoHyphens/>
        <w:ind w:firstLine="709"/>
        <w:jc w:val="both"/>
        <w:rPr>
          <w:rFonts w:ascii="Times New Roman" w:eastAsia="Times New Roman" w:hAnsi="Times New Roman" w:cs="Times New Roman"/>
          <w:lang w:eastAsia="ru-RU"/>
        </w:rPr>
      </w:pPr>
      <w:r w:rsidRPr="00936ED1">
        <w:rPr>
          <w:rFonts w:ascii="Times New Roman" w:eastAsia="Times New Roman" w:hAnsi="Times New Roman" w:cs="Times New Roman"/>
          <w:lang w:eastAsia="ru-RU"/>
        </w:rPr>
        <w:lastRenderedPageBreak/>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48AAD9" w14:textId="158E6618" w:rsidR="00936ED1"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CC9BED3" w14:textId="04194455" w:rsidR="00936ED1"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585F25DA" w14:textId="64B568BD" w:rsidR="008159C2"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7AC48D22" w14:textId="18F282C3" w:rsidR="008159C2"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Заказчик обязан отменить не вступившее в силу решение об одностороннем отказе, если в течение 5 (пяти) рабочих дней с даты надлежащего уведомления поставщика (подрядчика, исполнителя) о принятом решении устранено нарушение условий контракта, послужившее основанием д</w:t>
      </w:r>
      <w:r>
        <w:rPr>
          <w:rFonts w:ascii="Times New Roman" w:eastAsia="Times New Roman" w:hAnsi="Times New Roman" w:cs="Times New Roman"/>
          <w:lang w:eastAsia="ru-RU"/>
        </w:rPr>
        <w:t xml:space="preserve">ля принятия указанного решения. </w:t>
      </w:r>
      <w:r w:rsidRPr="008159C2">
        <w:rPr>
          <w:rFonts w:ascii="Times New Roman" w:eastAsia="Times New Roman" w:hAnsi="Times New Roman" w:cs="Times New Roman"/>
          <w:lang w:eastAsia="ru-RU"/>
        </w:rPr>
        <w:t>Данное правило не применяется в случае повторного нарушения поставщиком (подрядчиком, исполнителем) условий контракта.</w:t>
      </w:r>
    </w:p>
    <w:p w14:paraId="32EB2268" w14:textId="130299CD" w:rsidR="008159C2" w:rsidRPr="008159C2"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Заказчик обязан принять р</w:t>
      </w:r>
      <w:r>
        <w:rPr>
          <w:rFonts w:ascii="Times New Roman" w:eastAsia="Times New Roman" w:hAnsi="Times New Roman" w:cs="Times New Roman"/>
          <w:lang w:eastAsia="ru-RU"/>
        </w:rPr>
        <w:t xml:space="preserve">ешение об одностороннем отказе </w:t>
      </w:r>
      <w:r w:rsidRPr="008159C2">
        <w:rPr>
          <w:rFonts w:ascii="Times New Roman" w:eastAsia="Times New Roman" w:hAnsi="Times New Roman" w:cs="Times New Roman"/>
          <w:lang w:eastAsia="ru-RU"/>
        </w:rPr>
        <w:t>от исполнения контракта в следующих случаях, если в ходе исполнения контракта</w:t>
      </w:r>
      <w:r>
        <w:rPr>
          <w:rFonts w:ascii="Times New Roman" w:eastAsia="Times New Roman" w:hAnsi="Times New Roman" w:cs="Times New Roman"/>
          <w:lang w:eastAsia="ru-RU"/>
        </w:rPr>
        <w:t xml:space="preserve"> установлено, что</w:t>
      </w:r>
      <w:r w:rsidRPr="008159C2">
        <w:rPr>
          <w:rFonts w:ascii="Times New Roman" w:eastAsia="Times New Roman" w:hAnsi="Times New Roman" w:cs="Times New Roman"/>
          <w:lang w:eastAsia="ru-RU"/>
        </w:rPr>
        <w:t>:</w:t>
      </w:r>
    </w:p>
    <w:p w14:paraId="0193D191" w14:textId="16014DAA" w:rsidR="008159C2" w:rsidRPr="008159C2"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 xml:space="preserve">а) поставляемый товар (выполняемая работа, оказываемая услуга) не соответствует установленным извещением </w:t>
      </w:r>
      <w:r>
        <w:rPr>
          <w:rFonts w:ascii="Times New Roman" w:eastAsia="Times New Roman" w:hAnsi="Times New Roman" w:cs="Times New Roman"/>
          <w:lang w:eastAsia="ru-RU"/>
        </w:rPr>
        <w:t>об осуществлении закупки и (или) документацией о закупке требованиям к поставляемому товару</w:t>
      </w:r>
      <w:r w:rsidRPr="008159C2">
        <w:rPr>
          <w:rFonts w:ascii="Times New Roman" w:eastAsia="Times New Roman" w:hAnsi="Times New Roman" w:cs="Times New Roman"/>
          <w:lang w:eastAsia="ru-RU"/>
        </w:rPr>
        <w:t xml:space="preserve"> (выполняемой работе, оказываемой услуге</w:t>
      </w:r>
      <w:r>
        <w:rPr>
          <w:rFonts w:ascii="Times New Roman" w:eastAsia="Times New Roman" w:hAnsi="Times New Roman" w:cs="Times New Roman"/>
          <w:lang w:eastAsia="ru-RU"/>
        </w:rPr>
        <w:t>);</w:t>
      </w:r>
    </w:p>
    <w:p w14:paraId="5AFB8F5A" w14:textId="4B0D263C" w:rsidR="008159C2" w:rsidRDefault="008159C2" w:rsidP="000A2042">
      <w:pPr>
        <w:suppressAutoHyphens/>
        <w:ind w:firstLine="709"/>
        <w:jc w:val="both"/>
        <w:rPr>
          <w:rFonts w:ascii="Times New Roman" w:eastAsia="Times New Roman" w:hAnsi="Times New Roman" w:cs="Times New Roman"/>
          <w:lang w:eastAsia="ru-RU"/>
        </w:rPr>
      </w:pPr>
      <w:r w:rsidRPr="008159C2">
        <w:rPr>
          <w:rFonts w:ascii="Times New Roman" w:eastAsia="Times New Roman" w:hAnsi="Times New Roman" w:cs="Times New Roman"/>
          <w:lang w:eastAsia="ru-RU"/>
        </w:rPr>
        <w:t>б) представлена недостоверная информация о своем соответствии и (или) соответствии поставляемого товара (выполняемой работы, оказываемой услуги) установленным требованиям, что позволило участнику стать победителем определения поставщика (подрядчика, исполнителя).</w:t>
      </w:r>
    </w:p>
    <w:p w14:paraId="359E1DAB" w14:textId="24406F89" w:rsidR="008159C2" w:rsidRDefault="008159C2" w:rsidP="000A2042">
      <w:pPr>
        <w:suppressAutoHyphens/>
        <w:ind w:firstLine="709"/>
        <w:jc w:val="both"/>
        <w:rPr>
          <w:rFonts w:ascii="Times New Roman" w:eastAsia="Times New Roman" w:hAnsi="Times New Roman" w:cs="Times New Roman"/>
          <w:lang w:eastAsia="ru-RU"/>
        </w:rPr>
      </w:pPr>
      <w:r w:rsidRPr="0012005A">
        <w:rPr>
          <w:rFonts w:ascii="Times New Roman" w:eastAsia="Times New Roman" w:hAnsi="Times New Roman" w:cs="Times New Roman"/>
          <w:lang w:eastAsia="ru-RU"/>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14:paraId="57039164" w14:textId="414C8C42" w:rsidR="008159C2" w:rsidRDefault="005359F2" w:rsidP="000A2042">
      <w:pPr>
        <w:suppressAutoHyphens/>
        <w:ind w:firstLine="709"/>
        <w:jc w:val="both"/>
        <w:rPr>
          <w:rFonts w:ascii="Times New Roman" w:eastAsia="Times New Roman" w:hAnsi="Times New Roman" w:cs="Times New Roman"/>
          <w:lang w:eastAsia="ru-RU"/>
        </w:rPr>
      </w:pPr>
      <w:r w:rsidRPr="005359F2">
        <w:rPr>
          <w:rFonts w:ascii="Times New Roman" w:eastAsia="Times New Roman" w:hAnsi="Times New Roman" w:cs="Times New Roman"/>
          <w:lang w:eastAsia="ru-RU"/>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14:paraId="3B321EBF" w14:textId="6F024F97" w:rsidR="008159C2" w:rsidRDefault="005359F2" w:rsidP="000A2042">
      <w:pPr>
        <w:suppressAutoHyphen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Е</w:t>
      </w:r>
      <w:r w:rsidRPr="005359F2">
        <w:rPr>
          <w:rFonts w:ascii="Times New Roman" w:eastAsia="Times New Roman" w:hAnsi="Times New Roman" w:cs="Times New Roman"/>
          <w:lang w:eastAsia="ru-RU"/>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14:paraId="2ED41246" w14:textId="46B43F4D" w:rsidR="000363C9"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533FABEB" w14:textId="77777777" w:rsidR="005359F2" w:rsidRPr="005359F2" w:rsidRDefault="005359F2" w:rsidP="000A2042">
      <w:pPr>
        <w:suppressAutoHyphens/>
        <w:ind w:firstLine="709"/>
        <w:jc w:val="both"/>
        <w:rPr>
          <w:rFonts w:ascii="Times New Roman" w:eastAsia="Times New Roman" w:hAnsi="Times New Roman" w:cs="Times New Roman"/>
          <w:lang w:eastAsia="ru-RU"/>
        </w:rPr>
      </w:pPr>
      <w:r w:rsidRPr="005359F2">
        <w:rPr>
          <w:rFonts w:ascii="Times New Roman" w:eastAsia="Times New Roman" w:hAnsi="Times New Roman" w:cs="Times New Roman"/>
          <w:lang w:eastAsia="ru-RU"/>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14:paraId="0BED5919" w14:textId="4CB331DC" w:rsidR="005359F2" w:rsidRDefault="005359F2" w:rsidP="000A2042">
      <w:pPr>
        <w:suppressAutoHyphens/>
        <w:ind w:firstLine="709"/>
        <w:jc w:val="both"/>
        <w:rPr>
          <w:rFonts w:ascii="Times New Roman" w:eastAsia="Times New Roman" w:hAnsi="Times New Roman" w:cs="Times New Roman"/>
          <w:lang w:eastAsia="ru-RU"/>
        </w:rPr>
      </w:pPr>
      <w:r w:rsidRPr="005359F2">
        <w:rPr>
          <w:rFonts w:ascii="Times New Roman" w:eastAsia="Times New Roman" w:hAnsi="Times New Roman" w:cs="Times New Roman"/>
          <w:lang w:eastAsia="ru-RU"/>
        </w:rPr>
        <w:t>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14:paraId="60B5A382" w14:textId="1371B671" w:rsidR="005359F2" w:rsidRDefault="005359F2" w:rsidP="000A2042">
      <w:pPr>
        <w:suppressAutoHyphens/>
        <w:ind w:firstLine="709"/>
        <w:jc w:val="both"/>
        <w:rPr>
          <w:rFonts w:ascii="Times New Roman" w:eastAsia="Times New Roman" w:hAnsi="Times New Roman" w:cs="Times New Roman"/>
          <w:lang w:eastAsia="ru-RU"/>
        </w:rPr>
      </w:pPr>
      <w:r w:rsidRPr="005359F2">
        <w:rPr>
          <w:rFonts w:ascii="Times New Roman" w:eastAsia="Times New Roman" w:hAnsi="Times New Roman" w:cs="Times New Roman"/>
          <w:lang w:eastAsia="ru-RU"/>
        </w:rPr>
        <w:t>Решение поставщика (подрядчика, исполнителя) об одностороннем отказе вступает в силу и контрак</w:t>
      </w:r>
      <w:r>
        <w:rPr>
          <w:rFonts w:ascii="Times New Roman" w:eastAsia="Times New Roman" w:hAnsi="Times New Roman" w:cs="Times New Roman"/>
          <w:lang w:eastAsia="ru-RU"/>
        </w:rPr>
        <w:t xml:space="preserve">т считается расторгнутым через </w:t>
      </w:r>
      <w:r w:rsidRPr="005359F2">
        <w:rPr>
          <w:rFonts w:ascii="Times New Roman" w:eastAsia="Times New Roman" w:hAnsi="Times New Roman" w:cs="Times New Roman"/>
          <w:lang w:eastAsia="ru-RU"/>
        </w:rPr>
        <w:t>10 (десять) рабочих дней со дня надлежащего уведомления поставщиком (подрядчиком, исполнителем) заказчика об одностороннем отказе.</w:t>
      </w:r>
    </w:p>
    <w:p w14:paraId="67D6148B" w14:textId="7FAEEC7F" w:rsidR="005359F2" w:rsidRDefault="005359F2" w:rsidP="000A2042">
      <w:pPr>
        <w:suppressAutoHyphens/>
        <w:ind w:firstLine="709"/>
        <w:jc w:val="both"/>
        <w:rPr>
          <w:rFonts w:ascii="Times New Roman" w:eastAsia="Times New Roman" w:hAnsi="Times New Roman" w:cs="Times New Roman"/>
          <w:lang w:eastAsia="ru-RU"/>
        </w:rPr>
      </w:pPr>
      <w:r w:rsidRPr="005359F2">
        <w:rPr>
          <w:rFonts w:ascii="Times New Roman" w:eastAsia="Times New Roman" w:hAnsi="Times New Roman" w:cs="Times New Roman"/>
          <w:lang w:eastAsia="ru-RU"/>
        </w:rPr>
        <w:t>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о принятом решении устранены нарушения условий контракта, послужившие основанием для принятия указанного решения.</w:t>
      </w:r>
    </w:p>
    <w:p w14:paraId="18CDD3EF"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lastRenderedPageBreak/>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B483CC3" w14:textId="77777777" w:rsidR="000363C9" w:rsidRPr="00BE70A1"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Закона ПМР от 26 ноября 2018 года №</w:t>
      </w:r>
      <w:r>
        <w:rPr>
          <w:rFonts w:ascii="Times New Roman" w:eastAsia="Times New Roman" w:hAnsi="Times New Roman" w:cs="Times New Roman"/>
          <w:lang w:eastAsia="ru-RU"/>
        </w:rPr>
        <w:t xml:space="preserve"> </w:t>
      </w:r>
      <w:r w:rsidRPr="00BE70A1">
        <w:rPr>
          <w:rFonts w:ascii="Times New Roman" w:eastAsia="Times New Roman" w:hAnsi="Times New Roman" w:cs="Times New Roman"/>
          <w:lang w:eastAsia="ru-RU"/>
        </w:rPr>
        <w:t>318-З-VI «О закупках в Приднестровской Молдавской Республике».</w:t>
      </w:r>
    </w:p>
    <w:p w14:paraId="1C5F04FE" w14:textId="3E481953" w:rsidR="00B96BF9" w:rsidRDefault="000363C9" w:rsidP="000A2042">
      <w:pPr>
        <w:suppressAutoHyphens/>
        <w:ind w:firstLine="709"/>
        <w:jc w:val="both"/>
        <w:rPr>
          <w:rFonts w:ascii="Times New Roman" w:eastAsia="Times New Roman" w:hAnsi="Times New Roman" w:cs="Times New Roman"/>
          <w:lang w:eastAsia="ru-RU"/>
        </w:rPr>
      </w:pPr>
      <w:r w:rsidRPr="00BE70A1">
        <w:rPr>
          <w:rFonts w:ascii="Times New Roman" w:eastAsia="Times New Roman" w:hAnsi="Times New Roman" w:cs="Times New Roman"/>
          <w:lang w:eastAsia="ru-RU"/>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6F00558C" w14:textId="73A5B5E5" w:rsidR="005359F2" w:rsidRDefault="005359F2" w:rsidP="000A2042">
      <w:pPr>
        <w:suppressAutoHyphens/>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Дополнительно прилагается проект контракта, являющийся неотъемлемой частью этой документации (Приложение № 3).</w:t>
      </w:r>
    </w:p>
    <w:p w14:paraId="342C9A59" w14:textId="335DBBE1" w:rsidR="00737204" w:rsidRPr="00F7176C" w:rsidRDefault="00737204" w:rsidP="00737204">
      <w:pPr>
        <w:tabs>
          <w:tab w:val="left" w:pos="1122"/>
        </w:tabs>
        <w:spacing w:line="269" w:lineRule="exact"/>
        <w:ind w:firstLine="709"/>
        <w:jc w:val="both"/>
        <w:rPr>
          <w:rStyle w:val="13"/>
          <w:rFonts w:eastAsia="Tahoma"/>
          <w:b w:val="0"/>
          <w:bCs w:val="0"/>
        </w:rPr>
      </w:pPr>
      <w:r w:rsidRPr="00F7176C">
        <w:rPr>
          <w:rStyle w:val="13"/>
          <w:rFonts w:eastAsia="Tahoma"/>
          <w:b w:val="0"/>
        </w:rPr>
        <w:t xml:space="preserve">Отчет в соответствии с подпунктом 4) подпунктом а) пункта 1 статьи 23 Закона Приднестровской Молдавской Республики от 26 ноября 2018 года № 318-3-VI «О закупках в Приднестровской Молдавской Республике», ввиду отсутствия другого способа, обеспечивающего более точное и четкое описание характеристик предмета (объекта) закупки </w:t>
      </w:r>
      <w:r w:rsidR="00770583">
        <w:rPr>
          <w:rStyle w:val="13"/>
          <w:rFonts w:eastAsia="Tahoma"/>
          <w:b w:val="0"/>
        </w:rPr>
        <w:t>по лоту № 6</w:t>
      </w:r>
      <w:r>
        <w:rPr>
          <w:rStyle w:val="13"/>
          <w:rFonts w:eastAsia="Tahoma"/>
          <w:b w:val="0"/>
        </w:rPr>
        <w:t xml:space="preserve"> </w:t>
      </w:r>
      <w:r w:rsidRPr="00F7176C">
        <w:rPr>
          <w:rStyle w:val="13"/>
          <w:rFonts w:eastAsia="Tahoma"/>
          <w:b w:val="0"/>
        </w:rPr>
        <w:t>(</w:t>
      </w:r>
      <w:r>
        <w:rPr>
          <w:rStyle w:val="13"/>
          <w:rFonts w:eastAsia="Tahoma"/>
          <w:b w:val="0"/>
        </w:rPr>
        <w:t>Приложение № 4</w:t>
      </w:r>
      <w:r w:rsidRPr="00F7176C">
        <w:rPr>
          <w:rStyle w:val="13"/>
          <w:rFonts w:eastAsia="Tahoma"/>
          <w:b w:val="0"/>
        </w:rPr>
        <w:t>).</w:t>
      </w:r>
    </w:p>
    <w:p w14:paraId="2E2A1369" w14:textId="77777777" w:rsidR="00737204" w:rsidRDefault="00737204" w:rsidP="00737204">
      <w:pPr>
        <w:tabs>
          <w:tab w:val="left" w:pos="1122"/>
        </w:tabs>
        <w:spacing w:line="269" w:lineRule="exact"/>
        <w:ind w:firstLine="709"/>
        <w:jc w:val="right"/>
        <w:rPr>
          <w:rFonts w:ascii="Times New Roman" w:eastAsia="Times New Roman" w:hAnsi="Times New Roman" w:cs="Times New Roman"/>
        </w:rPr>
      </w:pPr>
    </w:p>
    <w:p w14:paraId="1F377D23" w14:textId="77777777" w:rsidR="00737204" w:rsidRPr="00467AA6" w:rsidRDefault="00737204" w:rsidP="00737204">
      <w:pPr>
        <w:pStyle w:val="aa"/>
        <w:shd w:val="clear" w:color="auto" w:fill="FFFFFF"/>
        <w:suppressAutoHyphens/>
        <w:spacing w:before="0" w:beforeAutospacing="0" w:after="0" w:afterAutospacing="0"/>
        <w:ind w:firstLine="357"/>
        <w:jc w:val="both"/>
        <w:rPr>
          <w:sz w:val="22"/>
          <w:szCs w:val="22"/>
        </w:rPr>
      </w:pPr>
    </w:p>
    <w:p w14:paraId="373FFE64" w14:textId="2D0F00E5" w:rsidR="0091528F" w:rsidRDefault="0091528F" w:rsidP="000A2042">
      <w:pPr>
        <w:suppressAutoHyphens/>
        <w:ind w:firstLine="709"/>
        <w:jc w:val="both"/>
        <w:rPr>
          <w:rFonts w:ascii="Times New Roman" w:eastAsia="Times New Roman" w:hAnsi="Times New Roman" w:cs="Times New Roman"/>
          <w:lang w:eastAsia="ru-RU"/>
        </w:rPr>
      </w:pPr>
    </w:p>
    <w:p w14:paraId="33A21E5E" w14:textId="6D73D96F" w:rsidR="0091528F" w:rsidRDefault="0091528F" w:rsidP="000A2042">
      <w:pPr>
        <w:suppressAutoHyphens/>
        <w:ind w:firstLine="709"/>
        <w:jc w:val="both"/>
        <w:rPr>
          <w:rFonts w:ascii="Times New Roman" w:eastAsia="Times New Roman" w:hAnsi="Times New Roman" w:cs="Times New Roman"/>
          <w:lang w:eastAsia="ru-RU"/>
        </w:rPr>
      </w:pPr>
    </w:p>
    <w:p w14:paraId="106956A3" w14:textId="342D607D" w:rsidR="0091528F" w:rsidRDefault="0091528F" w:rsidP="000A2042">
      <w:pPr>
        <w:suppressAutoHyphens/>
        <w:ind w:firstLine="709"/>
        <w:jc w:val="both"/>
        <w:rPr>
          <w:rFonts w:ascii="Times New Roman" w:eastAsia="Times New Roman" w:hAnsi="Times New Roman" w:cs="Times New Roman"/>
          <w:lang w:eastAsia="ru-RU"/>
        </w:rPr>
      </w:pPr>
    </w:p>
    <w:p w14:paraId="4BDB7ADE" w14:textId="6ABF71BE" w:rsidR="0091528F" w:rsidRDefault="0091528F" w:rsidP="000A2042">
      <w:pPr>
        <w:suppressAutoHyphens/>
        <w:ind w:firstLine="709"/>
        <w:jc w:val="both"/>
        <w:rPr>
          <w:rFonts w:ascii="Times New Roman" w:eastAsia="Times New Roman" w:hAnsi="Times New Roman" w:cs="Times New Roman"/>
          <w:lang w:eastAsia="ru-RU"/>
        </w:rPr>
      </w:pPr>
    </w:p>
    <w:p w14:paraId="4D7B804E" w14:textId="15F61AF6" w:rsidR="0061261D" w:rsidRDefault="0061261D" w:rsidP="000A2042">
      <w:pPr>
        <w:suppressAutoHyphens/>
        <w:ind w:firstLine="709"/>
        <w:jc w:val="both"/>
        <w:rPr>
          <w:rFonts w:ascii="Times New Roman" w:eastAsia="Times New Roman" w:hAnsi="Times New Roman" w:cs="Times New Roman"/>
          <w:lang w:eastAsia="ru-RU"/>
        </w:rPr>
      </w:pPr>
    </w:p>
    <w:p w14:paraId="1D75150E" w14:textId="2FB56AB7" w:rsidR="0061261D" w:rsidRDefault="0061261D" w:rsidP="000A2042">
      <w:pPr>
        <w:suppressAutoHyphens/>
        <w:ind w:firstLine="709"/>
        <w:jc w:val="both"/>
        <w:rPr>
          <w:rFonts w:ascii="Times New Roman" w:eastAsia="Times New Roman" w:hAnsi="Times New Roman" w:cs="Times New Roman"/>
          <w:lang w:eastAsia="ru-RU"/>
        </w:rPr>
      </w:pPr>
    </w:p>
    <w:p w14:paraId="5DCBC3E6" w14:textId="6D272B17" w:rsidR="0061261D" w:rsidRDefault="0061261D" w:rsidP="000A2042">
      <w:pPr>
        <w:suppressAutoHyphens/>
        <w:ind w:firstLine="709"/>
        <w:jc w:val="both"/>
        <w:rPr>
          <w:rFonts w:ascii="Times New Roman" w:eastAsia="Times New Roman" w:hAnsi="Times New Roman" w:cs="Times New Roman"/>
          <w:lang w:eastAsia="ru-RU"/>
        </w:rPr>
      </w:pPr>
    </w:p>
    <w:p w14:paraId="12ACF7B6" w14:textId="10A7B964" w:rsidR="0061261D" w:rsidRDefault="0061261D" w:rsidP="000A2042">
      <w:pPr>
        <w:suppressAutoHyphens/>
        <w:ind w:firstLine="709"/>
        <w:jc w:val="both"/>
        <w:rPr>
          <w:rFonts w:ascii="Times New Roman" w:eastAsia="Times New Roman" w:hAnsi="Times New Roman" w:cs="Times New Roman"/>
          <w:lang w:eastAsia="ru-RU"/>
        </w:rPr>
      </w:pPr>
    </w:p>
    <w:p w14:paraId="0D7FF49E" w14:textId="00D80939" w:rsidR="0061261D" w:rsidRDefault="0061261D" w:rsidP="000A2042">
      <w:pPr>
        <w:suppressAutoHyphens/>
        <w:ind w:firstLine="709"/>
        <w:jc w:val="both"/>
        <w:rPr>
          <w:rFonts w:ascii="Times New Roman" w:eastAsia="Times New Roman" w:hAnsi="Times New Roman" w:cs="Times New Roman"/>
          <w:lang w:eastAsia="ru-RU"/>
        </w:rPr>
      </w:pPr>
    </w:p>
    <w:p w14:paraId="7AE68F8B" w14:textId="7A1DBE68" w:rsidR="0061261D" w:rsidRDefault="0061261D" w:rsidP="000A2042">
      <w:pPr>
        <w:suppressAutoHyphens/>
        <w:ind w:firstLine="709"/>
        <w:jc w:val="both"/>
        <w:rPr>
          <w:rFonts w:ascii="Times New Roman" w:eastAsia="Times New Roman" w:hAnsi="Times New Roman" w:cs="Times New Roman"/>
          <w:lang w:eastAsia="ru-RU"/>
        </w:rPr>
      </w:pPr>
    </w:p>
    <w:p w14:paraId="621E8B59" w14:textId="2DFD7A5C" w:rsidR="0061261D" w:rsidRDefault="0061261D" w:rsidP="000A2042">
      <w:pPr>
        <w:suppressAutoHyphens/>
        <w:ind w:firstLine="709"/>
        <w:jc w:val="both"/>
        <w:rPr>
          <w:rFonts w:ascii="Times New Roman" w:eastAsia="Times New Roman" w:hAnsi="Times New Roman" w:cs="Times New Roman"/>
          <w:lang w:eastAsia="ru-RU"/>
        </w:rPr>
      </w:pPr>
    </w:p>
    <w:p w14:paraId="704BEA2B" w14:textId="2B637027" w:rsidR="00770583" w:rsidRDefault="00770583" w:rsidP="000A2042">
      <w:pPr>
        <w:suppressAutoHyphens/>
        <w:ind w:firstLine="709"/>
        <w:jc w:val="both"/>
        <w:rPr>
          <w:rFonts w:ascii="Times New Roman" w:eastAsia="Times New Roman" w:hAnsi="Times New Roman" w:cs="Times New Roman"/>
          <w:lang w:eastAsia="ru-RU"/>
        </w:rPr>
      </w:pPr>
    </w:p>
    <w:p w14:paraId="20D25DD0" w14:textId="4165BFA4" w:rsidR="00770583" w:rsidRDefault="00770583" w:rsidP="000A2042">
      <w:pPr>
        <w:suppressAutoHyphens/>
        <w:ind w:firstLine="709"/>
        <w:jc w:val="both"/>
        <w:rPr>
          <w:rFonts w:ascii="Times New Roman" w:eastAsia="Times New Roman" w:hAnsi="Times New Roman" w:cs="Times New Roman"/>
          <w:lang w:eastAsia="ru-RU"/>
        </w:rPr>
      </w:pPr>
    </w:p>
    <w:p w14:paraId="7775D090" w14:textId="7DCF2A48" w:rsidR="00770583" w:rsidRDefault="00770583" w:rsidP="000A2042">
      <w:pPr>
        <w:suppressAutoHyphens/>
        <w:ind w:firstLine="709"/>
        <w:jc w:val="both"/>
        <w:rPr>
          <w:rFonts w:ascii="Times New Roman" w:eastAsia="Times New Roman" w:hAnsi="Times New Roman" w:cs="Times New Roman"/>
          <w:lang w:eastAsia="ru-RU"/>
        </w:rPr>
      </w:pPr>
    </w:p>
    <w:p w14:paraId="0F9603AC" w14:textId="0917862D" w:rsidR="00770583" w:rsidRDefault="00770583" w:rsidP="000A2042">
      <w:pPr>
        <w:suppressAutoHyphens/>
        <w:ind w:firstLine="709"/>
        <w:jc w:val="both"/>
        <w:rPr>
          <w:rFonts w:ascii="Times New Roman" w:eastAsia="Times New Roman" w:hAnsi="Times New Roman" w:cs="Times New Roman"/>
          <w:lang w:eastAsia="ru-RU"/>
        </w:rPr>
      </w:pPr>
    </w:p>
    <w:p w14:paraId="668311A9" w14:textId="77777777" w:rsidR="00770583" w:rsidRDefault="00770583" w:rsidP="000A2042">
      <w:pPr>
        <w:suppressAutoHyphens/>
        <w:ind w:firstLine="709"/>
        <w:jc w:val="both"/>
        <w:rPr>
          <w:rFonts w:ascii="Times New Roman" w:eastAsia="Times New Roman" w:hAnsi="Times New Roman" w:cs="Times New Roman"/>
          <w:lang w:eastAsia="ru-RU"/>
        </w:rPr>
      </w:pPr>
    </w:p>
    <w:p w14:paraId="24FD1DE1" w14:textId="1D700467" w:rsidR="0061261D" w:rsidRDefault="0061261D" w:rsidP="000A2042">
      <w:pPr>
        <w:suppressAutoHyphens/>
        <w:ind w:firstLine="709"/>
        <w:jc w:val="both"/>
        <w:rPr>
          <w:rFonts w:ascii="Times New Roman" w:eastAsia="Times New Roman" w:hAnsi="Times New Roman" w:cs="Times New Roman"/>
          <w:lang w:eastAsia="ru-RU"/>
        </w:rPr>
      </w:pPr>
    </w:p>
    <w:p w14:paraId="6D6597B7" w14:textId="6D7A3F70" w:rsidR="0061261D" w:rsidRDefault="0061261D" w:rsidP="000A2042">
      <w:pPr>
        <w:suppressAutoHyphens/>
        <w:ind w:firstLine="709"/>
        <w:jc w:val="both"/>
        <w:rPr>
          <w:rFonts w:ascii="Times New Roman" w:eastAsia="Times New Roman" w:hAnsi="Times New Roman" w:cs="Times New Roman"/>
          <w:lang w:eastAsia="ru-RU"/>
        </w:rPr>
      </w:pPr>
    </w:p>
    <w:p w14:paraId="05E0A48D" w14:textId="3C6FB391" w:rsidR="0061261D" w:rsidRDefault="0061261D" w:rsidP="000A2042">
      <w:pPr>
        <w:suppressAutoHyphens/>
        <w:ind w:firstLine="709"/>
        <w:jc w:val="both"/>
        <w:rPr>
          <w:rFonts w:ascii="Times New Roman" w:eastAsia="Times New Roman" w:hAnsi="Times New Roman" w:cs="Times New Roman"/>
          <w:lang w:eastAsia="ru-RU"/>
        </w:rPr>
      </w:pPr>
    </w:p>
    <w:p w14:paraId="2448A75B" w14:textId="12491432" w:rsidR="002337E9" w:rsidRDefault="002337E9" w:rsidP="000A2042">
      <w:pPr>
        <w:suppressAutoHyphens/>
        <w:ind w:firstLine="709"/>
        <w:jc w:val="both"/>
        <w:rPr>
          <w:rFonts w:ascii="Times New Roman" w:eastAsia="Times New Roman" w:hAnsi="Times New Roman" w:cs="Times New Roman"/>
          <w:lang w:eastAsia="ru-RU"/>
        </w:rPr>
      </w:pPr>
    </w:p>
    <w:p w14:paraId="1898763E" w14:textId="2BFCE538" w:rsidR="002337E9" w:rsidRDefault="002337E9" w:rsidP="000A2042">
      <w:pPr>
        <w:suppressAutoHyphens/>
        <w:ind w:firstLine="709"/>
        <w:jc w:val="both"/>
        <w:rPr>
          <w:rFonts w:ascii="Times New Roman" w:eastAsia="Times New Roman" w:hAnsi="Times New Roman" w:cs="Times New Roman"/>
          <w:lang w:eastAsia="ru-RU"/>
        </w:rPr>
      </w:pPr>
    </w:p>
    <w:p w14:paraId="1FF24DC4" w14:textId="2D9E296D" w:rsidR="002337E9" w:rsidRDefault="002337E9" w:rsidP="000A2042">
      <w:pPr>
        <w:suppressAutoHyphens/>
        <w:ind w:firstLine="709"/>
        <w:jc w:val="both"/>
        <w:rPr>
          <w:rFonts w:ascii="Times New Roman" w:eastAsia="Times New Roman" w:hAnsi="Times New Roman" w:cs="Times New Roman"/>
          <w:lang w:eastAsia="ru-RU"/>
        </w:rPr>
      </w:pPr>
    </w:p>
    <w:p w14:paraId="27A8108B" w14:textId="758F6515" w:rsidR="002337E9" w:rsidRDefault="002337E9" w:rsidP="000A2042">
      <w:pPr>
        <w:suppressAutoHyphens/>
        <w:ind w:firstLine="709"/>
        <w:jc w:val="both"/>
        <w:rPr>
          <w:rFonts w:ascii="Times New Roman" w:eastAsia="Times New Roman" w:hAnsi="Times New Roman" w:cs="Times New Roman"/>
          <w:lang w:eastAsia="ru-RU"/>
        </w:rPr>
      </w:pPr>
    </w:p>
    <w:p w14:paraId="1925C680" w14:textId="593CD751" w:rsidR="002337E9" w:rsidRDefault="002337E9" w:rsidP="000A2042">
      <w:pPr>
        <w:suppressAutoHyphens/>
        <w:ind w:firstLine="709"/>
        <w:jc w:val="both"/>
        <w:rPr>
          <w:rFonts w:ascii="Times New Roman" w:eastAsia="Times New Roman" w:hAnsi="Times New Roman" w:cs="Times New Roman"/>
          <w:lang w:eastAsia="ru-RU"/>
        </w:rPr>
      </w:pPr>
    </w:p>
    <w:p w14:paraId="0E1D2ED2" w14:textId="1099F373" w:rsidR="002337E9" w:rsidRDefault="002337E9" w:rsidP="000A2042">
      <w:pPr>
        <w:suppressAutoHyphens/>
        <w:ind w:firstLine="709"/>
        <w:jc w:val="both"/>
        <w:rPr>
          <w:rFonts w:ascii="Times New Roman" w:eastAsia="Times New Roman" w:hAnsi="Times New Roman" w:cs="Times New Roman"/>
          <w:lang w:eastAsia="ru-RU"/>
        </w:rPr>
      </w:pPr>
    </w:p>
    <w:p w14:paraId="7D1D4F5A" w14:textId="687A21F5" w:rsidR="002337E9" w:rsidRDefault="002337E9" w:rsidP="000A2042">
      <w:pPr>
        <w:suppressAutoHyphens/>
        <w:ind w:firstLine="709"/>
        <w:jc w:val="both"/>
        <w:rPr>
          <w:rFonts w:ascii="Times New Roman" w:eastAsia="Times New Roman" w:hAnsi="Times New Roman" w:cs="Times New Roman"/>
          <w:lang w:eastAsia="ru-RU"/>
        </w:rPr>
      </w:pPr>
    </w:p>
    <w:p w14:paraId="3075B45B" w14:textId="2E94E6AB" w:rsidR="002337E9" w:rsidRDefault="002337E9" w:rsidP="000A2042">
      <w:pPr>
        <w:suppressAutoHyphens/>
        <w:ind w:firstLine="709"/>
        <w:jc w:val="both"/>
        <w:rPr>
          <w:rFonts w:ascii="Times New Roman" w:eastAsia="Times New Roman" w:hAnsi="Times New Roman" w:cs="Times New Roman"/>
          <w:lang w:eastAsia="ru-RU"/>
        </w:rPr>
      </w:pPr>
    </w:p>
    <w:p w14:paraId="2161FF45" w14:textId="478AC90A" w:rsidR="002337E9" w:rsidRDefault="002337E9" w:rsidP="000A2042">
      <w:pPr>
        <w:suppressAutoHyphens/>
        <w:ind w:firstLine="709"/>
        <w:jc w:val="both"/>
        <w:rPr>
          <w:rFonts w:ascii="Times New Roman" w:eastAsia="Times New Roman" w:hAnsi="Times New Roman" w:cs="Times New Roman"/>
          <w:lang w:eastAsia="ru-RU"/>
        </w:rPr>
      </w:pPr>
    </w:p>
    <w:p w14:paraId="324F6FB5" w14:textId="2C7D3BE3" w:rsidR="002337E9" w:rsidRDefault="002337E9" w:rsidP="000A2042">
      <w:pPr>
        <w:suppressAutoHyphens/>
        <w:ind w:firstLine="709"/>
        <w:jc w:val="both"/>
        <w:rPr>
          <w:rFonts w:ascii="Times New Roman" w:eastAsia="Times New Roman" w:hAnsi="Times New Roman" w:cs="Times New Roman"/>
          <w:lang w:eastAsia="ru-RU"/>
        </w:rPr>
      </w:pPr>
    </w:p>
    <w:p w14:paraId="5B6F31BB" w14:textId="53D3AA99" w:rsidR="002337E9" w:rsidRDefault="002337E9" w:rsidP="000A2042">
      <w:pPr>
        <w:suppressAutoHyphens/>
        <w:ind w:firstLine="709"/>
        <w:jc w:val="both"/>
        <w:rPr>
          <w:rFonts w:ascii="Times New Roman" w:eastAsia="Times New Roman" w:hAnsi="Times New Roman" w:cs="Times New Roman"/>
          <w:lang w:eastAsia="ru-RU"/>
        </w:rPr>
      </w:pPr>
    </w:p>
    <w:p w14:paraId="7A449D59" w14:textId="35556382" w:rsidR="002337E9" w:rsidRDefault="002337E9" w:rsidP="000A2042">
      <w:pPr>
        <w:suppressAutoHyphens/>
        <w:ind w:firstLine="709"/>
        <w:jc w:val="both"/>
        <w:rPr>
          <w:rFonts w:ascii="Times New Roman" w:eastAsia="Times New Roman" w:hAnsi="Times New Roman" w:cs="Times New Roman"/>
          <w:lang w:eastAsia="ru-RU"/>
        </w:rPr>
      </w:pPr>
    </w:p>
    <w:p w14:paraId="27D73597" w14:textId="062FA0A6" w:rsidR="002337E9" w:rsidRDefault="002337E9" w:rsidP="000A2042">
      <w:pPr>
        <w:suppressAutoHyphens/>
        <w:ind w:firstLine="709"/>
        <w:jc w:val="both"/>
        <w:rPr>
          <w:rFonts w:ascii="Times New Roman" w:eastAsia="Times New Roman" w:hAnsi="Times New Roman" w:cs="Times New Roman"/>
          <w:lang w:eastAsia="ru-RU"/>
        </w:rPr>
      </w:pPr>
    </w:p>
    <w:p w14:paraId="6C32BC05" w14:textId="71640319" w:rsidR="002337E9" w:rsidRDefault="002337E9" w:rsidP="000A2042">
      <w:pPr>
        <w:suppressAutoHyphens/>
        <w:ind w:firstLine="709"/>
        <w:jc w:val="both"/>
        <w:rPr>
          <w:rFonts w:ascii="Times New Roman" w:eastAsia="Times New Roman" w:hAnsi="Times New Roman" w:cs="Times New Roman"/>
          <w:lang w:eastAsia="ru-RU"/>
        </w:rPr>
      </w:pPr>
    </w:p>
    <w:p w14:paraId="24D7DCE1" w14:textId="03039443" w:rsidR="002337E9" w:rsidRDefault="002337E9" w:rsidP="000A2042">
      <w:pPr>
        <w:suppressAutoHyphens/>
        <w:ind w:firstLine="709"/>
        <w:jc w:val="both"/>
        <w:rPr>
          <w:rFonts w:ascii="Times New Roman" w:eastAsia="Times New Roman" w:hAnsi="Times New Roman" w:cs="Times New Roman"/>
          <w:lang w:eastAsia="ru-RU"/>
        </w:rPr>
      </w:pPr>
    </w:p>
    <w:p w14:paraId="3B5B8D5B" w14:textId="424AACAF" w:rsidR="0066224D" w:rsidRDefault="0066224D" w:rsidP="000A2042">
      <w:pPr>
        <w:suppressAutoHyphens/>
        <w:ind w:firstLine="709"/>
        <w:jc w:val="both"/>
        <w:rPr>
          <w:rFonts w:ascii="Times New Roman" w:eastAsia="Times New Roman" w:hAnsi="Times New Roman" w:cs="Times New Roman"/>
          <w:lang w:eastAsia="ru-RU"/>
        </w:rPr>
      </w:pPr>
    </w:p>
    <w:p w14:paraId="45CF9123" w14:textId="46FFC434" w:rsidR="0066224D" w:rsidRDefault="0066224D" w:rsidP="000A2042">
      <w:pPr>
        <w:suppressAutoHyphens/>
        <w:ind w:firstLine="709"/>
        <w:jc w:val="both"/>
        <w:rPr>
          <w:rFonts w:ascii="Times New Roman" w:eastAsia="Times New Roman" w:hAnsi="Times New Roman" w:cs="Times New Roman"/>
          <w:lang w:eastAsia="ru-RU"/>
        </w:rPr>
      </w:pPr>
    </w:p>
    <w:p w14:paraId="5D16EC96" w14:textId="77777777" w:rsidR="0066224D" w:rsidRDefault="0066224D" w:rsidP="000A2042">
      <w:pPr>
        <w:suppressAutoHyphens/>
        <w:ind w:firstLine="709"/>
        <w:jc w:val="both"/>
        <w:rPr>
          <w:rFonts w:ascii="Times New Roman" w:eastAsia="Times New Roman" w:hAnsi="Times New Roman" w:cs="Times New Roman"/>
          <w:lang w:eastAsia="ru-RU"/>
        </w:rPr>
      </w:pPr>
    </w:p>
    <w:p w14:paraId="4E4D2D79" w14:textId="01D66D14" w:rsidR="0061261D" w:rsidRDefault="0061261D" w:rsidP="000A2042">
      <w:pPr>
        <w:suppressAutoHyphens/>
        <w:ind w:firstLine="709"/>
        <w:jc w:val="both"/>
        <w:rPr>
          <w:rFonts w:ascii="Times New Roman" w:eastAsia="Times New Roman" w:hAnsi="Times New Roman" w:cs="Times New Roman"/>
          <w:lang w:eastAsia="ru-RU"/>
        </w:rPr>
      </w:pPr>
    </w:p>
    <w:p w14:paraId="1A233DE2" w14:textId="5509C19F" w:rsidR="0061261D" w:rsidRDefault="0061261D" w:rsidP="000A2042">
      <w:pPr>
        <w:suppressAutoHyphens/>
        <w:ind w:firstLine="709"/>
        <w:jc w:val="both"/>
        <w:rPr>
          <w:rFonts w:ascii="Times New Roman" w:eastAsia="Times New Roman" w:hAnsi="Times New Roman" w:cs="Times New Roman"/>
          <w:lang w:eastAsia="ru-RU"/>
        </w:rPr>
      </w:pPr>
    </w:p>
    <w:p w14:paraId="7255DC48" w14:textId="62F0A918" w:rsidR="0061261D" w:rsidRDefault="0061261D" w:rsidP="000A2042">
      <w:pPr>
        <w:suppressAutoHyphens/>
        <w:ind w:firstLine="709"/>
        <w:jc w:val="both"/>
        <w:rPr>
          <w:rFonts w:ascii="Times New Roman" w:eastAsia="Times New Roman" w:hAnsi="Times New Roman" w:cs="Times New Roman"/>
          <w:lang w:eastAsia="ru-RU"/>
        </w:rPr>
      </w:pPr>
    </w:p>
    <w:p w14:paraId="4593F022" w14:textId="57703033" w:rsidR="0061261D" w:rsidRDefault="0061261D" w:rsidP="000A2042">
      <w:pPr>
        <w:suppressAutoHyphens/>
        <w:ind w:firstLine="709"/>
        <w:jc w:val="both"/>
        <w:rPr>
          <w:rFonts w:ascii="Times New Roman" w:eastAsia="Times New Roman" w:hAnsi="Times New Roman" w:cs="Times New Roman"/>
          <w:lang w:eastAsia="ru-RU"/>
        </w:rPr>
      </w:pPr>
    </w:p>
    <w:p w14:paraId="05F60B4B" w14:textId="4B1BEBE6" w:rsidR="0061261D" w:rsidRDefault="0061261D" w:rsidP="000A2042">
      <w:pPr>
        <w:suppressAutoHyphens/>
        <w:ind w:firstLine="709"/>
        <w:jc w:val="both"/>
        <w:rPr>
          <w:rFonts w:ascii="Times New Roman" w:eastAsia="Times New Roman" w:hAnsi="Times New Roman" w:cs="Times New Roman"/>
          <w:lang w:eastAsia="ru-RU"/>
        </w:rPr>
      </w:pPr>
    </w:p>
    <w:p w14:paraId="189E2162" w14:textId="24A7BFDD" w:rsidR="000363C9" w:rsidRDefault="000363C9" w:rsidP="000A2042">
      <w:pPr>
        <w:pStyle w:val="aa"/>
        <w:shd w:val="clear" w:color="auto" w:fill="FFFFFF"/>
        <w:suppressAutoHyphens/>
        <w:spacing w:before="0" w:beforeAutospacing="0" w:after="0" w:afterAutospacing="0"/>
        <w:ind w:firstLine="357"/>
        <w:jc w:val="right"/>
        <w:rPr>
          <w:sz w:val="22"/>
          <w:szCs w:val="22"/>
        </w:rPr>
      </w:pPr>
      <w:r w:rsidRPr="00450EAD">
        <w:rPr>
          <w:sz w:val="22"/>
          <w:szCs w:val="22"/>
        </w:rPr>
        <w:lastRenderedPageBreak/>
        <w:t xml:space="preserve">Приложение </w:t>
      </w:r>
      <w:r>
        <w:rPr>
          <w:sz w:val="22"/>
          <w:szCs w:val="22"/>
        </w:rPr>
        <w:t>№ 1</w:t>
      </w:r>
    </w:p>
    <w:p w14:paraId="057373A3" w14:textId="77777777" w:rsidR="000363C9" w:rsidRDefault="000363C9" w:rsidP="000A2042">
      <w:pPr>
        <w:pStyle w:val="aa"/>
        <w:shd w:val="clear" w:color="auto" w:fill="FFFFFF"/>
        <w:suppressAutoHyphens/>
        <w:spacing w:before="0" w:beforeAutospacing="0" w:after="0" w:afterAutospacing="0"/>
        <w:ind w:firstLine="357"/>
        <w:jc w:val="right"/>
        <w:rPr>
          <w:sz w:val="22"/>
          <w:szCs w:val="22"/>
        </w:rPr>
      </w:pPr>
      <w:r>
        <w:rPr>
          <w:sz w:val="22"/>
          <w:szCs w:val="22"/>
        </w:rPr>
        <w:t>(Распоряжение Правительства</w:t>
      </w:r>
    </w:p>
    <w:p w14:paraId="3927EF2F" w14:textId="77777777" w:rsidR="000363C9" w:rsidRDefault="000363C9" w:rsidP="000A2042">
      <w:pPr>
        <w:pStyle w:val="aa"/>
        <w:shd w:val="clear" w:color="auto" w:fill="FFFFFF"/>
        <w:suppressAutoHyphens/>
        <w:spacing w:before="0" w:beforeAutospacing="0" w:after="0" w:afterAutospacing="0"/>
        <w:ind w:firstLine="357"/>
        <w:jc w:val="right"/>
        <w:rPr>
          <w:sz w:val="22"/>
          <w:szCs w:val="22"/>
        </w:rPr>
      </w:pPr>
      <w:r>
        <w:rPr>
          <w:sz w:val="22"/>
          <w:szCs w:val="22"/>
        </w:rPr>
        <w:t>Приднестровской Молдавской</w:t>
      </w:r>
    </w:p>
    <w:p w14:paraId="4C0FB60A" w14:textId="77777777" w:rsidR="000363C9" w:rsidRDefault="000363C9" w:rsidP="000A2042">
      <w:pPr>
        <w:pStyle w:val="aa"/>
        <w:shd w:val="clear" w:color="auto" w:fill="FFFFFF"/>
        <w:suppressAutoHyphens/>
        <w:spacing w:before="0" w:beforeAutospacing="0" w:after="0" w:afterAutospacing="0"/>
        <w:ind w:firstLine="357"/>
        <w:jc w:val="right"/>
        <w:rPr>
          <w:sz w:val="22"/>
          <w:szCs w:val="22"/>
        </w:rPr>
      </w:pPr>
      <w:r>
        <w:rPr>
          <w:sz w:val="22"/>
          <w:szCs w:val="22"/>
        </w:rPr>
        <w:t>Республики</w:t>
      </w:r>
    </w:p>
    <w:p w14:paraId="11C780EA" w14:textId="77777777" w:rsidR="000363C9" w:rsidRDefault="000363C9" w:rsidP="000A2042">
      <w:pPr>
        <w:pStyle w:val="aa"/>
        <w:shd w:val="clear" w:color="auto" w:fill="FFFFFF"/>
        <w:suppressAutoHyphens/>
        <w:spacing w:before="0" w:beforeAutospacing="0" w:after="0" w:afterAutospacing="0"/>
        <w:ind w:firstLine="357"/>
        <w:jc w:val="right"/>
        <w:rPr>
          <w:sz w:val="22"/>
          <w:szCs w:val="22"/>
        </w:rPr>
      </w:pPr>
      <w:r>
        <w:rPr>
          <w:sz w:val="22"/>
          <w:szCs w:val="22"/>
        </w:rPr>
        <w:t>От 25 марта 2020 года № 198 р)</w:t>
      </w:r>
    </w:p>
    <w:p w14:paraId="2DA95E56" w14:textId="77777777" w:rsidR="000363C9" w:rsidRDefault="000363C9" w:rsidP="000A2042">
      <w:pPr>
        <w:pStyle w:val="aa"/>
        <w:shd w:val="clear" w:color="auto" w:fill="FFFFFF"/>
        <w:suppressAutoHyphens/>
        <w:spacing w:before="0" w:beforeAutospacing="0" w:after="0" w:afterAutospacing="0"/>
        <w:ind w:firstLine="357"/>
        <w:jc w:val="right"/>
        <w:rPr>
          <w:sz w:val="22"/>
          <w:szCs w:val="22"/>
        </w:rPr>
      </w:pPr>
    </w:p>
    <w:p w14:paraId="5594CE1A" w14:textId="77777777" w:rsidR="000363C9" w:rsidRPr="00450EAD" w:rsidRDefault="000363C9" w:rsidP="000A2042">
      <w:pPr>
        <w:pStyle w:val="aa"/>
        <w:shd w:val="clear" w:color="auto" w:fill="FFFFFF"/>
        <w:suppressAutoHyphens/>
        <w:spacing w:before="0" w:beforeAutospacing="0" w:after="0" w:afterAutospacing="0"/>
        <w:ind w:firstLine="357"/>
        <w:jc w:val="right"/>
        <w:rPr>
          <w:sz w:val="22"/>
          <w:szCs w:val="22"/>
        </w:rPr>
      </w:pPr>
    </w:p>
    <w:p w14:paraId="17646608" w14:textId="77777777" w:rsidR="00AD4784" w:rsidRDefault="00AD4784" w:rsidP="00AD4784">
      <w:pPr>
        <w:shd w:val="clear" w:color="auto" w:fill="FFFFFF"/>
        <w:spacing w:after="150"/>
        <w:ind w:firstLine="360"/>
        <w:jc w:val="center"/>
        <w:rPr>
          <w:rFonts w:ascii="Times New Roman" w:eastAsia="Times New Roman" w:hAnsi="Times New Roman" w:cs="Times New Roman"/>
        </w:rPr>
      </w:pPr>
      <w:r w:rsidRPr="002812D0">
        <w:rPr>
          <w:rFonts w:ascii="Times New Roman" w:eastAsia="Times New Roman" w:hAnsi="Times New Roman" w:cs="Times New Roman"/>
        </w:rPr>
        <w:t>Форма заявки участника закупки</w:t>
      </w:r>
    </w:p>
    <w:p w14:paraId="01AB108F" w14:textId="77777777" w:rsidR="00AD4784" w:rsidRDefault="00AD4784" w:rsidP="00AD4784">
      <w:pPr>
        <w:shd w:val="clear" w:color="auto" w:fill="FFFFFF"/>
        <w:spacing w:after="150"/>
        <w:jc w:val="center"/>
        <w:rPr>
          <w:rFonts w:ascii="Times New Roman" w:eastAsia="Times New Roman" w:hAnsi="Times New Roman" w:cs="Times New Roman"/>
        </w:rPr>
      </w:pPr>
      <w:r>
        <w:rPr>
          <w:rFonts w:ascii="Times New Roman" w:eastAsia="Times New Roman" w:hAnsi="Times New Roman" w:cs="Times New Roman"/>
        </w:rPr>
        <w:t>Заявка</w:t>
      </w:r>
    </w:p>
    <w:p w14:paraId="1AA6F4A6" w14:textId="77777777" w:rsidR="00AD4784" w:rsidRPr="002812D0" w:rsidRDefault="00AD4784" w:rsidP="00AD4784">
      <w:pPr>
        <w:shd w:val="clear" w:color="auto" w:fill="FFFFFF"/>
        <w:spacing w:after="150"/>
        <w:jc w:val="center"/>
        <w:rPr>
          <w:rFonts w:ascii="Times New Roman" w:eastAsia="Times New Roman" w:hAnsi="Times New Roman" w:cs="Times New Roman"/>
        </w:rPr>
      </w:pPr>
      <w:r w:rsidRPr="002812D0">
        <w:rPr>
          <w:rFonts w:ascii="Times New Roman" w:eastAsia="Times New Roman" w:hAnsi="Times New Roman" w:cs="Times New Roman"/>
        </w:rPr>
        <w:t>на участие в закупке согласно извещению о закупке</w:t>
      </w:r>
    </w:p>
    <w:p w14:paraId="12044EB7" w14:textId="77777777" w:rsidR="00AD4784" w:rsidRPr="002812D0" w:rsidRDefault="00AD4784" w:rsidP="00AD4784">
      <w:pPr>
        <w:shd w:val="clear" w:color="auto" w:fill="FFFFFF"/>
        <w:spacing w:after="150"/>
        <w:ind w:firstLine="360"/>
        <w:jc w:val="center"/>
        <w:rPr>
          <w:rFonts w:ascii="Times New Roman" w:eastAsia="Times New Roman" w:hAnsi="Times New Roman" w:cs="Times New Roman"/>
        </w:rPr>
      </w:pPr>
      <w:r w:rsidRPr="002812D0">
        <w:rPr>
          <w:rFonts w:ascii="Times New Roman" w:eastAsia="Times New Roman" w:hAnsi="Times New Roman" w:cs="Times New Roman"/>
        </w:rPr>
        <w:t>__________________________ ___________________________</w:t>
      </w:r>
    </w:p>
    <w:p w14:paraId="4A4C74C2" w14:textId="77777777" w:rsidR="00AD4784" w:rsidRPr="002812D0" w:rsidRDefault="00AD4784" w:rsidP="00AD4784">
      <w:pPr>
        <w:shd w:val="clear" w:color="auto" w:fill="FFFFFF"/>
        <w:spacing w:after="150"/>
        <w:ind w:firstLine="360"/>
        <w:jc w:val="center"/>
        <w:rPr>
          <w:rFonts w:ascii="Times New Roman" w:eastAsia="Times New Roman" w:hAnsi="Times New Roman" w:cs="Times New Roman"/>
        </w:rPr>
      </w:pPr>
      <w:r>
        <w:rPr>
          <w:rFonts w:ascii="Times New Roman" w:eastAsia="Times New Roman" w:hAnsi="Times New Roman" w:cs="Times New Roman"/>
          <w:i/>
          <w:iCs/>
          <w:sz w:val="18"/>
          <w:szCs w:val="18"/>
        </w:rPr>
        <w:t xml:space="preserve">  </w:t>
      </w:r>
      <w:r w:rsidRPr="00D45FB3">
        <w:rPr>
          <w:rFonts w:ascii="Times New Roman" w:eastAsia="Times New Roman" w:hAnsi="Times New Roman" w:cs="Times New Roman"/>
          <w:i/>
          <w:iCs/>
          <w:sz w:val="18"/>
          <w:szCs w:val="18"/>
        </w:rPr>
        <w:t>(указать предмет закупки)</w:t>
      </w:r>
      <w:r w:rsidRPr="002812D0">
        <w:rPr>
          <w:rFonts w:ascii="Times New Roman" w:eastAsia="Times New Roman" w:hAnsi="Times New Roman" w:cs="Times New Roman"/>
          <w:i/>
          <w:iCs/>
        </w:rPr>
        <w:t xml:space="preserve">             </w:t>
      </w:r>
      <w:r>
        <w:rPr>
          <w:rFonts w:ascii="Times New Roman" w:eastAsia="Times New Roman" w:hAnsi="Times New Roman" w:cs="Times New Roman"/>
          <w:i/>
          <w:iCs/>
        </w:rPr>
        <w:t xml:space="preserve"> </w:t>
      </w:r>
      <w:r w:rsidRPr="00D45FB3">
        <w:rPr>
          <w:rFonts w:ascii="Times New Roman" w:eastAsia="Times New Roman" w:hAnsi="Times New Roman" w:cs="Times New Roman"/>
          <w:i/>
          <w:iCs/>
          <w:sz w:val="18"/>
          <w:szCs w:val="18"/>
        </w:rPr>
        <w:t>(указать наименование заказчика)</w:t>
      </w:r>
    </w:p>
    <w:p w14:paraId="72280BBE" w14:textId="77777777" w:rsidR="00AD4784" w:rsidRPr="002812D0" w:rsidRDefault="00AD4784" w:rsidP="00AD4784">
      <w:pPr>
        <w:shd w:val="clear" w:color="auto" w:fill="FFFFFF"/>
        <w:spacing w:after="150"/>
        <w:ind w:firstLine="360"/>
        <w:jc w:val="center"/>
        <w:rPr>
          <w:rFonts w:ascii="Times New Roman" w:eastAsia="Times New Roman" w:hAnsi="Times New Roman" w:cs="Times New Roman"/>
        </w:rPr>
      </w:pPr>
      <w:r w:rsidRPr="002812D0">
        <w:rPr>
          <w:rFonts w:ascii="Times New Roman" w:eastAsia="Times New Roman" w:hAnsi="Times New Roman" w:cs="Times New Roman"/>
        </w:rPr>
        <w:t>в отношении лота № ____________</w:t>
      </w:r>
    </w:p>
    <w:p w14:paraId="05576CFE" w14:textId="77777777" w:rsidR="00AD4784" w:rsidRPr="002812D0" w:rsidRDefault="00AD4784" w:rsidP="00AD4784">
      <w:pPr>
        <w:shd w:val="clear" w:color="auto" w:fill="FFFFFF"/>
        <w:spacing w:after="150"/>
        <w:ind w:firstLine="360"/>
        <w:rPr>
          <w:rFonts w:ascii="Times New Roman" w:eastAsia="Times New Roman" w:hAnsi="Times New Roman" w:cs="Times New Roman"/>
        </w:rPr>
      </w:pPr>
      <w:r w:rsidRPr="002812D0">
        <w:rPr>
          <w:rFonts w:ascii="Times New Roman" w:eastAsia="Times New Roman" w:hAnsi="Times New Roman" w:cs="Times New Roman"/>
        </w:rPr>
        <w:t>Дата_____________                                                           исходящий № _____________</w:t>
      </w:r>
    </w:p>
    <w:p w14:paraId="05FCEE38" w14:textId="77777777" w:rsidR="00AD4784" w:rsidRDefault="00AD4784" w:rsidP="00AD4784">
      <w:pPr>
        <w:ind w:firstLine="709"/>
        <w:jc w:val="both"/>
        <w:rPr>
          <w:rFonts w:ascii="Times New Roman" w:eastAsia="Calibri" w:hAnsi="Times New Roman" w:cs="Times New Roman"/>
        </w:rPr>
      </w:pPr>
    </w:p>
    <w:p w14:paraId="534B98AF" w14:textId="3A2316C9" w:rsidR="00AD4784" w:rsidRDefault="00AD4784" w:rsidP="00AD4784">
      <w:pPr>
        <w:ind w:firstLine="709"/>
        <w:jc w:val="both"/>
        <w:rPr>
          <w:rFonts w:ascii="Times New Roman" w:eastAsia="Calibri" w:hAnsi="Times New Roman" w:cs="Times New Roman"/>
        </w:rPr>
      </w:pPr>
      <w:r w:rsidRPr="00E16A08">
        <w:rPr>
          <w:rFonts w:ascii="Times New Roman" w:eastAsia="Calibri" w:hAnsi="Times New Roman" w:cs="Times New Roman"/>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rPr>
        <w:t>:</w:t>
      </w:r>
      <w:r w:rsidRPr="00E16A08">
        <w:rPr>
          <w:rFonts w:ascii="Times New Roman" w:eastAsia="Calibri" w:hAnsi="Times New Roman" w:cs="Times New Roman"/>
        </w:rPr>
        <w:t xml:space="preserve"> </w:t>
      </w:r>
    </w:p>
    <w:p w14:paraId="6F2E02C5" w14:textId="77777777" w:rsidR="00530AEC" w:rsidRDefault="00530AEC" w:rsidP="00AD4784">
      <w:pPr>
        <w:ind w:firstLine="709"/>
        <w:jc w:val="both"/>
        <w:rPr>
          <w:rFonts w:ascii="Times New Roman" w:eastAsia="Calibri" w:hAnsi="Times New Roman" w:cs="Times New Roman"/>
        </w:rPr>
      </w:pPr>
    </w:p>
    <w:p w14:paraId="162D5036" w14:textId="5F42ABCF" w:rsidR="00AD4784" w:rsidRDefault="00AD4784" w:rsidP="00AD4784">
      <w:pPr>
        <w:ind w:firstLine="709"/>
        <w:jc w:val="both"/>
        <w:rPr>
          <w:rFonts w:ascii="Times New Roman" w:eastAsia="Calibri" w:hAnsi="Times New Roman" w:cs="Times New Roman"/>
        </w:rPr>
      </w:pPr>
      <w:r w:rsidRPr="00E16A08">
        <w:rPr>
          <w:rFonts w:ascii="Times New Roman" w:eastAsia="Calibri" w:hAnsi="Times New Roman" w:cs="Times New Roman"/>
        </w:rPr>
        <w:t>Лот №1: [наименование и номер лота] Итоговая стоимость предложения: _______________________________ (итоговая стоимость)</w:t>
      </w:r>
      <w:r w:rsidR="007706CA">
        <w:rPr>
          <w:rFonts w:ascii="Times New Roman" w:eastAsia="Calibri" w:hAnsi="Times New Roman" w:cs="Times New Roman"/>
        </w:rPr>
        <w:t>;</w:t>
      </w:r>
    </w:p>
    <w:p w14:paraId="19A089EA" w14:textId="209E062B" w:rsidR="007B40B1" w:rsidRDefault="007B40B1" w:rsidP="007B40B1">
      <w:pPr>
        <w:ind w:firstLine="709"/>
        <w:jc w:val="both"/>
        <w:rPr>
          <w:rFonts w:ascii="Times New Roman" w:eastAsia="Calibri" w:hAnsi="Times New Roman" w:cs="Times New Roman"/>
        </w:rPr>
      </w:pPr>
      <w:r w:rsidRPr="00E16A08">
        <w:rPr>
          <w:rFonts w:ascii="Times New Roman" w:eastAsia="Calibri" w:hAnsi="Times New Roman" w:cs="Times New Roman"/>
        </w:rPr>
        <w:t>Лот №</w:t>
      </w:r>
      <w:r>
        <w:rPr>
          <w:rFonts w:ascii="Times New Roman" w:eastAsia="Calibri" w:hAnsi="Times New Roman" w:cs="Times New Roman"/>
        </w:rPr>
        <w:t>2</w:t>
      </w:r>
      <w:r w:rsidRPr="00E16A08">
        <w:rPr>
          <w:rFonts w:ascii="Times New Roman" w:eastAsia="Calibri" w:hAnsi="Times New Roman" w:cs="Times New Roman"/>
        </w:rPr>
        <w:t>: [наименование и номер лота] Итоговая стоимость предложения: _______________________________ (итоговая стоимость)</w:t>
      </w:r>
      <w:r>
        <w:rPr>
          <w:rFonts w:ascii="Times New Roman" w:eastAsia="Calibri" w:hAnsi="Times New Roman" w:cs="Times New Roman"/>
        </w:rPr>
        <w:t>;</w:t>
      </w:r>
    </w:p>
    <w:p w14:paraId="3ED79459" w14:textId="0CBE0CD2" w:rsidR="007B40B1" w:rsidRDefault="007B40B1" w:rsidP="007B40B1">
      <w:pPr>
        <w:ind w:firstLine="709"/>
        <w:jc w:val="both"/>
        <w:rPr>
          <w:rFonts w:ascii="Times New Roman" w:eastAsia="Calibri" w:hAnsi="Times New Roman" w:cs="Times New Roman"/>
        </w:rPr>
      </w:pPr>
      <w:r w:rsidRPr="00E16A08">
        <w:rPr>
          <w:rFonts w:ascii="Times New Roman" w:eastAsia="Calibri" w:hAnsi="Times New Roman" w:cs="Times New Roman"/>
        </w:rPr>
        <w:t>Лот №</w:t>
      </w:r>
      <w:r>
        <w:rPr>
          <w:rFonts w:ascii="Times New Roman" w:eastAsia="Calibri" w:hAnsi="Times New Roman" w:cs="Times New Roman"/>
        </w:rPr>
        <w:t>3</w:t>
      </w:r>
      <w:r w:rsidRPr="00E16A08">
        <w:rPr>
          <w:rFonts w:ascii="Times New Roman" w:eastAsia="Calibri" w:hAnsi="Times New Roman" w:cs="Times New Roman"/>
        </w:rPr>
        <w:t>: [наименование и номер лота] Итоговая стоимость предложения: _______________________________ (итоговая стоимость)</w:t>
      </w:r>
      <w:r>
        <w:rPr>
          <w:rFonts w:ascii="Times New Roman" w:eastAsia="Calibri" w:hAnsi="Times New Roman" w:cs="Times New Roman"/>
        </w:rPr>
        <w:t>;</w:t>
      </w:r>
    </w:p>
    <w:p w14:paraId="6F62F8F7" w14:textId="4E886668" w:rsidR="007B40B1" w:rsidRDefault="007B40B1" w:rsidP="007B40B1">
      <w:pPr>
        <w:ind w:firstLine="709"/>
        <w:jc w:val="both"/>
        <w:rPr>
          <w:rFonts w:ascii="Times New Roman" w:eastAsia="Calibri" w:hAnsi="Times New Roman" w:cs="Times New Roman"/>
        </w:rPr>
      </w:pPr>
      <w:r w:rsidRPr="00E16A08">
        <w:rPr>
          <w:rFonts w:ascii="Times New Roman" w:eastAsia="Calibri" w:hAnsi="Times New Roman" w:cs="Times New Roman"/>
        </w:rPr>
        <w:t>Лот №</w:t>
      </w:r>
      <w:r>
        <w:rPr>
          <w:rFonts w:ascii="Times New Roman" w:eastAsia="Calibri" w:hAnsi="Times New Roman" w:cs="Times New Roman"/>
        </w:rPr>
        <w:t>4</w:t>
      </w:r>
      <w:r w:rsidRPr="00E16A08">
        <w:rPr>
          <w:rFonts w:ascii="Times New Roman" w:eastAsia="Calibri" w:hAnsi="Times New Roman" w:cs="Times New Roman"/>
        </w:rPr>
        <w:t>: [наименование и номер лота] Итоговая стоимость предложения: _______________________________ (итоговая стоимость)</w:t>
      </w:r>
      <w:r>
        <w:rPr>
          <w:rFonts w:ascii="Times New Roman" w:eastAsia="Calibri" w:hAnsi="Times New Roman" w:cs="Times New Roman"/>
        </w:rPr>
        <w:t>;</w:t>
      </w:r>
    </w:p>
    <w:p w14:paraId="42F60561" w14:textId="243F0417" w:rsidR="007B40B1" w:rsidRDefault="007B40B1" w:rsidP="007B40B1">
      <w:pPr>
        <w:ind w:firstLine="709"/>
        <w:jc w:val="both"/>
        <w:rPr>
          <w:rFonts w:ascii="Times New Roman" w:eastAsia="Calibri" w:hAnsi="Times New Roman" w:cs="Times New Roman"/>
        </w:rPr>
      </w:pPr>
      <w:r w:rsidRPr="00E16A08">
        <w:rPr>
          <w:rFonts w:ascii="Times New Roman" w:eastAsia="Calibri" w:hAnsi="Times New Roman" w:cs="Times New Roman"/>
        </w:rPr>
        <w:t>Лот №</w:t>
      </w:r>
      <w:r>
        <w:rPr>
          <w:rFonts w:ascii="Times New Roman" w:eastAsia="Calibri" w:hAnsi="Times New Roman" w:cs="Times New Roman"/>
        </w:rPr>
        <w:t>5</w:t>
      </w:r>
      <w:r w:rsidRPr="00E16A08">
        <w:rPr>
          <w:rFonts w:ascii="Times New Roman" w:eastAsia="Calibri" w:hAnsi="Times New Roman" w:cs="Times New Roman"/>
        </w:rPr>
        <w:t>: [наименование и номер лота] Итоговая стоимость предложения: _______________________________ (итоговая стоимость)</w:t>
      </w:r>
      <w:r>
        <w:rPr>
          <w:rFonts w:ascii="Times New Roman" w:eastAsia="Calibri" w:hAnsi="Times New Roman" w:cs="Times New Roman"/>
        </w:rPr>
        <w:t>;</w:t>
      </w:r>
    </w:p>
    <w:p w14:paraId="5FBBF42C" w14:textId="6F7F8591" w:rsidR="007706CA" w:rsidRDefault="007706CA" w:rsidP="007706CA">
      <w:pPr>
        <w:ind w:firstLine="709"/>
        <w:jc w:val="both"/>
        <w:rPr>
          <w:rFonts w:ascii="Times New Roman" w:eastAsia="Calibri" w:hAnsi="Times New Roman" w:cs="Times New Roman"/>
        </w:rPr>
      </w:pPr>
      <w:r w:rsidRPr="00E16A08">
        <w:rPr>
          <w:rFonts w:ascii="Times New Roman" w:eastAsia="Calibri" w:hAnsi="Times New Roman" w:cs="Times New Roman"/>
        </w:rPr>
        <w:t>Лот №</w:t>
      </w:r>
      <w:r w:rsidR="007B40B1">
        <w:rPr>
          <w:rFonts w:ascii="Times New Roman" w:eastAsia="Calibri" w:hAnsi="Times New Roman" w:cs="Times New Roman"/>
        </w:rPr>
        <w:t>6</w:t>
      </w:r>
      <w:r w:rsidRPr="00E16A08">
        <w:rPr>
          <w:rFonts w:ascii="Times New Roman" w:eastAsia="Calibri" w:hAnsi="Times New Roman" w:cs="Times New Roman"/>
        </w:rPr>
        <w:t>: [наименование и номер лота] Итоговая стоимость предложения: _______________________________ (итоговая стоимость)</w:t>
      </w:r>
      <w:r w:rsidR="00737204">
        <w:rPr>
          <w:rFonts w:ascii="Times New Roman" w:eastAsia="Calibri" w:hAnsi="Times New Roman" w:cs="Times New Roman"/>
        </w:rPr>
        <w:t>;</w:t>
      </w:r>
    </w:p>
    <w:p w14:paraId="11B17401" w14:textId="77777777" w:rsidR="007706CA" w:rsidRDefault="007706CA" w:rsidP="00AD4784">
      <w:pPr>
        <w:ind w:firstLine="709"/>
        <w:jc w:val="both"/>
        <w:rPr>
          <w:rFonts w:ascii="Times New Roman" w:eastAsia="Calibri" w:hAnsi="Times New Roman" w:cs="Times New Roman"/>
        </w:rPr>
      </w:pPr>
    </w:p>
    <w:p w14:paraId="17C27E1B" w14:textId="12D25321" w:rsidR="00AD4784" w:rsidRPr="00E16A08" w:rsidRDefault="00AD4784" w:rsidP="00AD4784">
      <w:pPr>
        <w:ind w:firstLine="709"/>
        <w:jc w:val="both"/>
        <w:rPr>
          <w:rFonts w:ascii="Times New Roman" w:eastAsia="Calibri" w:hAnsi="Times New Roman" w:cs="Times New Roman"/>
        </w:rPr>
      </w:pPr>
      <w:r w:rsidRPr="00E16A08">
        <w:rPr>
          <w:rFonts w:ascii="Times New Roman" w:eastAsia="Calibri" w:hAnsi="Times New Roman" w:cs="Times New Roman"/>
        </w:rPr>
        <w:t>Настоящим подтверждаем следующее:</w:t>
      </w:r>
    </w:p>
    <w:p w14:paraId="1B6C91A6" w14:textId="77777777" w:rsidR="00AD4784" w:rsidRPr="00E16A08" w:rsidRDefault="00AD4784" w:rsidP="00AD4784">
      <w:pPr>
        <w:numPr>
          <w:ilvl w:val="0"/>
          <w:numId w:val="4"/>
        </w:numPr>
        <w:spacing w:after="160" w:line="259" w:lineRule="auto"/>
        <w:contextualSpacing/>
        <w:jc w:val="both"/>
        <w:rPr>
          <w:rFonts w:ascii="Times New Roman" w:eastAsia="Calibri" w:hAnsi="Times New Roman" w:cs="Times New Roman"/>
        </w:rPr>
      </w:pPr>
      <w:r w:rsidRPr="00E16A08">
        <w:rPr>
          <w:rFonts w:ascii="Times New Roman" w:eastAsia="Calibri" w:hAnsi="Times New Roman" w:cs="Times New Roman"/>
        </w:rPr>
        <w:t>Против _____________________________________</w:t>
      </w:r>
    </w:p>
    <w:p w14:paraId="2F1C5DDB" w14:textId="77777777" w:rsidR="00AD4784" w:rsidRPr="006A0E9C" w:rsidRDefault="00AD4784" w:rsidP="00AD4784">
      <w:pPr>
        <w:ind w:firstLine="709"/>
        <w:jc w:val="both"/>
        <w:rPr>
          <w:rFonts w:ascii="Times New Roman" w:eastAsia="Calibri" w:hAnsi="Times New Roman" w:cs="Times New Roman"/>
          <w:i/>
        </w:rPr>
      </w:pPr>
      <w:r w:rsidRPr="00E16A08">
        <w:rPr>
          <w:rFonts w:ascii="Times New Roman" w:eastAsia="Calibri" w:hAnsi="Times New Roman" w:cs="Times New Roman"/>
        </w:rPr>
        <w:t xml:space="preserve">                     </w:t>
      </w:r>
      <w:r w:rsidRPr="006A0E9C">
        <w:rPr>
          <w:rFonts w:ascii="Times New Roman" w:eastAsia="Calibri" w:hAnsi="Times New Roman" w:cs="Times New Roman"/>
          <w:i/>
        </w:rPr>
        <w:t xml:space="preserve">(наименование участника процедуры закупки) </w:t>
      </w:r>
    </w:p>
    <w:p w14:paraId="6E495826" w14:textId="77777777" w:rsidR="00AD4784" w:rsidRPr="00E16A08" w:rsidRDefault="00AD4784" w:rsidP="00AD4784">
      <w:pPr>
        <w:ind w:firstLine="709"/>
        <w:jc w:val="both"/>
        <w:rPr>
          <w:rFonts w:ascii="Times New Roman" w:eastAsia="Calibri" w:hAnsi="Times New Roman" w:cs="Times New Roman"/>
        </w:rPr>
      </w:pPr>
      <w:r w:rsidRPr="00E16A08">
        <w:rPr>
          <w:rFonts w:ascii="Times New Roman" w:eastAsia="Calibri" w:hAnsi="Times New Roman" w:cs="Times New Roman"/>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0EC78F7C" w14:textId="77777777" w:rsidR="00AD4784" w:rsidRPr="00E16A08" w:rsidRDefault="00AD4784" w:rsidP="00AD4784">
      <w:pPr>
        <w:numPr>
          <w:ilvl w:val="0"/>
          <w:numId w:val="4"/>
        </w:numPr>
        <w:spacing w:after="160" w:line="259" w:lineRule="auto"/>
        <w:contextualSpacing/>
        <w:jc w:val="both"/>
        <w:rPr>
          <w:rFonts w:ascii="Times New Roman" w:eastAsia="Calibri" w:hAnsi="Times New Roman" w:cs="Times New Roman"/>
        </w:rPr>
      </w:pPr>
      <w:r w:rsidRPr="00E16A08">
        <w:rPr>
          <w:rFonts w:ascii="Times New Roman" w:eastAsia="Calibri" w:hAnsi="Times New Roman" w:cs="Times New Roman"/>
        </w:rPr>
        <w:t>_____________________________________:</w:t>
      </w:r>
    </w:p>
    <w:p w14:paraId="18D84E42" w14:textId="77777777" w:rsidR="00AD4784" w:rsidRPr="006A0E9C" w:rsidRDefault="00AD4784" w:rsidP="00AD4784">
      <w:pPr>
        <w:ind w:firstLine="709"/>
        <w:jc w:val="both"/>
        <w:rPr>
          <w:rFonts w:ascii="Times New Roman" w:eastAsia="Calibri" w:hAnsi="Times New Roman" w:cs="Times New Roman"/>
          <w:i/>
        </w:rPr>
      </w:pPr>
      <w:r w:rsidRPr="00E16A08">
        <w:rPr>
          <w:rFonts w:ascii="Times New Roman" w:eastAsia="Calibri" w:hAnsi="Times New Roman" w:cs="Times New Roman"/>
        </w:rPr>
        <w:t xml:space="preserve">   </w:t>
      </w:r>
      <w:r w:rsidRPr="006A0E9C">
        <w:rPr>
          <w:rFonts w:ascii="Times New Roman" w:eastAsia="Calibri" w:hAnsi="Times New Roman" w:cs="Times New Roman"/>
          <w:i/>
        </w:rPr>
        <w:t>(наименование участника процедуры закупки)</w:t>
      </w:r>
    </w:p>
    <w:p w14:paraId="3D3EF505" w14:textId="77777777" w:rsidR="00AD4784" w:rsidRPr="00E16A08" w:rsidRDefault="00AD4784" w:rsidP="00AD4784">
      <w:pPr>
        <w:ind w:firstLine="709"/>
        <w:jc w:val="both"/>
        <w:rPr>
          <w:rFonts w:ascii="Times New Roman" w:eastAsia="Calibri" w:hAnsi="Times New Roman" w:cs="Times New Roman"/>
          <w:bCs/>
        </w:rPr>
      </w:pPr>
      <w:r w:rsidRPr="00E16A08">
        <w:rPr>
          <w:rFonts w:ascii="Times New Roman" w:eastAsia="Calibri" w:hAnsi="Times New Roman" w:cs="Times New Roman"/>
          <w:bCs/>
        </w:rPr>
        <w:t xml:space="preserve">2.1. отсутствует в </w:t>
      </w:r>
      <w:hyperlink r:id="rId9"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rPr>
          <w:t>реестре</w:t>
        </w:r>
      </w:hyperlink>
      <w:r w:rsidRPr="00E16A08">
        <w:rPr>
          <w:rFonts w:ascii="Times New Roman" w:eastAsia="Calibri" w:hAnsi="Times New Roman" w:cs="Times New Roman"/>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34A9FC0" w14:textId="77777777" w:rsidR="00AD4784" w:rsidRPr="00E16A08" w:rsidRDefault="00AD4784" w:rsidP="00AD4784">
      <w:pPr>
        <w:ind w:firstLine="709"/>
        <w:jc w:val="both"/>
        <w:rPr>
          <w:rFonts w:ascii="Times New Roman" w:eastAsia="Calibri" w:hAnsi="Times New Roman" w:cs="Times New Roman"/>
          <w:bCs/>
        </w:rPr>
      </w:pPr>
      <w:r w:rsidRPr="00E16A08">
        <w:rPr>
          <w:rFonts w:ascii="Times New Roman" w:eastAsia="Calibri" w:hAnsi="Times New Roman" w:cs="Times New Roman"/>
          <w:bCs/>
        </w:rPr>
        <w:t>3. У   _____________________________________:</w:t>
      </w:r>
    </w:p>
    <w:p w14:paraId="50DF67E9" w14:textId="77777777" w:rsidR="00AD4784" w:rsidRPr="006A0E9C" w:rsidRDefault="00AD4784" w:rsidP="00AD4784">
      <w:pPr>
        <w:ind w:firstLine="709"/>
        <w:jc w:val="both"/>
        <w:rPr>
          <w:rFonts w:ascii="Times New Roman" w:eastAsia="Calibri" w:hAnsi="Times New Roman" w:cs="Times New Roman"/>
          <w:bCs/>
          <w:i/>
        </w:rPr>
      </w:pPr>
      <w:r w:rsidRPr="00E16A08">
        <w:rPr>
          <w:rFonts w:ascii="Times New Roman" w:eastAsia="Calibri" w:hAnsi="Times New Roman" w:cs="Times New Roman"/>
          <w:bCs/>
        </w:rPr>
        <w:t xml:space="preserve">          </w:t>
      </w:r>
      <w:r w:rsidRPr="006A0E9C">
        <w:rPr>
          <w:rFonts w:ascii="Times New Roman" w:eastAsia="Calibri" w:hAnsi="Times New Roman" w:cs="Times New Roman"/>
          <w:bCs/>
          <w:i/>
        </w:rPr>
        <w:t>(наименование участника процедуры закупки)</w:t>
      </w:r>
    </w:p>
    <w:p w14:paraId="25A22359" w14:textId="77777777" w:rsidR="00AD4784" w:rsidRPr="00E16A08" w:rsidRDefault="00AD4784" w:rsidP="00AD4784">
      <w:pPr>
        <w:ind w:firstLine="709"/>
        <w:jc w:val="both"/>
        <w:rPr>
          <w:rFonts w:ascii="Times New Roman" w:eastAsia="Calibri" w:hAnsi="Times New Roman" w:cs="Times New Roman"/>
          <w:bCs/>
        </w:rPr>
      </w:pPr>
      <w:r w:rsidRPr="00E16A08">
        <w:rPr>
          <w:rFonts w:ascii="Times New Roman" w:eastAsia="Calibri" w:hAnsi="Times New Roman" w:cs="Times New Roman"/>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w:t>
      </w:r>
      <w:r w:rsidRPr="00E16A08">
        <w:rPr>
          <w:rFonts w:ascii="Times New Roman" w:eastAsia="Calibri" w:hAnsi="Times New Roman" w:cs="Times New Roman"/>
          <w:bCs/>
        </w:rPr>
        <w:lastRenderedPageBreak/>
        <w:t xml:space="preserve">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832CEAB" w14:textId="77777777" w:rsidR="00AD4784" w:rsidRPr="00E16A08" w:rsidRDefault="00AD4784" w:rsidP="00AD4784">
      <w:pPr>
        <w:ind w:firstLine="709"/>
        <w:jc w:val="both"/>
        <w:rPr>
          <w:rFonts w:ascii="Times New Roman" w:eastAsia="Calibri" w:hAnsi="Times New Roman" w:cs="Times New Roman"/>
        </w:rPr>
      </w:pPr>
      <w:r w:rsidRPr="00E16A08">
        <w:rPr>
          <w:rFonts w:ascii="Times New Roman" w:eastAsia="Calibri" w:hAnsi="Times New Roman" w:cs="Times New Roman"/>
          <w:bC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2F5EF2" w14:textId="77777777" w:rsidR="00AD4784" w:rsidRDefault="00AD4784" w:rsidP="00AD4784">
      <w:pPr>
        <w:shd w:val="clear" w:color="auto" w:fill="FFFFFF"/>
        <w:spacing w:after="150"/>
        <w:ind w:firstLine="360"/>
        <w:rPr>
          <w:rFonts w:ascii="Times New Roman" w:eastAsia="Times New Roman" w:hAnsi="Times New Roman" w:cs="Times New Roman"/>
        </w:rPr>
      </w:pPr>
    </w:p>
    <w:tbl>
      <w:tblPr>
        <w:tblStyle w:val="11"/>
        <w:tblW w:w="0" w:type="auto"/>
        <w:tblLook w:val="04A0" w:firstRow="1" w:lastRow="0" w:firstColumn="1" w:lastColumn="0" w:noHBand="0" w:noVBand="1"/>
      </w:tblPr>
      <w:tblGrid>
        <w:gridCol w:w="4672"/>
        <w:gridCol w:w="4673"/>
      </w:tblGrid>
      <w:tr w:rsidR="00AD4784" w:rsidRPr="00B610E6" w14:paraId="3788D255" w14:textId="77777777" w:rsidTr="009D1FA4">
        <w:tc>
          <w:tcPr>
            <w:tcW w:w="4672" w:type="dxa"/>
          </w:tcPr>
          <w:p w14:paraId="245A482D"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Информация об участнике закупки:</w:t>
            </w:r>
          </w:p>
          <w:p w14:paraId="368FAD28" w14:textId="77777777" w:rsidR="00AD4784" w:rsidRPr="00B610E6" w:rsidRDefault="00AD4784" w:rsidP="009D1FA4">
            <w:pPr>
              <w:rPr>
                <w:rFonts w:ascii="Times New Roman" w:eastAsia="Calibri" w:hAnsi="Times New Roman" w:cs="Times New Roman"/>
              </w:rPr>
            </w:pPr>
          </w:p>
        </w:tc>
        <w:tc>
          <w:tcPr>
            <w:tcW w:w="4673" w:type="dxa"/>
          </w:tcPr>
          <w:p w14:paraId="40F2A3F5" w14:textId="77777777" w:rsidR="00AD4784" w:rsidRPr="00B610E6" w:rsidRDefault="00AD4784" w:rsidP="009D1FA4">
            <w:pPr>
              <w:rPr>
                <w:rFonts w:ascii="Times New Roman" w:eastAsia="Calibri" w:hAnsi="Times New Roman" w:cs="Times New Roman"/>
              </w:rPr>
            </w:pPr>
          </w:p>
        </w:tc>
      </w:tr>
      <w:tr w:rsidR="00AD4784" w:rsidRPr="00B610E6" w14:paraId="6CBDBF34" w14:textId="77777777" w:rsidTr="009D1FA4">
        <w:tc>
          <w:tcPr>
            <w:tcW w:w="4672" w:type="dxa"/>
          </w:tcPr>
          <w:p w14:paraId="16F9E90A"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Наименование участника закупки (фирменное наименование (наименование), фамилия, имя, отчество (при наличии))</w:t>
            </w:r>
          </w:p>
        </w:tc>
        <w:tc>
          <w:tcPr>
            <w:tcW w:w="4673" w:type="dxa"/>
          </w:tcPr>
          <w:p w14:paraId="0C6DD62A" w14:textId="77777777" w:rsidR="00AD4784" w:rsidRPr="00B610E6" w:rsidRDefault="00AD4784" w:rsidP="009D1FA4">
            <w:pPr>
              <w:rPr>
                <w:rFonts w:ascii="Times New Roman" w:eastAsia="Calibri" w:hAnsi="Times New Roman" w:cs="Times New Roman"/>
              </w:rPr>
            </w:pPr>
          </w:p>
        </w:tc>
      </w:tr>
      <w:tr w:rsidR="00AD4784" w:rsidRPr="00B610E6" w14:paraId="1CAD3567" w14:textId="77777777" w:rsidTr="009D1FA4">
        <w:tc>
          <w:tcPr>
            <w:tcW w:w="4672" w:type="dxa"/>
          </w:tcPr>
          <w:p w14:paraId="465D25B3"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Организационно-правовая форма</w:t>
            </w:r>
          </w:p>
          <w:p w14:paraId="7E7C2EF2" w14:textId="77777777" w:rsidR="00AD4784" w:rsidRPr="00B610E6" w:rsidRDefault="00AD4784" w:rsidP="009D1FA4">
            <w:pPr>
              <w:rPr>
                <w:rFonts w:ascii="Times New Roman" w:eastAsia="Calibri" w:hAnsi="Times New Roman" w:cs="Times New Roman"/>
              </w:rPr>
            </w:pPr>
          </w:p>
        </w:tc>
        <w:tc>
          <w:tcPr>
            <w:tcW w:w="4673" w:type="dxa"/>
          </w:tcPr>
          <w:p w14:paraId="7D2201D5" w14:textId="77777777" w:rsidR="00AD4784" w:rsidRPr="00B610E6" w:rsidRDefault="00AD4784" w:rsidP="009D1FA4">
            <w:pPr>
              <w:rPr>
                <w:rFonts w:ascii="Times New Roman" w:eastAsia="Calibri" w:hAnsi="Times New Roman" w:cs="Times New Roman"/>
              </w:rPr>
            </w:pPr>
          </w:p>
        </w:tc>
      </w:tr>
      <w:tr w:rsidR="00AD4784" w:rsidRPr="00B610E6" w14:paraId="79957514" w14:textId="77777777" w:rsidTr="009D1FA4">
        <w:tc>
          <w:tcPr>
            <w:tcW w:w="4672" w:type="dxa"/>
          </w:tcPr>
          <w:p w14:paraId="3BE66EFC"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Почтовый адрес (для юридического лица)</w:t>
            </w:r>
          </w:p>
          <w:p w14:paraId="123C86BA" w14:textId="77777777" w:rsidR="00AD4784" w:rsidRPr="00B610E6" w:rsidRDefault="00AD4784" w:rsidP="009D1FA4">
            <w:pPr>
              <w:rPr>
                <w:rFonts w:ascii="Times New Roman" w:eastAsia="Calibri" w:hAnsi="Times New Roman" w:cs="Times New Roman"/>
              </w:rPr>
            </w:pPr>
          </w:p>
        </w:tc>
        <w:tc>
          <w:tcPr>
            <w:tcW w:w="4673" w:type="dxa"/>
          </w:tcPr>
          <w:p w14:paraId="3709447E" w14:textId="77777777" w:rsidR="00AD4784" w:rsidRPr="00B610E6" w:rsidRDefault="00AD4784" w:rsidP="009D1FA4">
            <w:pPr>
              <w:rPr>
                <w:rFonts w:ascii="Times New Roman" w:eastAsia="Calibri" w:hAnsi="Times New Roman" w:cs="Times New Roman"/>
              </w:rPr>
            </w:pPr>
          </w:p>
        </w:tc>
      </w:tr>
      <w:tr w:rsidR="00AD4784" w:rsidRPr="00B610E6" w14:paraId="7B1D639D" w14:textId="77777777" w:rsidTr="009D1FA4">
        <w:tc>
          <w:tcPr>
            <w:tcW w:w="4672" w:type="dxa"/>
          </w:tcPr>
          <w:p w14:paraId="75B98243"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Паспортные данные, сведения о месте</w:t>
            </w:r>
          </w:p>
          <w:p w14:paraId="68C74A3C"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жительства (для физического лица)</w:t>
            </w:r>
          </w:p>
          <w:p w14:paraId="4077D06A" w14:textId="77777777" w:rsidR="00AD4784" w:rsidRPr="00B610E6" w:rsidRDefault="00AD4784" w:rsidP="009D1FA4">
            <w:pPr>
              <w:rPr>
                <w:rFonts w:ascii="Times New Roman" w:eastAsia="Calibri" w:hAnsi="Times New Roman" w:cs="Times New Roman"/>
              </w:rPr>
            </w:pPr>
          </w:p>
        </w:tc>
        <w:tc>
          <w:tcPr>
            <w:tcW w:w="4673" w:type="dxa"/>
          </w:tcPr>
          <w:p w14:paraId="4F834C92" w14:textId="77777777" w:rsidR="00AD4784" w:rsidRPr="00B610E6" w:rsidRDefault="00AD4784" w:rsidP="009D1FA4">
            <w:pPr>
              <w:rPr>
                <w:rFonts w:ascii="Times New Roman" w:eastAsia="Calibri" w:hAnsi="Times New Roman" w:cs="Times New Roman"/>
              </w:rPr>
            </w:pPr>
          </w:p>
        </w:tc>
      </w:tr>
      <w:tr w:rsidR="00AD4784" w:rsidRPr="00B610E6" w14:paraId="3CABC81E" w14:textId="77777777" w:rsidTr="009D1FA4">
        <w:tc>
          <w:tcPr>
            <w:tcW w:w="4672" w:type="dxa"/>
          </w:tcPr>
          <w:p w14:paraId="3183716D"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Место нахождения</w:t>
            </w:r>
          </w:p>
          <w:p w14:paraId="1AA331F3" w14:textId="77777777" w:rsidR="00AD4784" w:rsidRPr="00B610E6" w:rsidRDefault="00AD4784" w:rsidP="009D1FA4">
            <w:pPr>
              <w:rPr>
                <w:rFonts w:ascii="Times New Roman" w:eastAsia="Calibri" w:hAnsi="Times New Roman" w:cs="Times New Roman"/>
              </w:rPr>
            </w:pPr>
          </w:p>
        </w:tc>
        <w:tc>
          <w:tcPr>
            <w:tcW w:w="4673" w:type="dxa"/>
          </w:tcPr>
          <w:p w14:paraId="01BFF878" w14:textId="77777777" w:rsidR="00AD4784" w:rsidRPr="00B610E6" w:rsidRDefault="00AD4784" w:rsidP="009D1FA4">
            <w:pPr>
              <w:rPr>
                <w:rFonts w:ascii="Times New Roman" w:eastAsia="Calibri" w:hAnsi="Times New Roman" w:cs="Times New Roman"/>
              </w:rPr>
            </w:pPr>
          </w:p>
        </w:tc>
      </w:tr>
      <w:tr w:rsidR="00AD4784" w:rsidRPr="00B610E6" w14:paraId="7C26D5FD" w14:textId="77777777" w:rsidTr="009D1FA4">
        <w:tc>
          <w:tcPr>
            <w:tcW w:w="4672" w:type="dxa"/>
          </w:tcPr>
          <w:p w14:paraId="25290D68"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Почтовый адрес</w:t>
            </w:r>
          </w:p>
          <w:p w14:paraId="32F4057B" w14:textId="77777777" w:rsidR="00AD4784" w:rsidRPr="00B610E6" w:rsidRDefault="00AD4784" w:rsidP="009D1FA4">
            <w:pPr>
              <w:rPr>
                <w:rFonts w:ascii="Times New Roman" w:eastAsia="Calibri" w:hAnsi="Times New Roman" w:cs="Times New Roman"/>
              </w:rPr>
            </w:pPr>
          </w:p>
        </w:tc>
        <w:tc>
          <w:tcPr>
            <w:tcW w:w="4673" w:type="dxa"/>
          </w:tcPr>
          <w:p w14:paraId="56830A16" w14:textId="77777777" w:rsidR="00AD4784" w:rsidRPr="00B610E6" w:rsidRDefault="00AD4784" w:rsidP="009D1FA4">
            <w:pPr>
              <w:rPr>
                <w:rFonts w:ascii="Times New Roman" w:eastAsia="Calibri" w:hAnsi="Times New Roman" w:cs="Times New Roman"/>
              </w:rPr>
            </w:pPr>
          </w:p>
        </w:tc>
      </w:tr>
      <w:tr w:rsidR="00AD4784" w:rsidRPr="00B610E6" w14:paraId="468C7118" w14:textId="77777777" w:rsidTr="009D1FA4">
        <w:tc>
          <w:tcPr>
            <w:tcW w:w="4672" w:type="dxa"/>
          </w:tcPr>
          <w:p w14:paraId="78EC4F9B"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Номер контактного телефона и адрес электронной почты:</w:t>
            </w:r>
          </w:p>
          <w:p w14:paraId="1CB6E186" w14:textId="77777777" w:rsidR="00AD4784" w:rsidRPr="00B610E6" w:rsidRDefault="00AD4784" w:rsidP="009D1FA4">
            <w:pPr>
              <w:rPr>
                <w:rFonts w:ascii="Times New Roman" w:eastAsia="Calibri" w:hAnsi="Times New Roman" w:cs="Times New Roman"/>
              </w:rPr>
            </w:pPr>
          </w:p>
        </w:tc>
        <w:tc>
          <w:tcPr>
            <w:tcW w:w="4673" w:type="dxa"/>
          </w:tcPr>
          <w:p w14:paraId="2EF6A108" w14:textId="77777777" w:rsidR="00AD4784" w:rsidRPr="00B610E6" w:rsidRDefault="00AD4784" w:rsidP="009D1FA4">
            <w:pPr>
              <w:rPr>
                <w:rFonts w:ascii="Times New Roman" w:eastAsia="Calibri" w:hAnsi="Times New Roman" w:cs="Times New Roman"/>
              </w:rPr>
            </w:pPr>
          </w:p>
        </w:tc>
      </w:tr>
      <w:tr w:rsidR="00AD4784" w:rsidRPr="00B610E6" w14:paraId="3F27D43B" w14:textId="77777777" w:rsidTr="009D1FA4">
        <w:tc>
          <w:tcPr>
            <w:tcW w:w="4672" w:type="dxa"/>
          </w:tcPr>
          <w:p w14:paraId="14DB809C" w14:textId="77777777" w:rsidR="00AD4784" w:rsidRPr="00B610E6" w:rsidRDefault="00AD4784" w:rsidP="009D1FA4">
            <w:pPr>
              <w:rPr>
                <w:rFonts w:ascii="Times New Roman" w:eastAsia="Calibri" w:hAnsi="Times New Roman" w:cs="Times New Roman"/>
              </w:rPr>
            </w:pPr>
            <w:r w:rsidRPr="00B610E6">
              <w:rPr>
                <w:rFonts w:ascii="Times New Roman" w:eastAsia="Calibri" w:hAnsi="Times New Roman" w:cs="Times New Roman"/>
              </w:rPr>
              <w:t>Банковские реквизиты:</w:t>
            </w:r>
          </w:p>
          <w:p w14:paraId="43E1A0D0" w14:textId="77777777" w:rsidR="00AD4784" w:rsidRPr="00B610E6" w:rsidRDefault="00AD4784" w:rsidP="009D1FA4">
            <w:pPr>
              <w:rPr>
                <w:rFonts w:ascii="Times New Roman" w:eastAsia="Calibri" w:hAnsi="Times New Roman" w:cs="Times New Roman"/>
              </w:rPr>
            </w:pPr>
          </w:p>
        </w:tc>
        <w:tc>
          <w:tcPr>
            <w:tcW w:w="4673" w:type="dxa"/>
          </w:tcPr>
          <w:p w14:paraId="41E3119F" w14:textId="77777777" w:rsidR="00AD4784" w:rsidRPr="00B610E6" w:rsidRDefault="00AD4784" w:rsidP="009D1FA4">
            <w:pPr>
              <w:rPr>
                <w:rFonts w:ascii="Times New Roman" w:eastAsia="Calibri" w:hAnsi="Times New Roman" w:cs="Times New Roman"/>
              </w:rPr>
            </w:pPr>
          </w:p>
        </w:tc>
      </w:tr>
    </w:tbl>
    <w:p w14:paraId="7605C29B" w14:textId="77777777" w:rsidR="00AD4784" w:rsidRPr="002812D0" w:rsidRDefault="00AD4784" w:rsidP="00AD4784">
      <w:pPr>
        <w:shd w:val="clear" w:color="auto" w:fill="FFFFFF"/>
        <w:spacing w:after="150"/>
        <w:ind w:firstLine="360"/>
        <w:rPr>
          <w:rFonts w:ascii="Times New Roman" w:eastAsia="Times New Roman" w:hAnsi="Times New Roman" w:cs="Times New Roman"/>
        </w:rPr>
      </w:pPr>
    </w:p>
    <w:p w14:paraId="5607B915" w14:textId="77777777" w:rsidR="00AD4784" w:rsidRPr="002812D0" w:rsidRDefault="00AD4784" w:rsidP="00AD4784">
      <w:pPr>
        <w:shd w:val="clear" w:color="auto" w:fill="FFFFFF"/>
        <w:spacing w:after="150"/>
        <w:ind w:firstLine="360"/>
        <w:rPr>
          <w:rFonts w:ascii="Times New Roman" w:eastAsia="Times New Roman" w:hAnsi="Times New Roman" w:cs="Times New Roman"/>
        </w:rPr>
      </w:pPr>
      <w:r w:rsidRPr="002812D0">
        <w:rPr>
          <w:rFonts w:ascii="Times New Roman" w:eastAsia="Times New Roman" w:hAnsi="Times New Roman" w:cs="Times New Roman"/>
        </w:rPr>
        <w:t>2. Документы, прилагаемые участником закупки:</w:t>
      </w:r>
    </w:p>
    <w:p w14:paraId="01542F61"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15AA3A10"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б) документ, подтверждающий полномочия лица на осуществление действий от имени участника закупки;</w:t>
      </w:r>
    </w:p>
    <w:p w14:paraId="3E823687"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в) копии учредительных документов участника закупки (для юридического лица);</w:t>
      </w:r>
    </w:p>
    <w:p w14:paraId="2472BFA9"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612F73AF"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7475F0BD"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1) предложение о цене контракта (лота № ______): _______________;</w:t>
      </w:r>
    </w:p>
    <w:p w14:paraId="6BA17FA3"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DAA8F85"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3) наименование производителя и страны происхождения товара;</w:t>
      </w:r>
    </w:p>
    <w:p w14:paraId="0350AC2C"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48E9D911"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4E394D26" w14:textId="77777777" w:rsidR="00AD4784"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lastRenderedPageBreak/>
        <w:t xml:space="preserve">е) </w:t>
      </w:r>
      <w:r w:rsidRPr="00D862C9">
        <w:rPr>
          <w:rFonts w:ascii="Times New Roman" w:eastAsia="Times New Roman" w:hAnsi="Times New Roman" w:cs="Times New Roman"/>
        </w:rPr>
        <w:t>документ</w:t>
      </w:r>
      <w:r>
        <w:rPr>
          <w:rFonts w:ascii="Times New Roman" w:eastAsia="Times New Roman" w:hAnsi="Times New Roman" w:cs="Times New Roman"/>
        </w:rPr>
        <w:t>ы, подтверждающие</w:t>
      </w:r>
      <w:r w:rsidRPr="00D862C9">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w:t>
      </w:r>
    </w:p>
    <w:p w14:paraId="075191D6"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Pr>
          <w:rFonts w:ascii="Times New Roman" w:eastAsia="Times New Roman" w:hAnsi="Times New Roman" w:cs="Times New Roman"/>
        </w:rPr>
        <w:t>ж</w:t>
      </w:r>
      <w:r w:rsidRPr="00D862C9">
        <w:rPr>
          <w:rFonts w:ascii="Times New Roman" w:eastAsia="Times New Roman" w:hAnsi="Times New Roman" w:cs="Times New Roman"/>
        </w:rPr>
        <w:t>)</w:t>
      </w:r>
      <w:r w:rsidRPr="00D45FB3">
        <w:rPr>
          <w:rFonts w:ascii="Times New Roman" w:eastAsia="Times New Roman" w:hAnsi="Times New Roman" w:cs="Times New Roman"/>
        </w:rPr>
        <w:t xml:space="preserve"> </w:t>
      </w:r>
      <w:r w:rsidRPr="002812D0">
        <w:rPr>
          <w:rFonts w:ascii="Times New Roman" w:eastAsia="Times New Roman" w:hAnsi="Times New Roman" w:cs="Times New Roman"/>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5F5468DA"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Pr>
          <w:rFonts w:ascii="Times New Roman" w:eastAsia="Times New Roman" w:hAnsi="Times New Roman" w:cs="Times New Roman"/>
        </w:rPr>
        <w:t>з</w:t>
      </w:r>
      <w:r w:rsidRPr="002812D0">
        <w:rPr>
          <w:rFonts w:ascii="Times New Roman" w:eastAsia="Times New Roman" w:hAnsi="Times New Roman" w:cs="Times New Roman"/>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4447502E"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Pr>
          <w:rFonts w:ascii="Times New Roman" w:eastAsia="Times New Roman" w:hAnsi="Times New Roman" w:cs="Times New Roman"/>
        </w:rPr>
        <w:t>и</w:t>
      </w:r>
      <w:r w:rsidRPr="002812D0">
        <w:rPr>
          <w:rFonts w:ascii="Times New Roman" w:eastAsia="Times New Roman" w:hAnsi="Times New Roman" w:cs="Times New Roman"/>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7EDBDE82" w14:textId="77777777" w:rsidR="00AD4784" w:rsidRPr="00D11C54" w:rsidRDefault="00AD4784" w:rsidP="00AD4784">
      <w:pPr>
        <w:jc w:val="both"/>
        <w:rPr>
          <w:rFonts w:ascii="Times New Roman" w:eastAsia="Calibri" w:hAnsi="Times New Roman" w:cs="Times New Roman"/>
        </w:rPr>
      </w:pPr>
      <w:r w:rsidRPr="00D11C54">
        <w:rPr>
          <w:rFonts w:ascii="Times New Roman" w:eastAsia="Calibri" w:hAnsi="Times New Roman" w:cs="Times New Roman"/>
        </w:rPr>
        <w:t>Участник закупки/</w:t>
      </w:r>
    </w:p>
    <w:p w14:paraId="53F40D59" w14:textId="77777777" w:rsidR="00AD4784" w:rsidRPr="00D11C54" w:rsidRDefault="00AD4784" w:rsidP="00AD4784">
      <w:pPr>
        <w:jc w:val="both"/>
        <w:rPr>
          <w:rFonts w:ascii="Times New Roman" w:eastAsia="Calibri" w:hAnsi="Times New Roman" w:cs="Times New Roman"/>
        </w:rPr>
      </w:pPr>
      <w:r w:rsidRPr="00D11C54">
        <w:rPr>
          <w:rFonts w:ascii="Times New Roman" w:eastAsia="Calibri" w:hAnsi="Times New Roman" w:cs="Times New Roman"/>
        </w:rPr>
        <w:t>уполномоченный представитель                  ______________                              ____________</w:t>
      </w:r>
    </w:p>
    <w:p w14:paraId="54B0ED5E" w14:textId="77777777" w:rsidR="00AD4784" w:rsidRPr="00D11C54" w:rsidRDefault="00AD4784" w:rsidP="00AD4784">
      <w:pPr>
        <w:jc w:val="both"/>
        <w:rPr>
          <w:rFonts w:ascii="Times New Roman" w:eastAsia="Calibri" w:hAnsi="Times New Roman" w:cs="Times New Roman"/>
          <w:sz w:val="20"/>
          <w:szCs w:val="20"/>
        </w:rPr>
      </w:pPr>
      <w:r w:rsidRPr="00D11C54">
        <w:rPr>
          <w:rFonts w:ascii="Times New Roman" w:eastAsia="Calibri" w:hAnsi="Times New Roman" w:cs="Times New Roman"/>
        </w:rPr>
        <w:t xml:space="preserve">                                                                               (</w:t>
      </w:r>
      <w:r w:rsidRPr="00D11C54">
        <w:rPr>
          <w:rFonts w:ascii="Times New Roman" w:eastAsia="Calibri" w:hAnsi="Times New Roman" w:cs="Times New Roman"/>
          <w:sz w:val="20"/>
          <w:szCs w:val="20"/>
        </w:rPr>
        <w:t>фамилия, имя,                                            (подпись)</w:t>
      </w:r>
    </w:p>
    <w:p w14:paraId="228F076B" w14:textId="77777777" w:rsidR="00AD4784" w:rsidRPr="00D11C54" w:rsidRDefault="00AD4784" w:rsidP="00AD4784">
      <w:pPr>
        <w:jc w:val="both"/>
        <w:rPr>
          <w:rFonts w:ascii="Times New Roman" w:eastAsia="Calibri" w:hAnsi="Times New Roman" w:cs="Times New Roman"/>
          <w:sz w:val="20"/>
          <w:szCs w:val="20"/>
        </w:rPr>
      </w:pPr>
      <w:r w:rsidRPr="00D11C54">
        <w:rPr>
          <w:rFonts w:ascii="Times New Roman" w:eastAsia="Calibri" w:hAnsi="Times New Roman" w:cs="Times New Roman"/>
          <w:sz w:val="20"/>
          <w:szCs w:val="20"/>
        </w:rPr>
        <w:t xml:space="preserve">                                                                                         отчество (при наличии)</w:t>
      </w:r>
    </w:p>
    <w:p w14:paraId="641C464C" w14:textId="0E4116EF" w:rsidR="00AD4784" w:rsidRDefault="00AD4784" w:rsidP="00AD4784">
      <w:pPr>
        <w:shd w:val="clear" w:color="auto" w:fill="FFFFFF"/>
        <w:spacing w:after="150"/>
        <w:ind w:firstLine="360"/>
        <w:jc w:val="both"/>
        <w:rPr>
          <w:rFonts w:ascii="Times New Roman" w:eastAsia="Times New Roman" w:hAnsi="Times New Roman" w:cs="Times New Roman"/>
        </w:rPr>
      </w:pPr>
    </w:p>
    <w:p w14:paraId="72199421" w14:textId="5A54B6DD" w:rsidR="00031CD6" w:rsidRDefault="00031CD6" w:rsidP="00AD4784">
      <w:pPr>
        <w:shd w:val="clear" w:color="auto" w:fill="FFFFFF"/>
        <w:spacing w:after="150"/>
        <w:ind w:firstLine="360"/>
        <w:jc w:val="both"/>
        <w:rPr>
          <w:rFonts w:ascii="Times New Roman" w:eastAsia="Times New Roman" w:hAnsi="Times New Roman" w:cs="Times New Roman"/>
        </w:rPr>
      </w:pPr>
    </w:p>
    <w:p w14:paraId="7EF8264E" w14:textId="10E27F5E" w:rsidR="00031CD6" w:rsidRDefault="00031CD6" w:rsidP="00AD4784">
      <w:pPr>
        <w:shd w:val="clear" w:color="auto" w:fill="FFFFFF"/>
        <w:spacing w:after="150"/>
        <w:ind w:firstLine="360"/>
        <w:jc w:val="both"/>
        <w:rPr>
          <w:rFonts w:ascii="Times New Roman" w:eastAsia="Times New Roman" w:hAnsi="Times New Roman" w:cs="Times New Roman"/>
        </w:rPr>
      </w:pPr>
    </w:p>
    <w:p w14:paraId="5C3CE488" w14:textId="271815C4" w:rsidR="00031CD6" w:rsidRDefault="00031CD6" w:rsidP="00AD4784">
      <w:pPr>
        <w:shd w:val="clear" w:color="auto" w:fill="FFFFFF"/>
        <w:spacing w:after="150"/>
        <w:ind w:firstLine="360"/>
        <w:jc w:val="both"/>
        <w:rPr>
          <w:rFonts w:ascii="Times New Roman" w:eastAsia="Times New Roman" w:hAnsi="Times New Roman" w:cs="Times New Roman"/>
        </w:rPr>
      </w:pPr>
    </w:p>
    <w:p w14:paraId="6207CA4E" w14:textId="5FE904D3" w:rsidR="00031CD6" w:rsidRDefault="00031CD6" w:rsidP="00AD4784">
      <w:pPr>
        <w:shd w:val="clear" w:color="auto" w:fill="FFFFFF"/>
        <w:spacing w:after="150"/>
        <w:ind w:firstLine="360"/>
        <w:jc w:val="both"/>
        <w:rPr>
          <w:rFonts w:ascii="Times New Roman" w:eastAsia="Times New Roman" w:hAnsi="Times New Roman" w:cs="Times New Roman"/>
        </w:rPr>
      </w:pPr>
    </w:p>
    <w:p w14:paraId="096B017A" w14:textId="69244B3B" w:rsidR="00031CD6" w:rsidRDefault="00031CD6" w:rsidP="00AD4784">
      <w:pPr>
        <w:shd w:val="clear" w:color="auto" w:fill="FFFFFF"/>
        <w:spacing w:after="150"/>
        <w:ind w:firstLine="360"/>
        <w:jc w:val="both"/>
        <w:rPr>
          <w:rFonts w:ascii="Times New Roman" w:eastAsia="Times New Roman" w:hAnsi="Times New Roman" w:cs="Times New Roman"/>
        </w:rPr>
      </w:pPr>
    </w:p>
    <w:p w14:paraId="30671331" w14:textId="7D5802D5" w:rsidR="00031CD6" w:rsidRDefault="00031CD6" w:rsidP="00AD4784">
      <w:pPr>
        <w:shd w:val="clear" w:color="auto" w:fill="FFFFFF"/>
        <w:spacing w:after="150"/>
        <w:ind w:firstLine="360"/>
        <w:jc w:val="both"/>
        <w:rPr>
          <w:rFonts w:ascii="Times New Roman" w:eastAsia="Times New Roman" w:hAnsi="Times New Roman" w:cs="Times New Roman"/>
        </w:rPr>
      </w:pPr>
    </w:p>
    <w:p w14:paraId="3471A2E3" w14:textId="06829B89" w:rsidR="00031CD6" w:rsidRDefault="00031CD6" w:rsidP="00AD4784">
      <w:pPr>
        <w:shd w:val="clear" w:color="auto" w:fill="FFFFFF"/>
        <w:spacing w:after="150"/>
        <w:ind w:firstLine="360"/>
        <w:jc w:val="both"/>
        <w:rPr>
          <w:rFonts w:ascii="Times New Roman" w:eastAsia="Times New Roman" w:hAnsi="Times New Roman" w:cs="Times New Roman"/>
        </w:rPr>
      </w:pPr>
    </w:p>
    <w:p w14:paraId="5B958BAB" w14:textId="131C021B" w:rsidR="00031CD6" w:rsidRDefault="00031CD6" w:rsidP="00AD4784">
      <w:pPr>
        <w:shd w:val="clear" w:color="auto" w:fill="FFFFFF"/>
        <w:spacing w:after="150"/>
        <w:ind w:firstLine="360"/>
        <w:jc w:val="both"/>
        <w:rPr>
          <w:rFonts w:ascii="Times New Roman" w:eastAsia="Times New Roman" w:hAnsi="Times New Roman" w:cs="Times New Roman"/>
        </w:rPr>
      </w:pPr>
    </w:p>
    <w:p w14:paraId="34897743" w14:textId="18B11AB0" w:rsidR="00031CD6" w:rsidRDefault="00031CD6" w:rsidP="00AD4784">
      <w:pPr>
        <w:shd w:val="clear" w:color="auto" w:fill="FFFFFF"/>
        <w:spacing w:after="150"/>
        <w:ind w:firstLine="360"/>
        <w:jc w:val="both"/>
        <w:rPr>
          <w:rFonts w:ascii="Times New Roman" w:eastAsia="Times New Roman" w:hAnsi="Times New Roman" w:cs="Times New Roman"/>
        </w:rPr>
      </w:pPr>
    </w:p>
    <w:p w14:paraId="5D598124" w14:textId="4DBC2C8D" w:rsidR="00031CD6" w:rsidRDefault="00031CD6" w:rsidP="00AD4784">
      <w:pPr>
        <w:shd w:val="clear" w:color="auto" w:fill="FFFFFF"/>
        <w:spacing w:after="150"/>
        <w:ind w:firstLine="360"/>
        <w:jc w:val="both"/>
        <w:rPr>
          <w:rFonts w:ascii="Times New Roman" w:eastAsia="Times New Roman" w:hAnsi="Times New Roman" w:cs="Times New Roman"/>
        </w:rPr>
      </w:pPr>
    </w:p>
    <w:p w14:paraId="4705FB55" w14:textId="4B87CB1D" w:rsidR="00031CD6" w:rsidRDefault="00031CD6" w:rsidP="00AD4784">
      <w:pPr>
        <w:shd w:val="clear" w:color="auto" w:fill="FFFFFF"/>
        <w:spacing w:after="150"/>
        <w:ind w:firstLine="360"/>
        <w:jc w:val="both"/>
        <w:rPr>
          <w:rFonts w:ascii="Times New Roman" w:eastAsia="Times New Roman" w:hAnsi="Times New Roman" w:cs="Times New Roman"/>
        </w:rPr>
      </w:pPr>
    </w:p>
    <w:p w14:paraId="3387EC35" w14:textId="007D6A79" w:rsidR="00031CD6" w:rsidRDefault="00031CD6" w:rsidP="00AD4784">
      <w:pPr>
        <w:shd w:val="clear" w:color="auto" w:fill="FFFFFF"/>
        <w:spacing w:after="150"/>
        <w:ind w:firstLine="360"/>
        <w:jc w:val="both"/>
        <w:rPr>
          <w:rFonts w:ascii="Times New Roman" w:eastAsia="Times New Roman" w:hAnsi="Times New Roman" w:cs="Times New Roman"/>
        </w:rPr>
      </w:pPr>
    </w:p>
    <w:p w14:paraId="666A66CB" w14:textId="1AF6547D" w:rsidR="00031CD6" w:rsidRDefault="00031CD6" w:rsidP="00AD4784">
      <w:pPr>
        <w:shd w:val="clear" w:color="auto" w:fill="FFFFFF"/>
        <w:spacing w:after="150"/>
        <w:ind w:firstLine="360"/>
        <w:jc w:val="both"/>
        <w:rPr>
          <w:rFonts w:ascii="Times New Roman" w:eastAsia="Times New Roman" w:hAnsi="Times New Roman" w:cs="Times New Roman"/>
        </w:rPr>
      </w:pPr>
    </w:p>
    <w:p w14:paraId="7713FD13" w14:textId="54E0AE8C" w:rsidR="00031CD6" w:rsidRDefault="00031CD6" w:rsidP="00AD4784">
      <w:pPr>
        <w:shd w:val="clear" w:color="auto" w:fill="FFFFFF"/>
        <w:spacing w:after="150"/>
        <w:ind w:firstLine="360"/>
        <w:jc w:val="both"/>
        <w:rPr>
          <w:rFonts w:ascii="Times New Roman" w:eastAsia="Times New Roman" w:hAnsi="Times New Roman" w:cs="Times New Roman"/>
        </w:rPr>
      </w:pPr>
    </w:p>
    <w:p w14:paraId="4A951962" w14:textId="54FBAD5A" w:rsidR="00031CD6" w:rsidRDefault="00031CD6" w:rsidP="00AD4784">
      <w:pPr>
        <w:shd w:val="clear" w:color="auto" w:fill="FFFFFF"/>
        <w:spacing w:after="150"/>
        <w:ind w:firstLine="360"/>
        <w:jc w:val="both"/>
        <w:rPr>
          <w:rFonts w:ascii="Times New Roman" w:eastAsia="Times New Roman" w:hAnsi="Times New Roman" w:cs="Times New Roman"/>
        </w:rPr>
      </w:pPr>
    </w:p>
    <w:p w14:paraId="56362CFC" w14:textId="7768B0D6" w:rsidR="00031CD6" w:rsidRDefault="00031CD6" w:rsidP="00AD4784">
      <w:pPr>
        <w:shd w:val="clear" w:color="auto" w:fill="FFFFFF"/>
        <w:spacing w:after="150"/>
        <w:ind w:firstLine="360"/>
        <w:jc w:val="both"/>
        <w:rPr>
          <w:rFonts w:ascii="Times New Roman" w:eastAsia="Times New Roman" w:hAnsi="Times New Roman" w:cs="Times New Roman"/>
        </w:rPr>
      </w:pPr>
    </w:p>
    <w:p w14:paraId="0654F429" w14:textId="04278A76" w:rsidR="00031CD6" w:rsidRDefault="00031CD6" w:rsidP="00AD4784">
      <w:pPr>
        <w:shd w:val="clear" w:color="auto" w:fill="FFFFFF"/>
        <w:spacing w:after="150"/>
        <w:ind w:firstLine="360"/>
        <w:jc w:val="both"/>
        <w:rPr>
          <w:rFonts w:ascii="Times New Roman" w:eastAsia="Times New Roman" w:hAnsi="Times New Roman" w:cs="Times New Roman"/>
        </w:rPr>
      </w:pPr>
    </w:p>
    <w:p w14:paraId="7BF781DE" w14:textId="613E19E8" w:rsidR="00031CD6" w:rsidRDefault="00031CD6" w:rsidP="00AD4784">
      <w:pPr>
        <w:shd w:val="clear" w:color="auto" w:fill="FFFFFF"/>
        <w:spacing w:after="150"/>
        <w:ind w:firstLine="360"/>
        <w:jc w:val="both"/>
        <w:rPr>
          <w:rFonts w:ascii="Times New Roman" w:eastAsia="Times New Roman" w:hAnsi="Times New Roman" w:cs="Times New Roman"/>
        </w:rPr>
      </w:pPr>
    </w:p>
    <w:p w14:paraId="2674C7A7" w14:textId="5109FA2D" w:rsidR="00031CD6" w:rsidRDefault="00031CD6" w:rsidP="00AD4784">
      <w:pPr>
        <w:shd w:val="clear" w:color="auto" w:fill="FFFFFF"/>
        <w:spacing w:after="150"/>
        <w:ind w:firstLine="360"/>
        <w:jc w:val="both"/>
        <w:rPr>
          <w:rFonts w:ascii="Times New Roman" w:eastAsia="Times New Roman" w:hAnsi="Times New Roman" w:cs="Times New Roman"/>
        </w:rPr>
      </w:pPr>
    </w:p>
    <w:p w14:paraId="06CF7667" w14:textId="5FFE1007" w:rsidR="00770583" w:rsidRDefault="00770583" w:rsidP="00AD4784">
      <w:pPr>
        <w:shd w:val="clear" w:color="auto" w:fill="FFFFFF"/>
        <w:spacing w:after="150"/>
        <w:ind w:firstLine="360"/>
        <w:jc w:val="both"/>
        <w:rPr>
          <w:rFonts w:ascii="Times New Roman" w:eastAsia="Times New Roman" w:hAnsi="Times New Roman" w:cs="Times New Roman"/>
        </w:rPr>
      </w:pPr>
    </w:p>
    <w:p w14:paraId="30B9C8BE" w14:textId="6256DF96" w:rsidR="00770583" w:rsidRDefault="00770583" w:rsidP="00AD4784">
      <w:pPr>
        <w:shd w:val="clear" w:color="auto" w:fill="FFFFFF"/>
        <w:spacing w:after="150"/>
        <w:ind w:firstLine="360"/>
        <w:jc w:val="both"/>
        <w:rPr>
          <w:rFonts w:ascii="Times New Roman" w:eastAsia="Times New Roman" w:hAnsi="Times New Roman" w:cs="Times New Roman"/>
        </w:rPr>
      </w:pPr>
    </w:p>
    <w:p w14:paraId="39CC7108" w14:textId="73191D30" w:rsidR="00770583" w:rsidRDefault="00770583" w:rsidP="00AD4784">
      <w:pPr>
        <w:shd w:val="clear" w:color="auto" w:fill="FFFFFF"/>
        <w:spacing w:after="150"/>
        <w:ind w:firstLine="360"/>
        <w:jc w:val="both"/>
        <w:rPr>
          <w:rFonts w:ascii="Times New Roman" w:eastAsia="Times New Roman" w:hAnsi="Times New Roman" w:cs="Times New Roman"/>
        </w:rPr>
      </w:pPr>
    </w:p>
    <w:p w14:paraId="2581C01D" w14:textId="77777777" w:rsidR="00770583" w:rsidRDefault="00770583" w:rsidP="00AD4784">
      <w:pPr>
        <w:shd w:val="clear" w:color="auto" w:fill="FFFFFF"/>
        <w:spacing w:after="150"/>
        <w:ind w:firstLine="360"/>
        <w:jc w:val="both"/>
        <w:rPr>
          <w:rFonts w:ascii="Times New Roman" w:eastAsia="Times New Roman" w:hAnsi="Times New Roman" w:cs="Times New Roman"/>
        </w:rPr>
      </w:pPr>
    </w:p>
    <w:p w14:paraId="76316941" w14:textId="609FCAC3" w:rsidR="00031CD6" w:rsidRDefault="00031CD6" w:rsidP="00AD4784">
      <w:pPr>
        <w:shd w:val="clear" w:color="auto" w:fill="FFFFFF"/>
        <w:spacing w:after="150"/>
        <w:ind w:firstLine="360"/>
        <w:jc w:val="both"/>
        <w:rPr>
          <w:rFonts w:ascii="Times New Roman" w:eastAsia="Times New Roman" w:hAnsi="Times New Roman" w:cs="Times New Roman"/>
        </w:rPr>
      </w:pPr>
    </w:p>
    <w:p w14:paraId="6D328742" w14:textId="467BE8CF" w:rsidR="00031CD6" w:rsidRDefault="00031CD6" w:rsidP="00AD4784">
      <w:pPr>
        <w:shd w:val="clear" w:color="auto" w:fill="FFFFFF"/>
        <w:spacing w:after="150"/>
        <w:ind w:firstLine="360"/>
        <w:jc w:val="both"/>
        <w:rPr>
          <w:rFonts w:ascii="Times New Roman" w:eastAsia="Times New Roman" w:hAnsi="Times New Roman" w:cs="Times New Roman"/>
        </w:rPr>
      </w:pPr>
    </w:p>
    <w:p w14:paraId="1A9F3487" w14:textId="68AEE506" w:rsidR="00031CD6" w:rsidRDefault="00031CD6" w:rsidP="00AD4784">
      <w:pPr>
        <w:shd w:val="clear" w:color="auto" w:fill="FFFFFF"/>
        <w:spacing w:after="150"/>
        <w:ind w:firstLine="360"/>
        <w:jc w:val="both"/>
        <w:rPr>
          <w:rFonts w:ascii="Times New Roman" w:eastAsia="Times New Roman" w:hAnsi="Times New Roman" w:cs="Times New Roman"/>
        </w:rPr>
      </w:pPr>
    </w:p>
    <w:p w14:paraId="2BC1B4D1" w14:textId="77777777" w:rsidR="00AD4784" w:rsidRPr="00D45FB3" w:rsidRDefault="00AD4784" w:rsidP="00AD4784">
      <w:pPr>
        <w:shd w:val="clear" w:color="auto" w:fill="FFFFFF"/>
        <w:spacing w:after="150"/>
        <w:ind w:firstLine="360"/>
        <w:jc w:val="both"/>
        <w:rPr>
          <w:rFonts w:ascii="Times New Roman" w:eastAsia="Times New Roman" w:hAnsi="Times New Roman" w:cs="Times New Roman"/>
        </w:rPr>
      </w:pPr>
      <w:r w:rsidRPr="00D45FB3">
        <w:rPr>
          <w:rFonts w:ascii="Times New Roman" w:eastAsia="Times New Roman" w:hAnsi="Times New Roman" w:cs="Times New Roman"/>
          <w:iCs/>
        </w:rPr>
        <w:lastRenderedPageBreak/>
        <w:t>Примечание:</w:t>
      </w:r>
    </w:p>
    <w:p w14:paraId="41427C49"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1. Участник закупки вправе подтвердить содержащиеся в заявке сведения, приложив к ней дополнительные документы.</w:t>
      </w:r>
    </w:p>
    <w:p w14:paraId="2EA6C580" w14:textId="77777777" w:rsidR="00AD4784" w:rsidRDefault="00AD4784" w:rsidP="00AD4784">
      <w:pPr>
        <w:shd w:val="clear" w:color="auto" w:fill="FFFFFF"/>
        <w:spacing w:after="150"/>
        <w:ind w:firstLine="360"/>
        <w:jc w:val="both"/>
        <w:rPr>
          <w:rFonts w:ascii="Times New Roman" w:eastAsia="Times New Roman" w:hAnsi="Times New Roman" w:cs="Times New Roman"/>
        </w:rPr>
      </w:pPr>
      <w:r w:rsidRPr="002812D0">
        <w:rPr>
          <w:rFonts w:ascii="Times New Roman" w:eastAsia="Times New Roman" w:hAnsi="Times New Roman" w:cs="Times New Roman"/>
        </w:rPr>
        <w:t>2. Все листы поданной в письменной форме заявки на участие в закупке, все листы тома такой заявки должны быть прошиты и пронумерованы.</w:t>
      </w:r>
    </w:p>
    <w:p w14:paraId="4EF39631"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sidRPr="00D11C54">
        <w:rPr>
          <w:rFonts w:ascii="Times New Roman" w:eastAsia="Times New Roman" w:hAnsi="Times New Roman" w:cs="Times New Roman"/>
        </w:rPr>
        <w:t>3.</w:t>
      </w:r>
      <w:r w:rsidRPr="00D11C54">
        <w:rPr>
          <w:rFonts w:ascii="Times New Roman" w:eastAsia="Times New Roman" w:hAnsi="Times New Roman" w:cs="Times New Roman"/>
        </w:rPr>
        <w:tab/>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14:paraId="71D5B5B5" w14:textId="77777777" w:rsidR="00AD4784" w:rsidRDefault="00AD4784" w:rsidP="00AD4784">
      <w:pPr>
        <w:shd w:val="clear" w:color="auto" w:fill="FFFFFF"/>
        <w:spacing w:after="150"/>
        <w:ind w:firstLine="360"/>
        <w:jc w:val="both"/>
        <w:rPr>
          <w:rFonts w:ascii="Times New Roman" w:eastAsia="Times New Roman" w:hAnsi="Times New Roman" w:cs="Times New Roman"/>
        </w:rPr>
      </w:pPr>
      <w:r>
        <w:rPr>
          <w:rFonts w:ascii="Times New Roman" w:eastAsia="Times New Roman" w:hAnsi="Times New Roman" w:cs="Times New Roman"/>
        </w:rPr>
        <w:t>4</w:t>
      </w:r>
      <w:r w:rsidRPr="002812D0">
        <w:rPr>
          <w:rFonts w:ascii="Times New Roman" w:eastAsia="Times New Roman" w:hAnsi="Times New Roman" w:cs="Times New Roman"/>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2EA8CDC7" w14:textId="77777777" w:rsidR="00AD4784" w:rsidRPr="002812D0" w:rsidRDefault="00AD4784" w:rsidP="00AD4784">
      <w:pPr>
        <w:shd w:val="clear" w:color="auto" w:fill="FFFFFF"/>
        <w:spacing w:after="150"/>
        <w:ind w:firstLine="360"/>
        <w:jc w:val="both"/>
        <w:rPr>
          <w:rFonts w:ascii="Times New Roman" w:eastAsia="Times New Roman" w:hAnsi="Times New Roman" w:cs="Times New Roman"/>
        </w:rPr>
      </w:pPr>
      <w:r>
        <w:rPr>
          <w:rFonts w:ascii="Times New Roman" w:eastAsia="Times New Roman" w:hAnsi="Times New Roman" w:cs="Times New Roman"/>
        </w:rPr>
        <w:t>5</w:t>
      </w:r>
      <w:r w:rsidRPr="00D11C54">
        <w:rPr>
          <w:rFonts w:ascii="Times New Roman" w:eastAsia="Times New Roman" w:hAnsi="Times New Roman" w:cs="Times New Roman"/>
        </w:rPr>
        <w:t>.</w:t>
      </w:r>
      <w:r w:rsidRPr="00D11C54">
        <w:rPr>
          <w:rFonts w:ascii="Times New Roman" w:eastAsia="Times New Roman" w:hAnsi="Times New Roman" w:cs="Times New Roman"/>
        </w:rPr>
        <w:tab/>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2C906B77" w14:textId="77777777" w:rsidR="000363C9" w:rsidRPr="00D2435F" w:rsidRDefault="000363C9" w:rsidP="000A2042">
      <w:pPr>
        <w:suppressAutoHyphens/>
        <w:jc w:val="both"/>
      </w:pPr>
    </w:p>
    <w:p w14:paraId="3B778288" w14:textId="77777777" w:rsidR="000363C9" w:rsidRPr="00D2435F" w:rsidRDefault="000363C9" w:rsidP="000A2042">
      <w:pPr>
        <w:suppressAutoHyphens/>
        <w:ind w:firstLine="708"/>
        <w:jc w:val="both"/>
      </w:pPr>
    </w:p>
    <w:p w14:paraId="34CE49A4" w14:textId="437FC167" w:rsidR="003A5333" w:rsidRDefault="003A5333" w:rsidP="000A2042">
      <w:pPr>
        <w:suppressAutoHyphens/>
        <w:ind w:firstLine="709"/>
        <w:jc w:val="both"/>
      </w:pPr>
    </w:p>
    <w:p w14:paraId="172B589F" w14:textId="74F39B2F" w:rsidR="005359F2" w:rsidRDefault="005359F2" w:rsidP="000A2042">
      <w:pPr>
        <w:suppressAutoHyphens/>
        <w:ind w:firstLine="709"/>
        <w:jc w:val="both"/>
      </w:pPr>
    </w:p>
    <w:p w14:paraId="40954898" w14:textId="3A0EC610" w:rsidR="005359F2" w:rsidRDefault="005359F2" w:rsidP="000A2042">
      <w:pPr>
        <w:suppressAutoHyphens/>
        <w:ind w:firstLine="709"/>
        <w:jc w:val="both"/>
      </w:pPr>
    </w:p>
    <w:p w14:paraId="63D11B4B" w14:textId="6810F106" w:rsidR="005359F2" w:rsidRDefault="005359F2" w:rsidP="000A2042">
      <w:pPr>
        <w:suppressAutoHyphens/>
        <w:ind w:firstLine="709"/>
        <w:jc w:val="both"/>
      </w:pPr>
    </w:p>
    <w:p w14:paraId="6CFB58C8" w14:textId="0189D630" w:rsidR="005359F2" w:rsidRDefault="005359F2" w:rsidP="000A2042">
      <w:pPr>
        <w:suppressAutoHyphens/>
        <w:ind w:firstLine="709"/>
        <w:jc w:val="both"/>
      </w:pPr>
    </w:p>
    <w:p w14:paraId="1FEAA7B6" w14:textId="0830B468" w:rsidR="005359F2" w:rsidRDefault="005359F2" w:rsidP="000A2042">
      <w:pPr>
        <w:suppressAutoHyphens/>
        <w:ind w:firstLine="709"/>
        <w:jc w:val="both"/>
      </w:pPr>
    </w:p>
    <w:p w14:paraId="4F85BD1B" w14:textId="58B4834B" w:rsidR="005359F2" w:rsidRDefault="005359F2" w:rsidP="000A2042">
      <w:pPr>
        <w:suppressAutoHyphens/>
        <w:ind w:firstLine="709"/>
        <w:jc w:val="both"/>
      </w:pPr>
    </w:p>
    <w:p w14:paraId="201DCB89" w14:textId="321600D7" w:rsidR="005359F2" w:rsidRDefault="005359F2" w:rsidP="000A2042">
      <w:pPr>
        <w:suppressAutoHyphens/>
        <w:ind w:firstLine="709"/>
        <w:jc w:val="both"/>
      </w:pPr>
    </w:p>
    <w:p w14:paraId="112B092E" w14:textId="3B0BF1B8" w:rsidR="005359F2" w:rsidRDefault="005359F2" w:rsidP="000A2042">
      <w:pPr>
        <w:suppressAutoHyphens/>
        <w:ind w:firstLine="709"/>
        <w:jc w:val="both"/>
      </w:pPr>
    </w:p>
    <w:p w14:paraId="5444E8AC" w14:textId="729EFD9A" w:rsidR="005359F2" w:rsidRDefault="005359F2" w:rsidP="000A2042">
      <w:pPr>
        <w:suppressAutoHyphens/>
        <w:ind w:firstLine="709"/>
        <w:jc w:val="both"/>
      </w:pPr>
    </w:p>
    <w:p w14:paraId="5873E518" w14:textId="7128B623" w:rsidR="005359F2" w:rsidRDefault="005359F2" w:rsidP="000A2042">
      <w:pPr>
        <w:suppressAutoHyphens/>
        <w:ind w:firstLine="709"/>
        <w:jc w:val="both"/>
      </w:pPr>
    </w:p>
    <w:p w14:paraId="41E0568C" w14:textId="5665202F" w:rsidR="005359F2" w:rsidRDefault="005359F2" w:rsidP="000A2042">
      <w:pPr>
        <w:suppressAutoHyphens/>
        <w:ind w:firstLine="709"/>
        <w:jc w:val="both"/>
      </w:pPr>
    </w:p>
    <w:p w14:paraId="0090976D" w14:textId="460DD6BC" w:rsidR="005359F2" w:rsidRDefault="005359F2" w:rsidP="000A2042">
      <w:pPr>
        <w:suppressAutoHyphens/>
        <w:ind w:firstLine="709"/>
        <w:jc w:val="both"/>
      </w:pPr>
    </w:p>
    <w:p w14:paraId="1BF3D599" w14:textId="745611B7" w:rsidR="005359F2" w:rsidRDefault="005359F2" w:rsidP="000A2042">
      <w:pPr>
        <w:suppressAutoHyphens/>
        <w:ind w:firstLine="709"/>
        <w:jc w:val="both"/>
      </w:pPr>
    </w:p>
    <w:p w14:paraId="23C28F40" w14:textId="0F301BEB" w:rsidR="00A31123" w:rsidRDefault="00A31123" w:rsidP="001D1E4B">
      <w:pPr>
        <w:suppressAutoHyphens/>
      </w:pPr>
    </w:p>
    <w:p w14:paraId="43ABC0AA" w14:textId="2F0B1FBD" w:rsidR="00031CD6" w:rsidRDefault="00031CD6" w:rsidP="001D1E4B">
      <w:pPr>
        <w:suppressAutoHyphens/>
      </w:pPr>
    </w:p>
    <w:p w14:paraId="58CD514D" w14:textId="57B4E74A" w:rsidR="00031CD6" w:rsidRDefault="00031CD6" w:rsidP="001D1E4B">
      <w:pPr>
        <w:suppressAutoHyphens/>
      </w:pPr>
    </w:p>
    <w:p w14:paraId="5219E670" w14:textId="46AA2763" w:rsidR="00031CD6" w:rsidRDefault="00031CD6" w:rsidP="001D1E4B">
      <w:pPr>
        <w:suppressAutoHyphens/>
      </w:pPr>
    </w:p>
    <w:p w14:paraId="08B5CC7F" w14:textId="4172DB36" w:rsidR="00031CD6" w:rsidRDefault="00031CD6" w:rsidP="001D1E4B">
      <w:pPr>
        <w:suppressAutoHyphens/>
      </w:pPr>
    </w:p>
    <w:p w14:paraId="6E506D7F" w14:textId="1E859AE6" w:rsidR="00031CD6" w:rsidRDefault="00031CD6" w:rsidP="001D1E4B">
      <w:pPr>
        <w:suppressAutoHyphens/>
      </w:pPr>
    </w:p>
    <w:p w14:paraId="0694237A" w14:textId="7C21C274" w:rsidR="00031CD6" w:rsidRDefault="00031CD6" w:rsidP="001D1E4B">
      <w:pPr>
        <w:suppressAutoHyphens/>
      </w:pPr>
    </w:p>
    <w:p w14:paraId="362DD2C1" w14:textId="16FAFE46" w:rsidR="00031CD6" w:rsidRDefault="00031CD6" w:rsidP="001D1E4B">
      <w:pPr>
        <w:suppressAutoHyphens/>
      </w:pPr>
    </w:p>
    <w:p w14:paraId="35F973D6" w14:textId="3DDD9942" w:rsidR="00031CD6" w:rsidRDefault="00031CD6" w:rsidP="001D1E4B">
      <w:pPr>
        <w:suppressAutoHyphens/>
      </w:pPr>
    </w:p>
    <w:p w14:paraId="794D3B82" w14:textId="22F0F5D2" w:rsidR="00031CD6" w:rsidRDefault="00031CD6" w:rsidP="001D1E4B">
      <w:pPr>
        <w:suppressAutoHyphens/>
      </w:pPr>
    </w:p>
    <w:p w14:paraId="11133C0E" w14:textId="29F3927F" w:rsidR="00031CD6" w:rsidRDefault="00031CD6" w:rsidP="001D1E4B">
      <w:pPr>
        <w:suppressAutoHyphens/>
      </w:pPr>
    </w:p>
    <w:p w14:paraId="0047C877" w14:textId="5CE224CB" w:rsidR="00031CD6" w:rsidRDefault="00031CD6" w:rsidP="001D1E4B">
      <w:pPr>
        <w:suppressAutoHyphens/>
      </w:pPr>
    </w:p>
    <w:p w14:paraId="6AAA55FD" w14:textId="23B1B5C3" w:rsidR="00031CD6" w:rsidRDefault="00031CD6" w:rsidP="001D1E4B">
      <w:pPr>
        <w:suppressAutoHyphens/>
      </w:pPr>
    </w:p>
    <w:p w14:paraId="7396AE10" w14:textId="76A08CCD" w:rsidR="00031CD6" w:rsidRDefault="00031CD6" w:rsidP="001D1E4B">
      <w:pPr>
        <w:suppressAutoHyphens/>
      </w:pPr>
    </w:p>
    <w:p w14:paraId="08469162" w14:textId="1644084A" w:rsidR="00031CD6" w:rsidRDefault="00031CD6" w:rsidP="001D1E4B">
      <w:pPr>
        <w:suppressAutoHyphens/>
      </w:pPr>
    </w:p>
    <w:p w14:paraId="4AFEAE63" w14:textId="2774EBF3" w:rsidR="00031CD6" w:rsidRDefault="00031CD6" w:rsidP="001D1E4B">
      <w:pPr>
        <w:suppressAutoHyphens/>
      </w:pPr>
    </w:p>
    <w:p w14:paraId="4B8C96E7" w14:textId="6B85FCA6" w:rsidR="00031CD6" w:rsidRDefault="00031CD6" w:rsidP="001D1E4B">
      <w:pPr>
        <w:suppressAutoHyphens/>
      </w:pPr>
    </w:p>
    <w:p w14:paraId="0E3A5941" w14:textId="6F7ECA48" w:rsidR="00031CD6" w:rsidRDefault="00031CD6" w:rsidP="001D1E4B">
      <w:pPr>
        <w:suppressAutoHyphens/>
      </w:pPr>
    </w:p>
    <w:p w14:paraId="6E232AC8" w14:textId="562D39F5" w:rsidR="00031CD6" w:rsidRDefault="00031CD6" w:rsidP="001D1E4B">
      <w:pPr>
        <w:suppressAutoHyphens/>
      </w:pPr>
    </w:p>
    <w:p w14:paraId="20155D39" w14:textId="6EA618CA" w:rsidR="00031CD6" w:rsidRDefault="00031CD6" w:rsidP="001D1E4B">
      <w:pPr>
        <w:suppressAutoHyphens/>
      </w:pPr>
    </w:p>
    <w:p w14:paraId="7511E95A" w14:textId="4B321828" w:rsidR="00031CD6" w:rsidRDefault="00031CD6" w:rsidP="001D1E4B">
      <w:pPr>
        <w:suppressAutoHyphens/>
      </w:pPr>
    </w:p>
    <w:p w14:paraId="4A7DA3B3" w14:textId="77777777" w:rsidR="00230AFA" w:rsidRDefault="00230AFA" w:rsidP="000A2042">
      <w:pPr>
        <w:suppressAutoHyphens/>
        <w:jc w:val="right"/>
        <w:rPr>
          <w:rFonts w:ascii="Times New Roman" w:eastAsia="Times New Roman" w:hAnsi="Times New Roman" w:cs="Times New Roman"/>
        </w:rPr>
      </w:pPr>
    </w:p>
    <w:p w14:paraId="398B5142" w14:textId="77777777" w:rsidR="00230AFA" w:rsidRDefault="00230AFA" w:rsidP="000A2042">
      <w:pPr>
        <w:suppressAutoHyphens/>
        <w:jc w:val="right"/>
        <w:rPr>
          <w:rFonts w:ascii="Times New Roman" w:eastAsia="Times New Roman" w:hAnsi="Times New Roman" w:cs="Times New Roman"/>
        </w:rPr>
      </w:pPr>
    </w:p>
    <w:p w14:paraId="48D21AF0" w14:textId="77777777" w:rsidR="00230AFA" w:rsidRDefault="00230AFA" w:rsidP="000A2042">
      <w:pPr>
        <w:suppressAutoHyphens/>
        <w:jc w:val="right"/>
        <w:rPr>
          <w:rFonts w:ascii="Times New Roman" w:eastAsia="Times New Roman" w:hAnsi="Times New Roman" w:cs="Times New Roman"/>
        </w:rPr>
      </w:pPr>
    </w:p>
    <w:p w14:paraId="6951A839" w14:textId="77777777" w:rsidR="00230AFA" w:rsidRDefault="00230AFA" w:rsidP="000A2042">
      <w:pPr>
        <w:suppressAutoHyphens/>
        <w:jc w:val="right"/>
        <w:rPr>
          <w:rFonts w:ascii="Times New Roman" w:eastAsia="Times New Roman" w:hAnsi="Times New Roman" w:cs="Times New Roman"/>
        </w:rPr>
      </w:pPr>
    </w:p>
    <w:p w14:paraId="7DBF9B2E" w14:textId="0B778179" w:rsidR="00230AFA" w:rsidRDefault="00230AFA" w:rsidP="000A2042">
      <w:pPr>
        <w:suppressAutoHyphens/>
        <w:jc w:val="right"/>
        <w:rPr>
          <w:rFonts w:ascii="Times New Roman" w:eastAsia="Times New Roman" w:hAnsi="Times New Roman" w:cs="Times New Roman"/>
        </w:rPr>
      </w:pPr>
    </w:p>
    <w:p w14:paraId="308E2A14" w14:textId="56E72D3F" w:rsidR="005359F2" w:rsidRPr="00B55234" w:rsidRDefault="005359F2" w:rsidP="000A2042">
      <w:pPr>
        <w:suppressAutoHyphens/>
        <w:jc w:val="right"/>
        <w:rPr>
          <w:rFonts w:ascii="Times New Roman" w:hAnsi="Times New Roman" w:cs="Times New Roman"/>
        </w:rPr>
      </w:pPr>
      <w:r>
        <w:rPr>
          <w:rFonts w:ascii="Times New Roman" w:eastAsia="Times New Roman" w:hAnsi="Times New Roman" w:cs="Times New Roman"/>
        </w:rPr>
        <w:lastRenderedPageBreak/>
        <w:t>Приложение № 2</w:t>
      </w:r>
    </w:p>
    <w:p w14:paraId="58F10F1E" w14:textId="77777777" w:rsidR="005359F2" w:rsidRPr="00C82049" w:rsidRDefault="005359F2" w:rsidP="000A2042">
      <w:pPr>
        <w:suppressAutoHyphens/>
        <w:jc w:val="right"/>
        <w:rPr>
          <w:rFonts w:ascii="Times New Roman" w:hAnsi="Times New Roman" w:cs="Times New Roman"/>
        </w:rPr>
      </w:pPr>
      <w:r>
        <w:rPr>
          <w:rFonts w:ascii="Times New Roman" w:hAnsi="Times New Roman" w:cs="Times New Roman"/>
        </w:rPr>
        <w:t>(Распоряжение</w:t>
      </w:r>
      <w:r w:rsidRPr="00C82049">
        <w:rPr>
          <w:rFonts w:ascii="Times New Roman" w:hAnsi="Times New Roman" w:cs="Times New Roman"/>
        </w:rPr>
        <w:t xml:space="preserve"> Правительства</w:t>
      </w:r>
    </w:p>
    <w:p w14:paraId="32DDD82D" w14:textId="77777777" w:rsidR="005359F2" w:rsidRPr="00C82049" w:rsidRDefault="005359F2" w:rsidP="000A2042">
      <w:pPr>
        <w:suppressAutoHyphens/>
        <w:jc w:val="right"/>
        <w:rPr>
          <w:rFonts w:ascii="Times New Roman" w:hAnsi="Times New Roman" w:cs="Times New Roman"/>
        </w:rPr>
      </w:pPr>
      <w:r w:rsidRPr="00C82049">
        <w:rPr>
          <w:rFonts w:ascii="Times New Roman" w:hAnsi="Times New Roman" w:cs="Times New Roman"/>
        </w:rPr>
        <w:t>Приднестровской Молдавской</w:t>
      </w:r>
    </w:p>
    <w:p w14:paraId="03BB0DDE" w14:textId="77777777" w:rsidR="005359F2" w:rsidRPr="00C82049" w:rsidRDefault="005359F2" w:rsidP="000A2042">
      <w:pPr>
        <w:suppressAutoHyphens/>
        <w:jc w:val="right"/>
        <w:rPr>
          <w:rFonts w:ascii="Times New Roman" w:hAnsi="Times New Roman" w:cs="Times New Roman"/>
        </w:rPr>
      </w:pPr>
      <w:r w:rsidRPr="00C82049">
        <w:rPr>
          <w:rFonts w:ascii="Times New Roman" w:hAnsi="Times New Roman" w:cs="Times New Roman"/>
        </w:rPr>
        <w:t>Республики</w:t>
      </w:r>
    </w:p>
    <w:p w14:paraId="3A0FB71E" w14:textId="77777777" w:rsidR="005359F2" w:rsidRPr="00B55234" w:rsidRDefault="005359F2" w:rsidP="000A2042">
      <w:pPr>
        <w:suppressAutoHyphens/>
        <w:jc w:val="right"/>
        <w:rPr>
          <w:rFonts w:ascii="Times New Roman" w:hAnsi="Times New Roman" w:cs="Times New Roman"/>
        </w:rPr>
      </w:pPr>
      <w:r w:rsidRPr="00C82049">
        <w:rPr>
          <w:rFonts w:ascii="Times New Roman" w:hAnsi="Times New Roman" w:cs="Times New Roman"/>
        </w:rPr>
        <w:t>от 15 января 2024 года № 15р</w:t>
      </w:r>
      <w:r>
        <w:rPr>
          <w:rFonts w:ascii="Times New Roman" w:hAnsi="Times New Roman" w:cs="Times New Roman"/>
        </w:rPr>
        <w:t>)</w:t>
      </w:r>
    </w:p>
    <w:p w14:paraId="07F0DFF4" w14:textId="77777777" w:rsidR="005359F2" w:rsidRPr="00B55234" w:rsidRDefault="005359F2" w:rsidP="000A2042">
      <w:pPr>
        <w:suppressAutoHyphens/>
        <w:jc w:val="right"/>
        <w:rPr>
          <w:rFonts w:ascii="Times New Roman" w:hAnsi="Times New Roman" w:cs="Times New Roman"/>
        </w:rPr>
      </w:pPr>
    </w:p>
    <w:p w14:paraId="3ECC5641" w14:textId="77777777" w:rsidR="005359F2" w:rsidRPr="00B55234" w:rsidRDefault="005359F2" w:rsidP="000A2042">
      <w:pPr>
        <w:suppressAutoHyphens/>
        <w:jc w:val="right"/>
        <w:rPr>
          <w:rFonts w:ascii="Times New Roman" w:hAnsi="Times New Roman" w:cs="Times New Roman"/>
        </w:rPr>
      </w:pPr>
    </w:p>
    <w:p w14:paraId="4015C172" w14:textId="77777777" w:rsidR="005359F2" w:rsidRPr="00C82049" w:rsidRDefault="005359F2" w:rsidP="000A2042">
      <w:pPr>
        <w:suppressAutoHyphens/>
        <w:jc w:val="center"/>
        <w:rPr>
          <w:rFonts w:ascii="Times New Roman" w:hAnsi="Times New Roman" w:cs="Times New Roman"/>
        </w:rPr>
      </w:pPr>
      <w:r w:rsidRPr="00C82049">
        <w:rPr>
          <w:rFonts w:ascii="Times New Roman" w:hAnsi="Times New Roman" w:cs="Times New Roman"/>
        </w:rPr>
        <w:t>Декларация</w:t>
      </w:r>
    </w:p>
    <w:p w14:paraId="1DAB1758" w14:textId="77777777" w:rsidR="005359F2" w:rsidRPr="00C82049" w:rsidRDefault="005359F2" w:rsidP="000A2042">
      <w:pPr>
        <w:suppressAutoHyphens/>
        <w:jc w:val="center"/>
        <w:rPr>
          <w:rFonts w:ascii="Times New Roman" w:hAnsi="Times New Roman" w:cs="Times New Roman"/>
        </w:rPr>
      </w:pPr>
      <w:r w:rsidRPr="00C82049">
        <w:rPr>
          <w:rFonts w:ascii="Times New Roman" w:hAnsi="Times New Roman" w:cs="Times New Roman"/>
        </w:rPr>
        <w:t>об отсутствии личной заинтересованности</w:t>
      </w:r>
    </w:p>
    <w:p w14:paraId="47AB5825" w14:textId="77777777" w:rsidR="005359F2" w:rsidRPr="00C82049" w:rsidRDefault="005359F2" w:rsidP="000A2042">
      <w:pPr>
        <w:suppressAutoHyphens/>
        <w:jc w:val="center"/>
        <w:rPr>
          <w:rFonts w:ascii="Times New Roman" w:hAnsi="Times New Roman" w:cs="Times New Roman"/>
        </w:rPr>
      </w:pPr>
      <w:r w:rsidRPr="00C82049">
        <w:rPr>
          <w:rFonts w:ascii="Times New Roman" w:hAnsi="Times New Roman" w:cs="Times New Roman"/>
        </w:rPr>
        <w:t>при осуществлении закупок товаров (работ, услуг),</w:t>
      </w:r>
    </w:p>
    <w:p w14:paraId="136160BB" w14:textId="77777777" w:rsidR="005359F2" w:rsidRDefault="005359F2" w:rsidP="000A2042">
      <w:pPr>
        <w:suppressAutoHyphens/>
        <w:jc w:val="center"/>
        <w:rPr>
          <w:rFonts w:ascii="Times New Roman" w:hAnsi="Times New Roman" w:cs="Times New Roman"/>
        </w:rPr>
      </w:pPr>
      <w:r w:rsidRPr="00C82049">
        <w:rPr>
          <w:rFonts w:ascii="Times New Roman" w:hAnsi="Times New Roman" w:cs="Times New Roman"/>
        </w:rPr>
        <w:t>которая может привести к конфликту интересов</w:t>
      </w:r>
      <w:r>
        <w:rPr>
          <w:rFonts w:ascii="Times New Roman" w:hAnsi="Times New Roman" w:cs="Times New Roman"/>
        </w:rPr>
        <w:t>.</w:t>
      </w:r>
    </w:p>
    <w:p w14:paraId="19C89EE2" w14:textId="77777777" w:rsidR="005359F2" w:rsidRPr="00B55234" w:rsidRDefault="005359F2" w:rsidP="000A2042">
      <w:pPr>
        <w:suppressAutoHyphens/>
        <w:jc w:val="center"/>
        <w:rPr>
          <w:rFonts w:ascii="Times New Roman" w:hAnsi="Times New Roman" w:cs="Times New Roman"/>
        </w:rPr>
      </w:pPr>
    </w:p>
    <w:p w14:paraId="474FD24C" w14:textId="77777777" w:rsidR="001D1E4B" w:rsidRPr="006B52A9" w:rsidRDefault="001D1E4B" w:rsidP="001D1E4B">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14:paraId="3B7F66C5" w14:textId="7DDA4266" w:rsidR="001D1E4B" w:rsidRDefault="001D1E4B" w:rsidP="001D1E4B">
      <w:pPr>
        <w:jc w:val="both"/>
        <w:rPr>
          <w:rFonts w:ascii="Times New Roman" w:hAnsi="Times New Roman" w:cs="Times New Roman"/>
          <w:sz w:val="18"/>
          <w:szCs w:val="18"/>
        </w:rPr>
      </w:pPr>
      <w:r>
        <w:rPr>
          <w:rFonts w:ascii="Times New Roman" w:hAnsi="Times New Roman" w:cs="Times New Roman"/>
          <w:sz w:val="18"/>
          <w:szCs w:val="18"/>
        </w:rPr>
        <w:t xml:space="preserve">                                                           </w:t>
      </w:r>
      <w:r w:rsidRPr="006B52A9">
        <w:rPr>
          <w:rFonts w:ascii="Times New Roman" w:hAnsi="Times New Roman" w:cs="Times New Roman"/>
          <w:sz w:val="18"/>
          <w:szCs w:val="18"/>
        </w:rPr>
        <w:t>(наименование (фамилия, имя, отчество (при наличии)) участника закупки)</w:t>
      </w:r>
      <w:r>
        <w:rPr>
          <w:rFonts w:ascii="Times New Roman" w:hAnsi="Times New Roman" w:cs="Times New Roman"/>
          <w:sz w:val="18"/>
          <w:szCs w:val="18"/>
        </w:rPr>
        <w:t xml:space="preserve">                                                               </w:t>
      </w:r>
    </w:p>
    <w:p w14:paraId="5C43893F" w14:textId="4D7C5919" w:rsidR="001D1E4B" w:rsidRPr="006B52A9" w:rsidRDefault="001D1E4B" w:rsidP="001D1E4B">
      <w:pPr>
        <w:jc w:val="both"/>
        <w:rPr>
          <w:rFonts w:ascii="Times New Roman" w:hAnsi="Times New Roman" w:cs="Times New Roman"/>
        </w:rPr>
      </w:pP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 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r w:rsidRPr="006B52A9">
        <w:rPr>
          <w:rFonts w:ascii="Times New Roman" w:hAnsi="Times New Roman" w:cs="Times New Roman"/>
        </w:rPr>
        <w:t>неполнородный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14:paraId="25F51559" w14:textId="77777777" w:rsidR="001D1E4B" w:rsidRPr="006B52A9" w:rsidRDefault="001D1E4B" w:rsidP="001D1E4B">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14:paraId="4640BA8B" w14:textId="77777777" w:rsidR="001D1E4B" w:rsidRDefault="001D1E4B" w:rsidP="001D1E4B">
      <w:pPr>
        <w:jc w:val="both"/>
        <w:rPr>
          <w:rFonts w:ascii="Times New Roman" w:hAnsi="Times New Roman" w:cs="Times New Roman"/>
        </w:rPr>
      </w:pPr>
    </w:p>
    <w:p w14:paraId="3C413DB7" w14:textId="77777777" w:rsidR="001D1E4B" w:rsidRPr="006B52A9" w:rsidRDefault="001D1E4B" w:rsidP="001D1E4B">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14:paraId="2DE95971" w14:textId="77777777" w:rsidR="001D1E4B" w:rsidRPr="002A4762" w:rsidRDefault="001D1E4B" w:rsidP="001D1E4B">
      <w:pPr>
        <w:jc w:val="both"/>
        <w:rPr>
          <w:rFonts w:ascii="Times New Roman" w:hAnsi="Times New Roman" w:cs="Times New Roman"/>
          <w:sz w:val="18"/>
          <w:szCs w:val="18"/>
        </w:rPr>
      </w:pP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(дата)                                      (подпись участника закупки)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14:paraId="6C191439" w14:textId="77777777" w:rsidR="001D1E4B" w:rsidRPr="006B52A9" w:rsidRDefault="001D1E4B" w:rsidP="001D1E4B">
      <w:pPr>
        <w:jc w:val="both"/>
        <w:rPr>
          <w:rFonts w:ascii="Times New Roman" w:hAnsi="Times New Roman" w:cs="Times New Roman"/>
        </w:rPr>
      </w:pPr>
    </w:p>
    <w:p w14:paraId="1929B630" w14:textId="77777777" w:rsidR="001D1E4B" w:rsidRPr="006B52A9" w:rsidRDefault="001D1E4B" w:rsidP="001D1E4B">
      <w:pPr>
        <w:jc w:val="both"/>
        <w:rPr>
          <w:rFonts w:ascii="Times New Roman" w:hAnsi="Times New Roman" w:cs="Times New Roman"/>
        </w:rPr>
      </w:pPr>
    </w:p>
    <w:p w14:paraId="25C16A49" w14:textId="77777777" w:rsidR="005359F2" w:rsidRPr="003C33D6" w:rsidRDefault="005359F2" w:rsidP="000A2042">
      <w:pPr>
        <w:suppressAutoHyphens/>
        <w:jc w:val="both"/>
        <w:rPr>
          <w:rFonts w:ascii="Times New Roman" w:hAnsi="Times New Roman" w:cs="Times New Roman"/>
          <w:vertAlign w:val="subscript"/>
        </w:rPr>
      </w:pPr>
    </w:p>
    <w:p w14:paraId="4FC349D7" w14:textId="11F48D14" w:rsidR="005359F2" w:rsidRDefault="005359F2" w:rsidP="000A2042">
      <w:pPr>
        <w:suppressAutoHyphens/>
        <w:ind w:firstLine="709"/>
        <w:jc w:val="both"/>
      </w:pPr>
    </w:p>
    <w:p w14:paraId="6DD4E824" w14:textId="71AB5840" w:rsidR="005359F2" w:rsidRDefault="005359F2" w:rsidP="000A2042">
      <w:pPr>
        <w:suppressAutoHyphens/>
        <w:ind w:firstLine="709"/>
        <w:jc w:val="both"/>
      </w:pPr>
    </w:p>
    <w:p w14:paraId="556570E1" w14:textId="2FA85BA7" w:rsidR="005359F2" w:rsidRDefault="005359F2" w:rsidP="000A2042">
      <w:pPr>
        <w:suppressAutoHyphens/>
        <w:ind w:firstLine="709"/>
        <w:jc w:val="both"/>
      </w:pPr>
    </w:p>
    <w:p w14:paraId="68D0EF6E" w14:textId="327E4007" w:rsidR="005359F2" w:rsidRDefault="005359F2" w:rsidP="000A2042">
      <w:pPr>
        <w:suppressAutoHyphens/>
        <w:ind w:firstLine="709"/>
        <w:jc w:val="both"/>
      </w:pPr>
    </w:p>
    <w:p w14:paraId="306B2A0E" w14:textId="1A3928F0" w:rsidR="005359F2" w:rsidRDefault="005359F2" w:rsidP="000A2042">
      <w:pPr>
        <w:suppressAutoHyphens/>
        <w:ind w:firstLine="709"/>
        <w:jc w:val="both"/>
      </w:pPr>
    </w:p>
    <w:p w14:paraId="1DE44E77" w14:textId="5AA2E573" w:rsidR="005359F2" w:rsidRDefault="005359F2" w:rsidP="000A2042">
      <w:pPr>
        <w:suppressAutoHyphens/>
        <w:ind w:firstLine="709"/>
        <w:jc w:val="both"/>
      </w:pPr>
    </w:p>
    <w:p w14:paraId="36494BCA" w14:textId="34ED4426" w:rsidR="005359F2" w:rsidRDefault="005359F2" w:rsidP="000A2042">
      <w:pPr>
        <w:suppressAutoHyphens/>
        <w:ind w:firstLine="709"/>
        <w:jc w:val="both"/>
      </w:pPr>
    </w:p>
    <w:p w14:paraId="0D5C2F63" w14:textId="2492AAAE" w:rsidR="005359F2" w:rsidRDefault="005359F2" w:rsidP="000A2042">
      <w:pPr>
        <w:suppressAutoHyphens/>
        <w:ind w:firstLine="709"/>
        <w:jc w:val="both"/>
      </w:pPr>
    </w:p>
    <w:p w14:paraId="29AA9427" w14:textId="100265D3" w:rsidR="005359F2" w:rsidRDefault="005359F2" w:rsidP="000A2042">
      <w:pPr>
        <w:suppressAutoHyphens/>
        <w:ind w:firstLine="709"/>
        <w:jc w:val="both"/>
      </w:pPr>
    </w:p>
    <w:p w14:paraId="47091855" w14:textId="28D2E7AD" w:rsidR="005359F2" w:rsidRDefault="005359F2" w:rsidP="000A2042">
      <w:pPr>
        <w:suppressAutoHyphens/>
        <w:ind w:firstLine="709"/>
        <w:jc w:val="both"/>
      </w:pPr>
    </w:p>
    <w:p w14:paraId="3E0EB163" w14:textId="54B7FF20" w:rsidR="00833987" w:rsidRDefault="00833987" w:rsidP="000A2042">
      <w:pPr>
        <w:suppressAutoHyphens/>
        <w:ind w:firstLine="709"/>
        <w:jc w:val="both"/>
      </w:pPr>
    </w:p>
    <w:p w14:paraId="31C35880" w14:textId="2E26F33A" w:rsidR="00833987" w:rsidRDefault="00833987" w:rsidP="000A2042">
      <w:pPr>
        <w:suppressAutoHyphens/>
        <w:ind w:firstLine="709"/>
        <w:jc w:val="both"/>
      </w:pPr>
    </w:p>
    <w:p w14:paraId="274DD1E9" w14:textId="6F7AA950" w:rsidR="00833987" w:rsidRDefault="00833987" w:rsidP="000A2042">
      <w:pPr>
        <w:suppressAutoHyphens/>
        <w:ind w:firstLine="709"/>
        <w:jc w:val="both"/>
      </w:pPr>
    </w:p>
    <w:p w14:paraId="4FBE61D1" w14:textId="55BB5D3A" w:rsidR="00833987" w:rsidRDefault="00833987" w:rsidP="000A2042">
      <w:pPr>
        <w:suppressAutoHyphens/>
        <w:ind w:firstLine="709"/>
        <w:jc w:val="both"/>
      </w:pPr>
    </w:p>
    <w:p w14:paraId="0FF44CCB" w14:textId="2A32CF9B" w:rsidR="00833987" w:rsidRDefault="00833987" w:rsidP="000A2042">
      <w:pPr>
        <w:suppressAutoHyphens/>
        <w:ind w:firstLine="709"/>
        <w:jc w:val="both"/>
      </w:pPr>
    </w:p>
    <w:p w14:paraId="7A532833" w14:textId="39322FB4" w:rsidR="00833987" w:rsidRDefault="00833987" w:rsidP="000A2042">
      <w:pPr>
        <w:suppressAutoHyphens/>
        <w:ind w:firstLine="709"/>
        <w:jc w:val="both"/>
      </w:pPr>
    </w:p>
    <w:p w14:paraId="555CCE8D" w14:textId="02AEABB1" w:rsidR="001D1E4B" w:rsidRDefault="001D1E4B" w:rsidP="000A2042">
      <w:pPr>
        <w:suppressAutoHyphens/>
        <w:ind w:firstLine="709"/>
        <w:jc w:val="both"/>
      </w:pPr>
    </w:p>
    <w:p w14:paraId="01FD69A4" w14:textId="77777777" w:rsidR="0061261D" w:rsidRDefault="0061261D" w:rsidP="000A2042">
      <w:pPr>
        <w:suppressAutoHyphens/>
        <w:ind w:firstLine="709"/>
        <w:jc w:val="both"/>
      </w:pPr>
    </w:p>
    <w:p w14:paraId="487FA2F1" w14:textId="639ACB78" w:rsidR="00833987" w:rsidRDefault="00833987" w:rsidP="000A2042">
      <w:pPr>
        <w:suppressAutoHyphens/>
        <w:ind w:firstLine="709"/>
        <w:jc w:val="both"/>
      </w:pPr>
    </w:p>
    <w:p w14:paraId="4783001D" w14:textId="79FE4A03" w:rsidR="00A73E6C" w:rsidRDefault="00A73E6C" w:rsidP="000A2042">
      <w:pPr>
        <w:suppressAutoHyphens/>
        <w:jc w:val="right"/>
        <w:rPr>
          <w:rFonts w:ascii="Times New Roman" w:eastAsia="Times New Roman" w:hAnsi="Times New Roman" w:cs="Times New Roman"/>
        </w:rPr>
      </w:pPr>
      <w:bookmarkStart w:id="1" w:name="_Hlk162336466"/>
    </w:p>
    <w:p w14:paraId="2B6A4509" w14:textId="239155D9" w:rsidR="00A31123" w:rsidRDefault="00A31123" w:rsidP="000A2042">
      <w:pPr>
        <w:suppressAutoHyphens/>
        <w:jc w:val="right"/>
        <w:rPr>
          <w:rFonts w:ascii="Times New Roman" w:eastAsia="Times New Roman" w:hAnsi="Times New Roman" w:cs="Times New Roman"/>
        </w:rPr>
      </w:pPr>
    </w:p>
    <w:bookmarkEnd w:id="1"/>
    <w:p w14:paraId="29004EF1" w14:textId="5B58F6E8" w:rsidR="00A31123" w:rsidRPr="00B55234" w:rsidRDefault="00737204" w:rsidP="000A2042">
      <w:pPr>
        <w:suppressAutoHyphens/>
        <w:jc w:val="right"/>
        <w:rPr>
          <w:rFonts w:ascii="Times New Roman" w:hAnsi="Times New Roman" w:cs="Times New Roman"/>
        </w:rPr>
      </w:pPr>
      <w:r>
        <w:rPr>
          <w:rFonts w:ascii="Times New Roman" w:eastAsia="Times New Roman" w:hAnsi="Times New Roman" w:cs="Times New Roman"/>
        </w:rPr>
        <w:lastRenderedPageBreak/>
        <w:t>Приложение № 4</w:t>
      </w:r>
    </w:p>
    <w:p w14:paraId="0BE1417B" w14:textId="77777777" w:rsidR="00A31123" w:rsidRDefault="00A31123" w:rsidP="000A2042">
      <w:pPr>
        <w:suppressAutoHyphens/>
        <w:jc w:val="right"/>
        <w:rPr>
          <w:rFonts w:ascii="Times New Roman" w:hAnsi="Times New Roman" w:cs="Times New Roman"/>
        </w:rPr>
      </w:pPr>
    </w:p>
    <w:p w14:paraId="5B99D290" w14:textId="77777777" w:rsidR="00A31123" w:rsidRDefault="00A31123" w:rsidP="000A2042">
      <w:pPr>
        <w:pStyle w:val="ac"/>
        <w:suppressAutoHyphens/>
        <w:rPr>
          <w:sz w:val="24"/>
          <w:szCs w:val="24"/>
        </w:rPr>
      </w:pPr>
    </w:p>
    <w:p w14:paraId="372FD812" w14:textId="77777777" w:rsidR="00A31123" w:rsidRPr="00475C9A" w:rsidRDefault="00A31123" w:rsidP="000A2042">
      <w:pPr>
        <w:pStyle w:val="ac"/>
        <w:suppressAutoHyphens/>
        <w:rPr>
          <w:sz w:val="24"/>
          <w:szCs w:val="24"/>
        </w:rPr>
      </w:pPr>
      <w:r>
        <w:rPr>
          <w:sz w:val="24"/>
          <w:szCs w:val="24"/>
        </w:rPr>
        <w:t>КОНТРАКТ</w:t>
      </w:r>
      <w:r w:rsidRPr="00E07244">
        <w:rPr>
          <w:sz w:val="24"/>
          <w:szCs w:val="24"/>
        </w:rPr>
        <w:t xml:space="preserve"> </w:t>
      </w:r>
      <w:r w:rsidRPr="00F33550">
        <w:rPr>
          <w:sz w:val="24"/>
          <w:szCs w:val="24"/>
        </w:rPr>
        <w:t xml:space="preserve">№ </w:t>
      </w:r>
      <w:r>
        <w:rPr>
          <w:sz w:val="24"/>
          <w:szCs w:val="24"/>
        </w:rPr>
        <w:t>_____</w:t>
      </w:r>
    </w:p>
    <w:p w14:paraId="41810ABF" w14:textId="77777777" w:rsidR="00A31123" w:rsidRDefault="00A31123" w:rsidP="000A2042">
      <w:pPr>
        <w:pStyle w:val="ac"/>
        <w:suppressAutoHyphens/>
        <w:rPr>
          <w:sz w:val="24"/>
          <w:szCs w:val="24"/>
        </w:rPr>
      </w:pPr>
      <w:r>
        <w:rPr>
          <w:sz w:val="24"/>
          <w:szCs w:val="24"/>
        </w:rPr>
        <w:t>ПОСТАВКИ</w:t>
      </w:r>
      <w:r w:rsidRPr="00E07244">
        <w:rPr>
          <w:sz w:val="24"/>
          <w:szCs w:val="24"/>
        </w:rPr>
        <w:t xml:space="preserve"> ТОВАРА </w:t>
      </w:r>
    </w:p>
    <w:p w14:paraId="0E8623EC" w14:textId="77777777" w:rsidR="00A31123" w:rsidRDefault="00A31123" w:rsidP="000A2042">
      <w:pPr>
        <w:pStyle w:val="ac"/>
        <w:suppressAutoHyphens/>
        <w:rPr>
          <w:sz w:val="24"/>
          <w:szCs w:val="24"/>
        </w:rPr>
      </w:pPr>
    </w:p>
    <w:p w14:paraId="4B1CC2BD" w14:textId="77777777" w:rsidR="00A31123" w:rsidRPr="00E07244" w:rsidRDefault="00A31123" w:rsidP="000A2042">
      <w:pPr>
        <w:pStyle w:val="ac"/>
        <w:suppressAutoHyphens/>
        <w:rPr>
          <w:sz w:val="24"/>
          <w:szCs w:val="24"/>
        </w:rPr>
      </w:pPr>
    </w:p>
    <w:p w14:paraId="2967BABB" w14:textId="5F3CCBD6" w:rsidR="00A31123" w:rsidRPr="009D1785" w:rsidRDefault="00A31123" w:rsidP="000A2042">
      <w:pPr>
        <w:suppressAutoHyphens/>
        <w:jc w:val="both"/>
        <w:rPr>
          <w:rFonts w:ascii="Times New Roman" w:hAnsi="Times New Roman" w:cs="Times New Roman"/>
          <w:sz w:val="24"/>
          <w:szCs w:val="24"/>
        </w:rPr>
      </w:pPr>
      <w:r w:rsidRPr="009D1785">
        <w:rPr>
          <w:rFonts w:ascii="Times New Roman" w:hAnsi="Times New Roman" w:cs="Times New Roman"/>
          <w:sz w:val="24"/>
          <w:szCs w:val="24"/>
        </w:rPr>
        <w:t xml:space="preserve"> г. Тирасполь</w:t>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Pr="009D1785">
        <w:rPr>
          <w:rFonts w:ascii="Times New Roman" w:hAnsi="Times New Roman" w:cs="Times New Roman"/>
          <w:sz w:val="24"/>
          <w:szCs w:val="24"/>
        </w:rPr>
        <w:tab/>
      </w:r>
      <w:r w:rsidR="00737204">
        <w:rPr>
          <w:rFonts w:ascii="Times New Roman" w:hAnsi="Times New Roman" w:cs="Times New Roman"/>
          <w:sz w:val="24"/>
          <w:szCs w:val="24"/>
        </w:rPr>
        <w:t xml:space="preserve">            «___» _______ 2026</w:t>
      </w:r>
      <w:r w:rsidRPr="009D1785">
        <w:rPr>
          <w:rFonts w:ascii="Times New Roman" w:hAnsi="Times New Roman" w:cs="Times New Roman"/>
          <w:sz w:val="24"/>
          <w:szCs w:val="24"/>
        </w:rPr>
        <w:t xml:space="preserve"> года</w:t>
      </w:r>
    </w:p>
    <w:p w14:paraId="0B736B42" w14:textId="77777777" w:rsidR="00A31123" w:rsidRPr="00F33550" w:rsidRDefault="00A31123" w:rsidP="000A2042">
      <w:pPr>
        <w:suppressAutoHyphens/>
        <w:jc w:val="both"/>
        <w:rPr>
          <w:sz w:val="24"/>
          <w:szCs w:val="24"/>
        </w:rPr>
      </w:pPr>
    </w:p>
    <w:p w14:paraId="65E675DA" w14:textId="77777777" w:rsidR="00A31123" w:rsidRPr="00F33550" w:rsidRDefault="00A31123" w:rsidP="000A2042">
      <w:pPr>
        <w:suppressAutoHyphens/>
        <w:jc w:val="both"/>
        <w:rPr>
          <w:sz w:val="24"/>
          <w:szCs w:val="24"/>
        </w:rPr>
      </w:pPr>
    </w:p>
    <w:p w14:paraId="554412D9" w14:textId="7B564746" w:rsidR="00A31123" w:rsidRPr="009D1785" w:rsidRDefault="00A31123" w:rsidP="000A2042">
      <w:pPr>
        <w:suppressAutoHyphens/>
        <w:ind w:firstLine="709"/>
        <w:jc w:val="both"/>
        <w:rPr>
          <w:rFonts w:ascii="Times New Roman" w:hAnsi="Times New Roman" w:cs="Times New Roman"/>
          <w:bCs/>
        </w:rPr>
      </w:pPr>
      <w:r w:rsidRPr="009D1785">
        <w:rPr>
          <w:rFonts w:ascii="Times New Roman" w:hAnsi="Times New Roman" w:cs="Times New Roman"/>
          <w:bCs/>
        </w:rPr>
        <w:t xml:space="preserve">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____________________________________,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 именуемое в дальнейшем «Поставщик», в лице директора ___________________________ действующего на основании Устава, с другой стороны и </w:t>
      </w:r>
      <w:bookmarkStart w:id="2" w:name="_Hlk107299632"/>
      <w:r w:rsidRPr="009D1785">
        <w:rPr>
          <w:rFonts w:ascii="Times New Roman" w:hAnsi="Times New Roman" w:cs="Times New Roman"/>
          <w:bCs/>
        </w:rPr>
        <w:t xml:space="preserve">Государственное учреждение </w:t>
      </w:r>
      <w:bookmarkEnd w:id="2"/>
      <w:r w:rsidRPr="009D1785">
        <w:rPr>
          <w:rFonts w:ascii="Times New Roman" w:hAnsi="Times New Roman" w:cs="Times New Roman"/>
          <w:bCs/>
        </w:rPr>
        <w:t xml:space="preserve">«Республиканский центр ветеринарно – санитарного и фитосанитарного благополучия», именуемое в дальнейшем «Получатель», в лице директора_______________________________, действующего на основании Устава, с третьей стороны, по отдельности, именуемые «Сторона», а при совместном упоминании именуемые «Стороны», </w:t>
      </w:r>
      <w:r w:rsidRPr="009D1785">
        <w:rPr>
          <w:rFonts w:ascii="Times New Roman" w:hAnsi="Times New Roman" w:cs="Times New Roman"/>
        </w:rPr>
        <w:t>на основании Итогового протокола от ___ ______________ 202</w:t>
      </w:r>
      <w:r w:rsidR="00737204">
        <w:rPr>
          <w:rFonts w:ascii="Times New Roman" w:hAnsi="Times New Roman" w:cs="Times New Roman"/>
        </w:rPr>
        <w:t>6</w:t>
      </w:r>
      <w:r w:rsidRPr="009D1785">
        <w:rPr>
          <w:rFonts w:ascii="Times New Roman" w:hAnsi="Times New Roman" w:cs="Times New Roman"/>
        </w:rPr>
        <w:t xml:space="preserve"> года № </w:t>
      </w:r>
      <w:r>
        <w:rPr>
          <w:rFonts w:ascii="Times New Roman" w:hAnsi="Times New Roman" w:cs="Times New Roman"/>
        </w:rPr>
        <w:t>____</w:t>
      </w:r>
      <w:r w:rsidRPr="009D1785">
        <w:rPr>
          <w:rFonts w:ascii="Times New Roman" w:hAnsi="Times New Roman" w:cs="Times New Roman"/>
        </w:rPr>
        <w:t xml:space="preserve">, </w:t>
      </w:r>
      <w:r w:rsidRPr="009D1785">
        <w:rPr>
          <w:rFonts w:ascii="Times New Roman" w:hAnsi="Times New Roman" w:cs="Times New Roman"/>
          <w:bCs/>
        </w:rPr>
        <w:t>заключили настоящий контракт о нижеследующем:</w:t>
      </w:r>
    </w:p>
    <w:p w14:paraId="2F93E2D4" w14:textId="77777777" w:rsidR="00A31123" w:rsidRPr="009D1785" w:rsidRDefault="00A31123" w:rsidP="000A2042">
      <w:pPr>
        <w:suppressAutoHyphens/>
        <w:jc w:val="both"/>
        <w:rPr>
          <w:rFonts w:ascii="Times New Roman" w:hAnsi="Times New Roman" w:cs="Times New Roman"/>
        </w:rPr>
      </w:pPr>
    </w:p>
    <w:p w14:paraId="5771AA3E" w14:textId="77777777" w:rsidR="00A31123" w:rsidRPr="009D1785" w:rsidRDefault="00A31123" w:rsidP="000A2042">
      <w:pPr>
        <w:numPr>
          <w:ilvl w:val="0"/>
          <w:numId w:val="2"/>
        </w:numPr>
        <w:tabs>
          <w:tab w:val="left" w:pos="1276"/>
        </w:tabs>
        <w:suppressAutoHyphens/>
        <w:ind w:left="0" w:firstLine="708"/>
        <w:jc w:val="center"/>
        <w:rPr>
          <w:rFonts w:ascii="Times New Roman" w:hAnsi="Times New Roman" w:cs="Times New Roman"/>
          <w:b/>
        </w:rPr>
      </w:pPr>
      <w:r w:rsidRPr="009D1785">
        <w:rPr>
          <w:rFonts w:ascii="Times New Roman" w:hAnsi="Times New Roman" w:cs="Times New Roman"/>
          <w:b/>
        </w:rPr>
        <w:t>ПРЕДМЕТ КОНТРАКТА</w:t>
      </w:r>
    </w:p>
    <w:p w14:paraId="3E9CF473" w14:textId="40BEF473" w:rsidR="00A31123" w:rsidRPr="009D1785" w:rsidRDefault="00A31123" w:rsidP="000A2042">
      <w:pPr>
        <w:widowControl w:val="0"/>
        <w:numPr>
          <w:ilvl w:val="1"/>
          <w:numId w:val="2"/>
        </w:numPr>
        <w:tabs>
          <w:tab w:val="num" w:pos="426"/>
          <w:tab w:val="left" w:pos="1276"/>
          <w:tab w:val="num" w:pos="4755"/>
        </w:tabs>
        <w:suppressAutoHyphens/>
        <w:ind w:left="0" w:firstLine="709"/>
        <w:jc w:val="both"/>
        <w:rPr>
          <w:rFonts w:ascii="Times New Roman" w:hAnsi="Times New Roman" w:cs="Times New Roman"/>
        </w:rPr>
      </w:pPr>
      <w:r w:rsidRPr="009D1785">
        <w:rPr>
          <w:rFonts w:ascii="Times New Roman" w:hAnsi="Times New Roman" w:cs="Times New Roman"/>
        </w:rPr>
        <w:t xml:space="preserve">По настоящему контракту, Поставщик обязуется передать в собственность Получателя </w:t>
      </w:r>
      <w:r>
        <w:rPr>
          <w:rFonts w:ascii="Times New Roman" w:hAnsi="Times New Roman" w:cs="Times New Roman"/>
        </w:rPr>
        <w:t xml:space="preserve">_______________________________ </w:t>
      </w:r>
      <w:r w:rsidRPr="009D1785">
        <w:rPr>
          <w:rFonts w:ascii="Times New Roman" w:hAnsi="Times New Roman" w:cs="Times New Roman"/>
        </w:rPr>
        <w:t xml:space="preserve">(далее </w:t>
      </w:r>
      <w:r>
        <w:rPr>
          <w:rFonts w:ascii="Times New Roman" w:hAnsi="Times New Roman" w:cs="Times New Roman"/>
        </w:rPr>
        <w:t>–</w:t>
      </w:r>
      <w:r w:rsidRPr="009D1785">
        <w:rPr>
          <w:rFonts w:ascii="Times New Roman" w:hAnsi="Times New Roman" w:cs="Times New Roman"/>
        </w:rPr>
        <w:t xml:space="preserve"> Товар) в количестве</w:t>
      </w:r>
      <w:r w:rsidR="00EF17BB">
        <w:rPr>
          <w:rFonts w:ascii="Times New Roman" w:hAnsi="Times New Roman" w:cs="Times New Roman"/>
        </w:rPr>
        <w:t xml:space="preserve"> и</w:t>
      </w:r>
      <w:r w:rsidRPr="009D1785">
        <w:rPr>
          <w:rFonts w:ascii="Times New Roman" w:hAnsi="Times New Roman" w:cs="Times New Roman"/>
        </w:rPr>
        <w:t xml:space="preserve"> цене согласно Спецификации № 1 (Приложение № 1 к настоящему контракту), являющейся неотъемлемой частью настоящего контракта, а Получатель обязуется принять и оплатить Товар согласно условиям настоящего контракта.</w:t>
      </w:r>
    </w:p>
    <w:p w14:paraId="265AB725" w14:textId="77777777" w:rsidR="00A31123" w:rsidRPr="009D1785" w:rsidRDefault="00A31123" w:rsidP="000A2042">
      <w:pPr>
        <w:pStyle w:val="af0"/>
        <w:suppressAutoHyphens/>
        <w:ind w:firstLine="709"/>
        <w:contextualSpacing/>
        <w:jc w:val="both"/>
        <w:rPr>
          <w:rFonts w:ascii="Times New Roman" w:hAnsi="Times New Roman" w:cs="Times New Roman"/>
        </w:rPr>
      </w:pPr>
      <w:r w:rsidRPr="009D1785">
        <w:rPr>
          <w:rFonts w:ascii="Times New Roman" w:hAnsi="Times New Roman" w:cs="Times New Roman"/>
        </w:rPr>
        <w:t xml:space="preserve">1.2. 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 </w:t>
      </w:r>
    </w:p>
    <w:p w14:paraId="0130D858" w14:textId="77777777" w:rsidR="00A31123" w:rsidRPr="009D1785" w:rsidRDefault="00A31123" w:rsidP="000A2042">
      <w:pPr>
        <w:pStyle w:val="af0"/>
        <w:suppressAutoHyphens/>
        <w:ind w:firstLine="709"/>
        <w:contextualSpacing/>
        <w:jc w:val="both"/>
        <w:rPr>
          <w:rFonts w:ascii="Times New Roman" w:hAnsi="Times New Roman" w:cs="Times New Roman"/>
        </w:rPr>
      </w:pPr>
    </w:p>
    <w:p w14:paraId="49E84989" w14:textId="77777777" w:rsidR="00A31123" w:rsidRPr="009D1785" w:rsidRDefault="00A31123" w:rsidP="000A2042">
      <w:pPr>
        <w:numPr>
          <w:ilvl w:val="0"/>
          <w:numId w:val="2"/>
        </w:numPr>
        <w:tabs>
          <w:tab w:val="left" w:pos="1276"/>
        </w:tabs>
        <w:suppressAutoHyphens/>
        <w:ind w:left="0" w:firstLine="708"/>
        <w:jc w:val="center"/>
        <w:rPr>
          <w:rFonts w:ascii="Times New Roman" w:hAnsi="Times New Roman" w:cs="Times New Roman"/>
        </w:rPr>
      </w:pPr>
      <w:r w:rsidRPr="009D1785">
        <w:rPr>
          <w:rFonts w:ascii="Times New Roman" w:hAnsi="Times New Roman" w:cs="Times New Roman"/>
          <w:b/>
          <w:bCs/>
        </w:rPr>
        <w:t xml:space="preserve">ЦЕНА </w:t>
      </w:r>
      <w:r w:rsidRPr="009D1785">
        <w:rPr>
          <w:rFonts w:ascii="Times New Roman" w:hAnsi="Times New Roman" w:cs="Times New Roman"/>
          <w:b/>
        </w:rPr>
        <w:t>КОНТРАКТА</w:t>
      </w:r>
      <w:r w:rsidRPr="009D1785">
        <w:rPr>
          <w:rFonts w:ascii="Times New Roman" w:hAnsi="Times New Roman" w:cs="Times New Roman"/>
          <w:b/>
          <w:bCs/>
        </w:rPr>
        <w:t xml:space="preserve"> И ПОРЯДОК РАСЧЕТОВ</w:t>
      </w:r>
    </w:p>
    <w:p w14:paraId="6F59F4FE" w14:textId="2D0BB7A2" w:rsidR="00A31123" w:rsidRPr="009D1785" w:rsidRDefault="00A31123" w:rsidP="000A2042">
      <w:pPr>
        <w:numPr>
          <w:ilvl w:val="1"/>
          <w:numId w:val="2"/>
        </w:numPr>
        <w:tabs>
          <w:tab w:val="num" w:pos="1276"/>
        </w:tabs>
        <w:suppressAutoHyphens/>
        <w:ind w:left="0" w:firstLine="708"/>
        <w:jc w:val="both"/>
        <w:rPr>
          <w:rFonts w:ascii="Times New Roman" w:hAnsi="Times New Roman" w:cs="Times New Roman"/>
        </w:rPr>
      </w:pPr>
      <w:r w:rsidRPr="009D1785">
        <w:rPr>
          <w:rFonts w:ascii="Times New Roman" w:hAnsi="Times New Roman" w:cs="Times New Roman"/>
        </w:rPr>
        <w:t xml:space="preserve">Цена настоящего контракта составляет ___________________________________ (______________________________) рублей </w:t>
      </w:r>
      <w:r w:rsidRPr="009D1785">
        <w:rPr>
          <w:rStyle w:val="FontStyle16"/>
          <w:rFonts w:ascii="Times New Roman" w:hAnsi="Times New Roman" w:cs="Times New Roman"/>
          <w:color w:val="auto"/>
          <w:sz w:val="22"/>
          <w:szCs w:val="22"/>
        </w:rPr>
        <w:t>Приднестровской Молдавской Республики</w:t>
      </w:r>
      <w:r w:rsidRPr="009D1785">
        <w:rPr>
          <w:rFonts w:ascii="Times New Roman" w:hAnsi="Times New Roman" w:cs="Times New Roman"/>
        </w:rPr>
        <w:t>,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w:t>
      </w:r>
      <w:r w:rsidR="00737204">
        <w:rPr>
          <w:rFonts w:ascii="Times New Roman" w:hAnsi="Times New Roman" w:cs="Times New Roman"/>
        </w:rPr>
        <w:t>6</w:t>
      </w:r>
      <w:r w:rsidRPr="009D1785">
        <w:rPr>
          <w:rFonts w:ascii="Times New Roman" w:hAnsi="Times New Roman" w:cs="Times New Roman"/>
        </w:rPr>
        <w:t xml:space="preserve"> год, утвержденному Министерством сельского хозяйства и природных ресурсов Приднестровской Молдавской Республики </w:t>
      </w:r>
      <w:r w:rsidR="00481D58">
        <w:rPr>
          <w:rFonts w:ascii="Times New Roman" w:hAnsi="Times New Roman" w:cs="Times New Roman"/>
        </w:rPr>
        <w:t>2 февраля</w:t>
      </w:r>
      <w:r w:rsidRPr="009D1785">
        <w:rPr>
          <w:rFonts w:ascii="Times New Roman" w:hAnsi="Times New Roman" w:cs="Times New Roman"/>
        </w:rPr>
        <w:t xml:space="preserve"> 202</w:t>
      </w:r>
      <w:r w:rsidR="00737204">
        <w:rPr>
          <w:rFonts w:ascii="Times New Roman" w:hAnsi="Times New Roman" w:cs="Times New Roman"/>
        </w:rPr>
        <w:t>6</w:t>
      </w:r>
      <w:r w:rsidRPr="009D1785">
        <w:rPr>
          <w:rFonts w:ascii="Times New Roman" w:hAnsi="Times New Roman" w:cs="Times New Roman"/>
        </w:rPr>
        <w:t xml:space="preserve"> года. </w:t>
      </w:r>
    </w:p>
    <w:p w14:paraId="6918B2FA" w14:textId="77777777" w:rsidR="00A31123" w:rsidRPr="009D1785" w:rsidRDefault="00A31123" w:rsidP="000A2042">
      <w:pPr>
        <w:pStyle w:val="ae"/>
        <w:numPr>
          <w:ilvl w:val="1"/>
          <w:numId w:val="2"/>
        </w:numPr>
        <w:tabs>
          <w:tab w:val="num" w:pos="1276"/>
        </w:tabs>
        <w:suppressAutoHyphens/>
        <w:spacing w:after="0"/>
        <w:ind w:left="0" w:firstLine="708"/>
        <w:jc w:val="both"/>
        <w:rPr>
          <w:sz w:val="22"/>
          <w:szCs w:val="22"/>
        </w:rPr>
      </w:pPr>
      <w:r w:rsidRPr="009D1785">
        <w:rPr>
          <w:sz w:val="22"/>
          <w:szCs w:val="22"/>
        </w:rPr>
        <w:t xml:space="preserve"> Цена контракта, </w:t>
      </w:r>
      <w:r w:rsidRPr="009D1785">
        <w:rPr>
          <w:rStyle w:val="FontStyle16"/>
          <w:rFonts w:ascii="Times New Roman" w:hAnsi="Times New Roman" w:cs="Times New Roman"/>
          <w:color w:val="auto"/>
          <w:sz w:val="22"/>
          <w:szCs w:val="22"/>
        </w:rPr>
        <w:t xml:space="preserve">указанная в пункте 2.1. </w:t>
      </w:r>
      <w:r w:rsidRPr="009D1785">
        <w:rPr>
          <w:sz w:val="22"/>
          <w:szCs w:val="22"/>
        </w:rPr>
        <w:t>настоящего контракта</w:t>
      </w:r>
      <w:r w:rsidRPr="009D1785">
        <w:rPr>
          <w:rStyle w:val="FontStyle16"/>
          <w:rFonts w:ascii="Times New Roman" w:hAnsi="Times New Roman" w:cs="Times New Roman"/>
          <w:color w:val="auto"/>
          <w:sz w:val="22"/>
          <w:szCs w:val="22"/>
        </w:rPr>
        <w:t>,</w:t>
      </w:r>
      <w:r w:rsidRPr="009D1785">
        <w:rPr>
          <w:sz w:val="22"/>
          <w:szCs w:val="22"/>
        </w:rPr>
        <w:t xml:space="preserve"> является твердой и определяется на весь срок действия настоящего контракта.</w:t>
      </w:r>
    </w:p>
    <w:p w14:paraId="739700A7" w14:textId="77777777" w:rsidR="00A31123" w:rsidRPr="009D1785" w:rsidRDefault="00A31123" w:rsidP="000A2042">
      <w:pPr>
        <w:pStyle w:val="ae"/>
        <w:numPr>
          <w:ilvl w:val="1"/>
          <w:numId w:val="2"/>
        </w:numPr>
        <w:tabs>
          <w:tab w:val="num" w:pos="0"/>
          <w:tab w:val="left" w:pos="993"/>
          <w:tab w:val="num" w:pos="1276"/>
        </w:tabs>
        <w:suppressAutoHyphens/>
        <w:spacing w:after="0"/>
        <w:ind w:left="0" w:firstLine="709"/>
        <w:jc w:val="both"/>
        <w:rPr>
          <w:rStyle w:val="FontStyle16"/>
          <w:rFonts w:ascii="Times New Roman" w:hAnsi="Times New Roman" w:cs="Times New Roman"/>
          <w:color w:val="auto"/>
          <w:sz w:val="22"/>
          <w:szCs w:val="22"/>
        </w:rPr>
      </w:pPr>
      <w:r w:rsidRPr="009D1785">
        <w:rPr>
          <w:rStyle w:val="FontStyle16"/>
          <w:rFonts w:ascii="Times New Roman" w:hAnsi="Times New Roman" w:cs="Times New Roman"/>
          <w:color w:val="auto"/>
          <w:sz w:val="22"/>
          <w:szCs w:val="22"/>
        </w:rPr>
        <w:t xml:space="preserve"> Цена </w:t>
      </w:r>
      <w:r w:rsidRPr="009D1785">
        <w:rPr>
          <w:sz w:val="22"/>
          <w:szCs w:val="22"/>
        </w:rPr>
        <w:t>контракта</w:t>
      </w:r>
      <w:r w:rsidRPr="009D1785">
        <w:rPr>
          <w:rStyle w:val="FontStyle16"/>
          <w:rFonts w:ascii="Times New Roman" w:hAnsi="Times New Roman" w:cs="Times New Roman"/>
          <w:color w:val="auto"/>
          <w:sz w:val="22"/>
          <w:szCs w:val="22"/>
        </w:rPr>
        <w:t xml:space="preserve">, указанная в пункте 2.1. </w:t>
      </w:r>
      <w:r w:rsidRPr="009D1785">
        <w:rPr>
          <w:sz w:val="22"/>
          <w:szCs w:val="22"/>
        </w:rPr>
        <w:t>настоящего контракта</w:t>
      </w:r>
      <w:r w:rsidRPr="009D1785">
        <w:rPr>
          <w:rStyle w:val="FontStyle16"/>
          <w:rFonts w:ascii="Times New Roman" w:hAnsi="Times New Roman" w:cs="Times New Roman"/>
          <w:color w:val="auto"/>
          <w:sz w:val="22"/>
          <w:szCs w:val="22"/>
        </w:rPr>
        <w:t xml:space="preserve">, может изменяться только в случаях, порядке и на условиях, предусмотренных </w:t>
      </w:r>
      <w:r w:rsidRPr="009D1785">
        <w:rPr>
          <w:rStyle w:val="FontStyle16"/>
          <w:rFonts w:ascii="Times New Roman" w:hAnsi="Times New Roman" w:cs="Times New Roman"/>
          <w:spacing w:val="-6"/>
          <w:sz w:val="22"/>
          <w:szCs w:val="22"/>
        </w:rPr>
        <w:t>действующим</w:t>
      </w:r>
      <w:r w:rsidRPr="009D1785">
        <w:rPr>
          <w:rStyle w:val="FontStyle16"/>
          <w:rFonts w:ascii="Times New Roman" w:hAnsi="Times New Roman" w:cs="Times New Roman"/>
          <w:color w:val="auto"/>
          <w:sz w:val="22"/>
          <w:szCs w:val="22"/>
        </w:rPr>
        <w:t xml:space="preserve"> законодательством Приднестровской Молдавской Республики.</w:t>
      </w:r>
    </w:p>
    <w:p w14:paraId="0300ECB9" w14:textId="77777777" w:rsidR="00A31123" w:rsidRPr="009D1785" w:rsidRDefault="00A31123" w:rsidP="000A2042">
      <w:pPr>
        <w:pStyle w:val="ae"/>
        <w:numPr>
          <w:ilvl w:val="1"/>
          <w:numId w:val="2"/>
        </w:numPr>
        <w:tabs>
          <w:tab w:val="num" w:pos="0"/>
          <w:tab w:val="left" w:pos="993"/>
          <w:tab w:val="num" w:pos="1276"/>
        </w:tabs>
        <w:suppressAutoHyphens/>
        <w:spacing w:after="0"/>
        <w:ind w:left="0" w:firstLine="709"/>
        <w:jc w:val="both"/>
        <w:rPr>
          <w:sz w:val="22"/>
          <w:szCs w:val="22"/>
        </w:rPr>
      </w:pPr>
      <w:r w:rsidRPr="009D1785">
        <w:rPr>
          <w:sz w:val="22"/>
          <w:szCs w:val="22"/>
        </w:rPr>
        <w:t xml:space="preserve">Расчет по настоящему контракту производится Получателем в безналичной форме, в рублях </w:t>
      </w:r>
      <w:r w:rsidRPr="009D1785">
        <w:rPr>
          <w:rStyle w:val="FontStyle16"/>
          <w:rFonts w:ascii="Times New Roman" w:hAnsi="Times New Roman" w:cs="Times New Roman"/>
          <w:color w:val="auto"/>
          <w:sz w:val="22"/>
          <w:szCs w:val="22"/>
        </w:rPr>
        <w:t xml:space="preserve">Приднестровской Молдавской Республики </w:t>
      </w:r>
      <w:r w:rsidRPr="009D1785">
        <w:rPr>
          <w:sz w:val="22"/>
          <w:szCs w:val="22"/>
        </w:rPr>
        <w:t>в течение 20 (двадцати) банковских дней, на основании счета, выставленного Поставщиком.</w:t>
      </w:r>
    </w:p>
    <w:p w14:paraId="558637F8" w14:textId="77777777" w:rsidR="00A31123" w:rsidRPr="009D1785" w:rsidRDefault="00A31123" w:rsidP="000A2042">
      <w:pPr>
        <w:pStyle w:val="ae"/>
        <w:numPr>
          <w:ilvl w:val="1"/>
          <w:numId w:val="2"/>
        </w:numPr>
        <w:tabs>
          <w:tab w:val="num" w:pos="0"/>
          <w:tab w:val="left" w:pos="993"/>
          <w:tab w:val="num" w:pos="1276"/>
        </w:tabs>
        <w:suppressAutoHyphens/>
        <w:spacing w:after="0"/>
        <w:ind w:left="0" w:firstLine="709"/>
        <w:jc w:val="both"/>
        <w:rPr>
          <w:sz w:val="22"/>
          <w:szCs w:val="22"/>
        </w:rPr>
      </w:pPr>
      <w:r w:rsidRPr="009D1785">
        <w:rPr>
          <w:sz w:val="22"/>
          <w:szCs w:val="22"/>
        </w:rPr>
        <w:t>Форма оплаты – 100 % предоплата.</w:t>
      </w:r>
    </w:p>
    <w:p w14:paraId="191DF8DE" w14:textId="7F1A34E0" w:rsidR="00A31123" w:rsidRPr="009D1785" w:rsidRDefault="00A31123" w:rsidP="000A2042">
      <w:pPr>
        <w:pStyle w:val="ae"/>
        <w:tabs>
          <w:tab w:val="num" w:pos="1276"/>
        </w:tabs>
        <w:suppressAutoHyphens/>
        <w:spacing w:after="0"/>
        <w:ind w:firstLine="709"/>
        <w:jc w:val="both"/>
        <w:rPr>
          <w:rStyle w:val="2"/>
          <w:sz w:val="22"/>
          <w:szCs w:val="22"/>
        </w:rPr>
      </w:pPr>
      <w:r w:rsidRPr="009D1785">
        <w:rPr>
          <w:sz w:val="22"/>
          <w:szCs w:val="22"/>
        </w:rPr>
        <w:t>2.6.</w:t>
      </w:r>
      <w:r w:rsidRPr="009D1785">
        <w:rPr>
          <w:sz w:val="22"/>
          <w:szCs w:val="22"/>
        </w:rPr>
        <w:tab/>
      </w:r>
      <w:r w:rsidRPr="009D1785">
        <w:rPr>
          <w:rStyle w:val="2"/>
          <w:sz w:val="22"/>
          <w:szCs w:val="22"/>
        </w:rPr>
        <w:t xml:space="preserve">Источник финансирования: специальный бюджетный счет (статья </w:t>
      </w:r>
      <w:r w:rsidR="00DF778E">
        <w:rPr>
          <w:rStyle w:val="2"/>
          <w:sz w:val="22"/>
          <w:szCs w:val="22"/>
        </w:rPr>
        <w:t>______________</w:t>
      </w:r>
      <w:r w:rsidRPr="009D1785">
        <w:rPr>
          <w:rStyle w:val="2"/>
          <w:sz w:val="22"/>
          <w:szCs w:val="22"/>
        </w:rPr>
        <w:t xml:space="preserve">). </w:t>
      </w:r>
    </w:p>
    <w:p w14:paraId="2DE129FA" w14:textId="77777777" w:rsidR="00A31123" w:rsidRPr="009D1785" w:rsidRDefault="00A31123" w:rsidP="000A2042">
      <w:pPr>
        <w:pStyle w:val="ae"/>
        <w:widowControl w:val="0"/>
        <w:suppressAutoHyphens/>
        <w:spacing w:after="0"/>
        <w:ind w:left="644"/>
        <w:jc w:val="both"/>
        <w:rPr>
          <w:sz w:val="22"/>
          <w:szCs w:val="22"/>
        </w:rPr>
      </w:pPr>
    </w:p>
    <w:p w14:paraId="321420AE" w14:textId="77777777" w:rsidR="00A31123" w:rsidRPr="009D1785" w:rsidRDefault="00A31123" w:rsidP="000A2042">
      <w:pPr>
        <w:pStyle w:val="ae"/>
        <w:suppressAutoHyphens/>
        <w:spacing w:after="0"/>
        <w:ind w:firstLine="708"/>
        <w:jc w:val="center"/>
        <w:rPr>
          <w:b/>
          <w:bCs/>
          <w:sz w:val="22"/>
          <w:szCs w:val="22"/>
        </w:rPr>
      </w:pPr>
      <w:r w:rsidRPr="009D1785">
        <w:rPr>
          <w:b/>
          <w:bCs/>
          <w:sz w:val="22"/>
          <w:szCs w:val="22"/>
        </w:rPr>
        <w:t>3. ПОРЯДОК ПРИЕМА-ПЕРЕДАЧИ ТОВАРА</w:t>
      </w:r>
    </w:p>
    <w:p w14:paraId="49368A47" w14:textId="28FCB2EB" w:rsidR="00A31123" w:rsidRPr="009D1785" w:rsidRDefault="00A31123" w:rsidP="000A2042">
      <w:pPr>
        <w:pStyle w:val="a4"/>
        <w:tabs>
          <w:tab w:val="left" w:pos="1276"/>
        </w:tabs>
        <w:suppressAutoHyphens/>
        <w:ind w:left="0" w:firstLine="708"/>
        <w:jc w:val="both"/>
        <w:rPr>
          <w:rFonts w:ascii="Times New Roman" w:hAnsi="Times New Roman" w:cs="Times New Roman"/>
        </w:rPr>
      </w:pPr>
      <w:r w:rsidRPr="009D1785">
        <w:rPr>
          <w:rFonts w:ascii="Times New Roman" w:hAnsi="Times New Roman" w:cs="Times New Roman"/>
        </w:rPr>
        <w:t>3.1.</w:t>
      </w:r>
      <w:r w:rsidRPr="009D1785">
        <w:rPr>
          <w:rFonts w:ascii="Times New Roman" w:hAnsi="Times New Roman" w:cs="Times New Roman"/>
          <w:b/>
        </w:rPr>
        <w:t xml:space="preserve"> </w:t>
      </w:r>
      <w:r w:rsidRPr="009D1785">
        <w:rPr>
          <w:rFonts w:ascii="Times New Roman" w:hAnsi="Times New Roman" w:cs="Times New Roman"/>
        </w:rPr>
        <w:t>Поставщик обязуется передать Товар Получателю в течение __________ (______________________) рабочих дней с момента оплаты Получателем Товара</w:t>
      </w:r>
      <w:r w:rsidR="00481D58">
        <w:rPr>
          <w:rFonts w:ascii="Times New Roman" w:hAnsi="Times New Roman" w:cs="Times New Roman"/>
        </w:rPr>
        <w:t>, с правом досрочной поставки</w:t>
      </w:r>
      <w:r w:rsidRPr="009D1785">
        <w:rPr>
          <w:rFonts w:ascii="Times New Roman" w:hAnsi="Times New Roman" w:cs="Times New Roman"/>
        </w:rPr>
        <w:t xml:space="preserve">. </w:t>
      </w:r>
    </w:p>
    <w:p w14:paraId="4C63A22E" w14:textId="77777777" w:rsidR="00A31123" w:rsidRPr="009D1785" w:rsidRDefault="00A31123" w:rsidP="000A2042">
      <w:pPr>
        <w:pStyle w:val="a4"/>
        <w:tabs>
          <w:tab w:val="left" w:pos="1276"/>
        </w:tabs>
        <w:suppressAutoHyphens/>
        <w:ind w:left="0" w:firstLine="708"/>
        <w:jc w:val="both"/>
        <w:rPr>
          <w:rFonts w:ascii="Times New Roman" w:hAnsi="Times New Roman" w:cs="Times New Roman"/>
        </w:rPr>
      </w:pPr>
      <w:r w:rsidRPr="009D1785">
        <w:rPr>
          <w:rFonts w:ascii="Times New Roman" w:hAnsi="Times New Roman" w:cs="Times New Roman"/>
        </w:rPr>
        <w:t>3.2. Передача Товара осуществляется по расходным накладным, подписываемым уполномоченными представителями Поставщика и Получателя.</w:t>
      </w:r>
    </w:p>
    <w:p w14:paraId="25519721" w14:textId="77777777" w:rsidR="00A31123" w:rsidRPr="009D1785" w:rsidRDefault="00A31123" w:rsidP="000A2042">
      <w:pPr>
        <w:suppressAutoHyphens/>
        <w:ind w:firstLine="709"/>
        <w:jc w:val="both"/>
        <w:rPr>
          <w:rFonts w:ascii="Times New Roman" w:hAnsi="Times New Roman" w:cs="Times New Roman"/>
        </w:rPr>
      </w:pPr>
      <w:r w:rsidRPr="009D1785">
        <w:rPr>
          <w:rFonts w:ascii="Times New Roman" w:hAnsi="Times New Roman" w:cs="Times New Roman"/>
        </w:rPr>
        <w:t>3.3. Передача Товара в соответствии с условиями настоящего контракта производится в согласованное Поставщиком и Получателем время.</w:t>
      </w:r>
    </w:p>
    <w:p w14:paraId="461F8D5A" w14:textId="77777777" w:rsidR="00A31123" w:rsidRPr="009D1785" w:rsidRDefault="00A31123" w:rsidP="000A2042">
      <w:pPr>
        <w:suppressAutoHyphens/>
        <w:ind w:firstLine="709"/>
        <w:jc w:val="both"/>
        <w:rPr>
          <w:rFonts w:ascii="Times New Roman" w:hAnsi="Times New Roman" w:cs="Times New Roman"/>
        </w:rPr>
      </w:pPr>
      <w:r w:rsidRPr="009D1785">
        <w:rPr>
          <w:rFonts w:ascii="Times New Roman" w:hAnsi="Times New Roman" w:cs="Times New Roman"/>
        </w:rPr>
        <w:t>3.4. Место доставки Товара – г. Тирасполь, ул. Гвардейская, 31А.</w:t>
      </w:r>
    </w:p>
    <w:p w14:paraId="437E90A9" w14:textId="77777777" w:rsidR="00A31123" w:rsidRPr="009D1785" w:rsidRDefault="00A31123" w:rsidP="000A2042">
      <w:pPr>
        <w:suppressAutoHyphens/>
        <w:ind w:firstLine="709"/>
        <w:jc w:val="both"/>
        <w:rPr>
          <w:rFonts w:ascii="Times New Roman" w:hAnsi="Times New Roman" w:cs="Times New Roman"/>
        </w:rPr>
      </w:pPr>
      <w:r w:rsidRPr="009D1785">
        <w:rPr>
          <w:rFonts w:ascii="Times New Roman" w:hAnsi="Times New Roman" w:cs="Times New Roman"/>
        </w:rPr>
        <w:t>3.5. В момент фактической передачи Товара Получатель и Поставщик подписывают расходную накладную, подтверждающую переход права собственности на Товар от Поставщика к Получателю.</w:t>
      </w:r>
    </w:p>
    <w:p w14:paraId="69806A80" w14:textId="77777777" w:rsidR="00A31123" w:rsidRPr="009D1785" w:rsidRDefault="00A31123" w:rsidP="000A2042">
      <w:pPr>
        <w:suppressAutoHyphens/>
        <w:snapToGrid w:val="0"/>
        <w:ind w:firstLine="709"/>
        <w:jc w:val="both"/>
        <w:rPr>
          <w:rFonts w:ascii="Times New Roman" w:hAnsi="Times New Roman" w:cs="Times New Roman"/>
        </w:rPr>
      </w:pPr>
      <w:r w:rsidRPr="009D1785">
        <w:rPr>
          <w:rFonts w:ascii="Times New Roman" w:hAnsi="Times New Roman" w:cs="Times New Roman"/>
        </w:rPr>
        <w:lastRenderedPageBreak/>
        <w:t>3.6. В случае обнаружения во время приема-передачи Товара несоответствия Товара по качеству, количеству и/или выявления видимых повреждений Товара, составляется Рекламационный акт, в котором перечисляются все выявленные дефекты. Рекламационный акт подписывается Поставщиком и Получателем.</w:t>
      </w:r>
    </w:p>
    <w:p w14:paraId="7E8298CC" w14:textId="77777777" w:rsidR="00A31123" w:rsidRPr="009D1785" w:rsidRDefault="00A31123" w:rsidP="000A2042">
      <w:pPr>
        <w:pStyle w:val="a4"/>
        <w:suppressAutoHyphens/>
        <w:snapToGrid w:val="0"/>
        <w:ind w:left="0" w:firstLine="709"/>
        <w:jc w:val="both"/>
        <w:rPr>
          <w:rFonts w:ascii="Times New Roman" w:hAnsi="Times New Roman" w:cs="Times New Roman"/>
        </w:rPr>
      </w:pPr>
      <w:r w:rsidRPr="009D1785">
        <w:rPr>
          <w:rFonts w:ascii="Times New Roman" w:hAnsi="Times New Roman" w:cs="Times New Roman"/>
        </w:rPr>
        <w:t>3.7. Поставщик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Товара или его части, качественным, либо возместить Получателю стоимость некачественного Товара или его части.</w:t>
      </w:r>
    </w:p>
    <w:p w14:paraId="732CC451" w14:textId="05976B41" w:rsidR="00A31123" w:rsidRPr="009D1785" w:rsidRDefault="00A31123" w:rsidP="000A2042">
      <w:pPr>
        <w:pStyle w:val="a4"/>
        <w:suppressAutoHyphens/>
        <w:snapToGrid w:val="0"/>
        <w:ind w:left="0" w:firstLine="709"/>
        <w:jc w:val="both"/>
        <w:rPr>
          <w:rFonts w:ascii="Times New Roman" w:hAnsi="Times New Roman" w:cs="Times New Roman"/>
        </w:rPr>
      </w:pPr>
      <w:r w:rsidRPr="009D1785">
        <w:rPr>
          <w:rFonts w:ascii="Times New Roman" w:hAnsi="Times New Roman" w:cs="Times New Roman"/>
        </w:rPr>
        <w:t xml:space="preserve">3.8. В случае обнаружения Получателем скрытых недостатков после приемки Товара, последний обязан известить об этом Поставщика в срок, не превышающий 10 (десяти) рабочих дней с момента обнаружения скрытых недостатков. В этом случае Поставщик в согласованный </w:t>
      </w:r>
      <w:r w:rsidR="00DF778E">
        <w:rPr>
          <w:rFonts w:ascii="Times New Roman" w:hAnsi="Times New Roman" w:cs="Times New Roman"/>
        </w:rPr>
        <w:t>с Получателем</w:t>
      </w:r>
      <w:r w:rsidRPr="009D1785">
        <w:rPr>
          <w:rFonts w:ascii="Times New Roman" w:hAnsi="Times New Roman" w:cs="Times New Roman"/>
        </w:rPr>
        <w:t xml:space="preserve"> срок, но не более одного календарного месяца, обязан устранить их своими силами и за свой счет путем замены некачественного Товара качественным.</w:t>
      </w:r>
    </w:p>
    <w:p w14:paraId="17743B28" w14:textId="77777777" w:rsidR="00A31123" w:rsidRPr="009D1785" w:rsidRDefault="00A31123" w:rsidP="000A2042">
      <w:pPr>
        <w:suppressAutoHyphens/>
        <w:snapToGrid w:val="0"/>
        <w:ind w:firstLine="709"/>
        <w:jc w:val="both"/>
        <w:rPr>
          <w:rFonts w:ascii="Times New Roman" w:hAnsi="Times New Roman" w:cs="Times New Roman"/>
        </w:rPr>
      </w:pPr>
      <w:r w:rsidRPr="009D1785">
        <w:rPr>
          <w:rFonts w:ascii="Times New Roman" w:hAnsi="Times New Roman" w:cs="Times New Roman"/>
        </w:rPr>
        <w:t>3.9. В случае уклонения Поставщика от исполнения обязательств, предусмотренных пунктами 3.7. и 3.8. настоящего контракта, Получатель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объеме в сроки, указанные Получателем.</w:t>
      </w:r>
    </w:p>
    <w:p w14:paraId="610E3E61" w14:textId="77777777" w:rsidR="00A31123" w:rsidRPr="009D1785" w:rsidRDefault="00A31123" w:rsidP="000A2042">
      <w:pPr>
        <w:tabs>
          <w:tab w:val="num" w:pos="1080"/>
          <w:tab w:val="left" w:pos="1276"/>
        </w:tabs>
        <w:suppressAutoHyphens/>
        <w:ind w:firstLine="708"/>
        <w:jc w:val="center"/>
        <w:rPr>
          <w:rFonts w:ascii="Times New Roman" w:hAnsi="Times New Roman" w:cs="Times New Roman"/>
        </w:rPr>
      </w:pPr>
    </w:p>
    <w:p w14:paraId="2459F32A" w14:textId="77777777" w:rsidR="00954FE0" w:rsidRPr="00FB0A88" w:rsidRDefault="00954FE0" w:rsidP="00954FE0">
      <w:pPr>
        <w:tabs>
          <w:tab w:val="left" w:pos="993"/>
        </w:tabs>
        <w:suppressAutoHyphens/>
        <w:ind w:left="708"/>
        <w:jc w:val="center"/>
        <w:rPr>
          <w:rFonts w:ascii="Times New Roman" w:hAnsi="Times New Roman" w:cs="Times New Roman"/>
          <w:b/>
          <w:sz w:val="23"/>
          <w:szCs w:val="23"/>
        </w:rPr>
      </w:pPr>
      <w:r w:rsidRPr="00FB0A88">
        <w:rPr>
          <w:rFonts w:ascii="Times New Roman" w:hAnsi="Times New Roman" w:cs="Times New Roman"/>
          <w:b/>
          <w:sz w:val="23"/>
          <w:szCs w:val="23"/>
        </w:rPr>
        <w:t>4. ПРАВА И ОБЯЗАННОСТИ СТОРОН</w:t>
      </w:r>
    </w:p>
    <w:p w14:paraId="29D266AB" w14:textId="77777777" w:rsidR="00954FE0" w:rsidRPr="00FB0A88" w:rsidRDefault="00954FE0" w:rsidP="00954FE0">
      <w:pPr>
        <w:numPr>
          <w:ilvl w:val="1"/>
          <w:numId w:val="3"/>
        </w:numPr>
        <w:tabs>
          <w:tab w:val="left" w:pos="1418"/>
        </w:tabs>
        <w:ind w:left="0" w:firstLine="708"/>
        <w:jc w:val="both"/>
        <w:rPr>
          <w:rFonts w:ascii="Times New Roman" w:hAnsi="Times New Roman" w:cs="Times New Roman"/>
          <w:b/>
          <w:sz w:val="23"/>
          <w:szCs w:val="23"/>
        </w:rPr>
      </w:pPr>
      <w:r w:rsidRPr="00FB0A88">
        <w:rPr>
          <w:rFonts w:ascii="Times New Roman" w:hAnsi="Times New Roman" w:cs="Times New Roman"/>
          <w:b/>
          <w:sz w:val="23"/>
          <w:szCs w:val="23"/>
        </w:rPr>
        <w:t xml:space="preserve">Поставщик обязан: </w:t>
      </w:r>
    </w:p>
    <w:p w14:paraId="07B96622" w14:textId="77777777" w:rsidR="00954FE0" w:rsidRPr="00FB0A88" w:rsidRDefault="00954FE0" w:rsidP="00954FE0">
      <w:pPr>
        <w:numPr>
          <w:ilvl w:val="2"/>
          <w:numId w:val="3"/>
        </w:numPr>
        <w:tabs>
          <w:tab w:val="left" w:pos="1418"/>
        </w:tabs>
        <w:ind w:left="0" w:firstLine="708"/>
        <w:jc w:val="both"/>
        <w:rPr>
          <w:rFonts w:ascii="Times New Roman" w:hAnsi="Times New Roman" w:cs="Times New Roman"/>
          <w:sz w:val="23"/>
          <w:szCs w:val="23"/>
        </w:rPr>
      </w:pPr>
      <w:r w:rsidRPr="00FB0A88">
        <w:rPr>
          <w:rFonts w:ascii="Times New Roman" w:hAnsi="Times New Roman" w:cs="Times New Roman"/>
          <w:sz w:val="23"/>
          <w:szCs w:val="23"/>
        </w:rPr>
        <w:t>В срок, установленный настоящим контрактом, передать по расходной накладной в собственность Получателя Товар надлежащего качества в надлежащем количестве и цене, согласно условиям настоящего контракта;</w:t>
      </w:r>
    </w:p>
    <w:p w14:paraId="6E8FE46D" w14:textId="77777777" w:rsidR="00954FE0" w:rsidRPr="00FB0A88" w:rsidRDefault="00954FE0" w:rsidP="00954FE0">
      <w:pPr>
        <w:numPr>
          <w:ilvl w:val="2"/>
          <w:numId w:val="3"/>
        </w:numPr>
        <w:tabs>
          <w:tab w:val="left" w:pos="1418"/>
        </w:tabs>
        <w:ind w:left="0" w:firstLine="708"/>
        <w:jc w:val="both"/>
        <w:rPr>
          <w:rFonts w:ascii="Times New Roman" w:hAnsi="Times New Roman" w:cs="Times New Roman"/>
          <w:sz w:val="23"/>
          <w:szCs w:val="23"/>
        </w:rPr>
      </w:pPr>
      <w:r w:rsidRPr="00FB0A88">
        <w:rPr>
          <w:rFonts w:ascii="Times New Roman" w:hAnsi="Times New Roman" w:cs="Times New Roman"/>
          <w:sz w:val="23"/>
          <w:szCs w:val="23"/>
        </w:rPr>
        <w:t>Передать вместе с Товаром относящуюся к нему необходимую сопроводительную документацию (в т.ч. сертификаты);</w:t>
      </w:r>
    </w:p>
    <w:p w14:paraId="213B2964" w14:textId="77777777" w:rsidR="00954FE0" w:rsidRPr="00FB0A88" w:rsidRDefault="00954FE0" w:rsidP="00954FE0">
      <w:pPr>
        <w:pStyle w:val="a4"/>
        <w:tabs>
          <w:tab w:val="left" w:pos="1418"/>
        </w:tabs>
        <w:ind w:left="0" w:firstLine="709"/>
        <w:jc w:val="both"/>
        <w:rPr>
          <w:rFonts w:ascii="Times New Roman" w:hAnsi="Times New Roman" w:cs="Times New Roman"/>
          <w:sz w:val="23"/>
          <w:szCs w:val="23"/>
        </w:rPr>
      </w:pPr>
      <w:r w:rsidRPr="00FB0A88">
        <w:rPr>
          <w:rFonts w:ascii="Times New Roman" w:hAnsi="Times New Roman" w:cs="Times New Roman"/>
          <w:sz w:val="23"/>
          <w:szCs w:val="23"/>
        </w:rPr>
        <w:t>4.1.3.</w:t>
      </w:r>
      <w:r w:rsidRPr="00FB0A88">
        <w:rPr>
          <w:rFonts w:ascii="Times New Roman" w:hAnsi="Times New Roman" w:cs="Times New Roman"/>
          <w:sz w:val="23"/>
          <w:szCs w:val="23"/>
        </w:rPr>
        <w:tab/>
        <w:t>Гарантировать, что качество поставляемого Товара соответствует требованиям стандартов, ГОСТов, маркировано в соответствии с установленными стандартами, а также иными требованиями, предъявляемыми к указанному Товару;</w:t>
      </w:r>
    </w:p>
    <w:p w14:paraId="75AF9FE4" w14:textId="77777777" w:rsidR="00954FE0" w:rsidRPr="00FB0A88" w:rsidRDefault="00954FE0" w:rsidP="00954FE0">
      <w:pPr>
        <w:pStyle w:val="a4"/>
        <w:ind w:left="0"/>
        <w:jc w:val="both"/>
        <w:rPr>
          <w:rFonts w:ascii="Times New Roman" w:hAnsi="Times New Roman" w:cs="Times New Roman"/>
          <w:sz w:val="23"/>
          <w:szCs w:val="23"/>
        </w:rPr>
      </w:pPr>
      <w:r w:rsidRPr="00FB0A88">
        <w:rPr>
          <w:rFonts w:ascii="Times New Roman" w:eastAsia="TimesNewRomanPSMT" w:hAnsi="Times New Roman" w:cs="Times New Roman"/>
          <w:sz w:val="23"/>
          <w:szCs w:val="23"/>
        </w:rPr>
        <w:tab/>
        <w:t xml:space="preserve">4.1.4. </w:t>
      </w:r>
      <w:r w:rsidRPr="00FB0A88">
        <w:rPr>
          <w:rFonts w:ascii="Times New Roman" w:hAnsi="Times New Roman" w:cs="Times New Roman"/>
          <w:sz w:val="23"/>
          <w:szCs w:val="23"/>
        </w:rPr>
        <w:t>Упаковать Товар таким образом, чтобы исключить его порчу и (или) уничтожение в процессе транспортировки;</w:t>
      </w:r>
    </w:p>
    <w:p w14:paraId="6D95E15D" w14:textId="77777777" w:rsidR="00954FE0" w:rsidRPr="00FB0A88" w:rsidRDefault="00954FE0" w:rsidP="00954FE0">
      <w:pPr>
        <w:pStyle w:val="a4"/>
        <w:tabs>
          <w:tab w:val="left" w:pos="1418"/>
        </w:tabs>
        <w:ind w:left="0" w:firstLine="709"/>
        <w:jc w:val="both"/>
        <w:rPr>
          <w:rFonts w:ascii="Times New Roman" w:hAnsi="Times New Roman" w:cs="Times New Roman"/>
          <w:sz w:val="23"/>
          <w:szCs w:val="23"/>
        </w:rPr>
      </w:pPr>
      <w:r w:rsidRPr="00FB0A88">
        <w:rPr>
          <w:rFonts w:ascii="Times New Roman" w:hAnsi="Times New Roman" w:cs="Times New Roman"/>
          <w:sz w:val="23"/>
          <w:szCs w:val="23"/>
        </w:rPr>
        <w:t>4.1.5.</w:t>
      </w:r>
      <w:r w:rsidRPr="00FB0A88">
        <w:rPr>
          <w:rFonts w:ascii="Times New Roman" w:hAnsi="Times New Roman" w:cs="Times New Roman"/>
          <w:sz w:val="23"/>
          <w:szCs w:val="23"/>
        </w:rPr>
        <w:tab/>
        <w:t>Осуществить доставку Товара на склад Получателя своими силами и за свой счет;</w:t>
      </w:r>
    </w:p>
    <w:p w14:paraId="29F3B096" w14:textId="77777777" w:rsidR="00954FE0" w:rsidRPr="00FB0A88" w:rsidRDefault="00954FE0" w:rsidP="00954FE0">
      <w:pPr>
        <w:tabs>
          <w:tab w:val="left" w:pos="1418"/>
        </w:tabs>
        <w:ind w:firstLine="709"/>
        <w:jc w:val="both"/>
        <w:rPr>
          <w:rFonts w:ascii="Times New Roman" w:hAnsi="Times New Roman" w:cs="Times New Roman"/>
          <w:sz w:val="23"/>
          <w:szCs w:val="23"/>
        </w:rPr>
      </w:pPr>
      <w:r w:rsidRPr="00FB0A88">
        <w:rPr>
          <w:rFonts w:ascii="Times New Roman" w:hAnsi="Times New Roman" w:cs="Times New Roman"/>
          <w:sz w:val="23"/>
          <w:szCs w:val="23"/>
        </w:rPr>
        <w:t>4.1.6.</w:t>
      </w:r>
      <w:r w:rsidRPr="00FB0A88">
        <w:rPr>
          <w:rFonts w:ascii="Times New Roman" w:hAnsi="Times New Roman" w:cs="Times New Roman"/>
          <w:b/>
          <w:sz w:val="23"/>
          <w:szCs w:val="23"/>
        </w:rPr>
        <w:tab/>
      </w:r>
      <w:r w:rsidRPr="00FB0A88">
        <w:rPr>
          <w:rFonts w:ascii="Times New Roman" w:hAnsi="Times New Roman" w:cs="Times New Roman"/>
          <w:sz w:val="23"/>
          <w:szCs w:val="23"/>
        </w:rPr>
        <w:t>Принимать претензии по качеству переданного Получателю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14:paraId="04CA3174" w14:textId="77777777" w:rsidR="00954FE0" w:rsidRPr="00FB0A88" w:rsidRDefault="00954FE0" w:rsidP="00954FE0">
      <w:pPr>
        <w:tabs>
          <w:tab w:val="left" w:pos="1418"/>
        </w:tabs>
        <w:ind w:firstLine="709"/>
        <w:jc w:val="both"/>
        <w:rPr>
          <w:rFonts w:ascii="Times New Roman" w:hAnsi="Times New Roman" w:cs="Times New Roman"/>
          <w:sz w:val="23"/>
          <w:szCs w:val="23"/>
        </w:rPr>
      </w:pPr>
      <w:r w:rsidRPr="00FB0A88">
        <w:rPr>
          <w:rFonts w:ascii="Times New Roman" w:hAnsi="Times New Roman" w:cs="Times New Roman"/>
          <w:sz w:val="23"/>
          <w:szCs w:val="23"/>
        </w:rPr>
        <w:t>4.1.7.</w:t>
      </w:r>
      <w:r w:rsidRPr="00FB0A88">
        <w:rPr>
          <w:rFonts w:ascii="Times New Roman" w:hAnsi="Times New Roman" w:cs="Times New Roman"/>
          <w:sz w:val="23"/>
          <w:szCs w:val="23"/>
        </w:rPr>
        <w:tab/>
        <w:t>Нести риск случайной гибели или случайного повреждения Товара до момента его передачи Получателю;</w:t>
      </w:r>
    </w:p>
    <w:p w14:paraId="5BD7E324" w14:textId="77777777" w:rsidR="00954FE0" w:rsidRPr="00FB0A88" w:rsidRDefault="00954FE0" w:rsidP="00954FE0">
      <w:pPr>
        <w:tabs>
          <w:tab w:val="left" w:pos="1418"/>
        </w:tabs>
        <w:ind w:firstLine="709"/>
        <w:jc w:val="both"/>
        <w:rPr>
          <w:rFonts w:ascii="Times New Roman" w:hAnsi="Times New Roman" w:cs="Times New Roman"/>
          <w:sz w:val="23"/>
          <w:szCs w:val="23"/>
        </w:rPr>
      </w:pPr>
      <w:r w:rsidRPr="00FB0A88">
        <w:rPr>
          <w:rFonts w:ascii="Times New Roman" w:hAnsi="Times New Roman" w:cs="Times New Roman"/>
          <w:sz w:val="23"/>
          <w:szCs w:val="23"/>
          <w:shd w:val="clear" w:color="auto" w:fill="FFFFFF"/>
        </w:rPr>
        <w:t xml:space="preserve">4.1.8. Представить информацию о всех соисполнителях, заключивших контракт или контракты с Поставщиком в рамках исполнения настоящего контракта, цена которого или общая цена которых составляет более чем 10 (десять) процентов цены настоящего контракта. </w:t>
      </w:r>
      <w:r w:rsidRPr="00FB0A88">
        <w:rPr>
          <w:rFonts w:ascii="Times New Roman" w:hAnsi="Times New Roman" w:cs="Times New Roman"/>
          <w:sz w:val="23"/>
          <w:szCs w:val="23"/>
        </w:rPr>
        <w:t xml:space="preserve">Данную информацию Поставщик представляет Заказчику в течение 10 (десяти) дней с момента заключения им контракта с соисполнителем. </w:t>
      </w:r>
    </w:p>
    <w:p w14:paraId="0431B82B" w14:textId="77777777" w:rsidR="00954FE0" w:rsidRPr="00FB0A88" w:rsidRDefault="00954FE0" w:rsidP="00954FE0">
      <w:pPr>
        <w:pStyle w:val="ae"/>
        <w:numPr>
          <w:ilvl w:val="1"/>
          <w:numId w:val="3"/>
        </w:numPr>
        <w:suppressAutoHyphens/>
        <w:spacing w:after="0"/>
        <w:ind w:left="0" w:firstLine="708"/>
        <w:jc w:val="both"/>
        <w:rPr>
          <w:b/>
          <w:sz w:val="23"/>
          <w:szCs w:val="23"/>
        </w:rPr>
      </w:pPr>
      <w:r w:rsidRPr="00FB0A88">
        <w:rPr>
          <w:b/>
          <w:sz w:val="23"/>
          <w:szCs w:val="23"/>
        </w:rPr>
        <w:t>Поставщик имеет право:</w:t>
      </w:r>
    </w:p>
    <w:p w14:paraId="0273062B" w14:textId="77777777" w:rsidR="00954FE0" w:rsidRPr="00FB0A88" w:rsidRDefault="00954FE0" w:rsidP="00954FE0">
      <w:pPr>
        <w:numPr>
          <w:ilvl w:val="2"/>
          <w:numId w:val="3"/>
        </w:numPr>
        <w:suppressAutoHyphens/>
        <w:autoSpaceDE w:val="0"/>
        <w:autoSpaceDN w:val="0"/>
        <w:adjustRightInd w:val="0"/>
        <w:ind w:left="0" w:firstLine="708"/>
        <w:jc w:val="both"/>
        <w:rPr>
          <w:rFonts w:ascii="Times New Roman" w:eastAsia="TimesNewRomanPSMT" w:hAnsi="Times New Roman" w:cs="Times New Roman"/>
          <w:sz w:val="23"/>
          <w:szCs w:val="23"/>
        </w:rPr>
      </w:pPr>
      <w:r w:rsidRPr="00FB0A88">
        <w:rPr>
          <w:rFonts w:ascii="Times New Roman" w:eastAsia="TimesNewRomanPSMT" w:hAnsi="Times New Roman" w:cs="Times New Roman"/>
          <w:sz w:val="23"/>
          <w:szCs w:val="23"/>
        </w:rPr>
        <w:t xml:space="preserve">Требовать своевременной оплаты Товара на условиях, предусмотренных настоящим </w:t>
      </w:r>
      <w:r w:rsidRPr="00FB0A88">
        <w:rPr>
          <w:rFonts w:ascii="Times New Roman" w:hAnsi="Times New Roman" w:cs="Times New Roman"/>
          <w:sz w:val="23"/>
          <w:szCs w:val="23"/>
        </w:rPr>
        <w:t>контракт</w:t>
      </w:r>
      <w:r w:rsidRPr="00FB0A88">
        <w:rPr>
          <w:rFonts w:ascii="Times New Roman" w:eastAsia="TimesNewRomanPSMT" w:hAnsi="Times New Roman" w:cs="Times New Roman"/>
          <w:sz w:val="23"/>
          <w:szCs w:val="23"/>
        </w:rPr>
        <w:t>ом;</w:t>
      </w:r>
    </w:p>
    <w:p w14:paraId="11C04A1C" w14:textId="77777777" w:rsidR="00954FE0" w:rsidRPr="00FB0A88" w:rsidRDefault="00954FE0" w:rsidP="00954FE0">
      <w:pPr>
        <w:numPr>
          <w:ilvl w:val="2"/>
          <w:numId w:val="3"/>
        </w:numPr>
        <w:suppressAutoHyphens/>
        <w:autoSpaceDE w:val="0"/>
        <w:autoSpaceDN w:val="0"/>
        <w:adjustRightInd w:val="0"/>
        <w:ind w:left="0" w:firstLine="708"/>
        <w:jc w:val="both"/>
        <w:rPr>
          <w:rFonts w:ascii="Times New Roman" w:eastAsia="TimesNewRomanPSMT" w:hAnsi="Times New Roman" w:cs="Times New Roman"/>
          <w:sz w:val="23"/>
          <w:szCs w:val="23"/>
        </w:rPr>
      </w:pPr>
      <w:r w:rsidRPr="00FB0A88">
        <w:rPr>
          <w:rFonts w:ascii="Times New Roman" w:eastAsia="TimesNewRomanPSMT" w:hAnsi="Times New Roman" w:cs="Times New Roman"/>
          <w:sz w:val="23"/>
          <w:szCs w:val="23"/>
        </w:rPr>
        <w:t xml:space="preserve">Требовать подписания </w:t>
      </w:r>
      <w:r w:rsidRPr="00FB0A88">
        <w:rPr>
          <w:rFonts w:ascii="Times New Roman" w:hAnsi="Times New Roman" w:cs="Times New Roman"/>
          <w:sz w:val="23"/>
          <w:szCs w:val="23"/>
        </w:rPr>
        <w:t xml:space="preserve">Получателем </w:t>
      </w:r>
      <w:r w:rsidRPr="00FB0A88">
        <w:rPr>
          <w:rFonts w:ascii="Times New Roman" w:eastAsia="TimesNewRomanPSMT" w:hAnsi="Times New Roman" w:cs="Times New Roman"/>
          <w:sz w:val="23"/>
          <w:szCs w:val="23"/>
        </w:rPr>
        <w:t xml:space="preserve">расходной накладной в случае поставки Поставщиком Товара </w:t>
      </w:r>
      <w:r w:rsidRPr="00FB0A88">
        <w:rPr>
          <w:rFonts w:ascii="Times New Roman" w:hAnsi="Times New Roman" w:cs="Times New Roman"/>
          <w:sz w:val="23"/>
          <w:szCs w:val="23"/>
        </w:rPr>
        <w:t>надлежащего качества в надлежащем количестве.</w:t>
      </w:r>
    </w:p>
    <w:p w14:paraId="18E7C747" w14:textId="77777777" w:rsidR="00954FE0" w:rsidRPr="00FB0A88" w:rsidRDefault="00954FE0" w:rsidP="00954FE0">
      <w:pPr>
        <w:numPr>
          <w:ilvl w:val="1"/>
          <w:numId w:val="3"/>
        </w:numPr>
        <w:tabs>
          <w:tab w:val="left" w:pos="1418"/>
        </w:tabs>
        <w:suppressAutoHyphens/>
        <w:ind w:left="0" w:firstLine="708"/>
        <w:jc w:val="both"/>
        <w:rPr>
          <w:rFonts w:ascii="Times New Roman" w:hAnsi="Times New Roman" w:cs="Times New Roman"/>
          <w:b/>
          <w:sz w:val="23"/>
          <w:szCs w:val="23"/>
        </w:rPr>
      </w:pPr>
      <w:r w:rsidRPr="00FB0A88">
        <w:rPr>
          <w:rFonts w:ascii="Times New Roman" w:hAnsi="Times New Roman" w:cs="Times New Roman"/>
          <w:b/>
          <w:sz w:val="23"/>
          <w:szCs w:val="23"/>
        </w:rPr>
        <w:t>Получатель</w:t>
      </w:r>
      <w:r w:rsidRPr="00FB0A88">
        <w:rPr>
          <w:rFonts w:ascii="Times New Roman" w:hAnsi="Times New Roman" w:cs="Times New Roman"/>
          <w:sz w:val="23"/>
          <w:szCs w:val="23"/>
        </w:rPr>
        <w:t xml:space="preserve"> </w:t>
      </w:r>
      <w:r w:rsidRPr="00FB0A88">
        <w:rPr>
          <w:rFonts w:ascii="Times New Roman" w:hAnsi="Times New Roman" w:cs="Times New Roman"/>
          <w:b/>
          <w:sz w:val="23"/>
          <w:szCs w:val="23"/>
        </w:rPr>
        <w:t>обязан:</w:t>
      </w:r>
    </w:p>
    <w:p w14:paraId="0ED4B4A1" w14:textId="77777777" w:rsidR="00954FE0" w:rsidRPr="00FB0A88" w:rsidRDefault="00954FE0" w:rsidP="00954FE0">
      <w:pPr>
        <w:numPr>
          <w:ilvl w:val="2"/>
          <w:numId w:val="3"/>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 xml:space="preserve">Оплатить стоимость Товара в срок, установленный настоящим контрактом; </w:t>
      </w:r>
    </w:p>
    <w:p w14:paraId="1122430E" w14:textId="77777777" w:rsidR="00954FE0" w:rsidRPr="00FB0A88" w:rsidRDefault="00954FE0" w:rsidP="00954FE0">
      <w:pPr>
        <w:numPr>
          <w:ilvl w:val="2"/>
          <w:numId w:val="3"/>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Совершить все действия, обеспечивающие принятие Товара, в случае поставки Товара надлежащего качества в надлежащем количестве и цене, согласно условиям настоящего контракта;</w:t>
      </w:r>
    </w:p>
    <w:p w14:paraId="6A733D43" w14:textId="77777777" w:rsidR="00954FE0" w:rsidRPr="00FB0A88" w:rsidRDefault="00954FE0" w:rsidP="00954FE0">
      <w:pPr>
        <w:numPr>
          <w:ilvl w:val="2"/>
          <w:numId w:val="3"/>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 xml:space="preserve">Использовать Товар в соответствии с инструкцией по пользованию; </w:t>
      </w:r>
    </w:p>
    <w:p w14:paraId="620210A0" w14:textId="77777777" w:rsidR="00954FE0" w:rsidRPr="00FB0A88" w:rsidRDefault="00954FE0" w:rsidP="00954FE0">
      <w:pPr>
        <w:numPr>
          <w:ilvl w:val="2"/>
          <w:numId w:val="3"/>
        </w:numPr>
        <w:tabs>
          <w:tab w:val="left" w:pos="1418"/>
        </w:tabs>
        <w:suppressAutoHyphens/>
        <w:ind w:left="0" w:firstLine="708"/>
        <w:jc w:val="both"/>
        <w:rPr>
          <w:rFonts w:ascii="Times New Roman" w:hAnsi="Times New Roman" w:cs="Times New Roman"/>
          <w:sz w:val="23"/>
          <w:szCs w:val="23"/>
        </w:rPr>
      </w:pPr>
      <w:r w:rsidRPr="00FB0A88">
        <w:rPr>
          <w:rFonts w:ascii="Times New Roman" w:hAnsi="Times New Roman" w:cs="Times New Roman"/>
          <w:sz w:val="23"/>
          <w:szCs w:val="23"/>
        </w:rPr>
        <w:t>Осуществить проверку количества и качества Товара при его приемке.</w:t>
      </w:r>
    </w:p>
    <w:p w14:paraId="0444A970" w14:textId="77777777" w:rsidR="00954FE0" w:rsidRPr="00FB0A88" w:rsidRDefault="00954FE0" w:rsidP="00954FE0">
      <w:pPr>
        <w:pStyle w:val="a4"/>
        <w:suppressAutoHyphens/>
        <w:ind w:left="0" w:firstLine="708"/>
        <w:jc w:val="both"/>
        <w:rPr>
          <w:rFonts w:ascii="Times New Roman" w:hAnsi="Times New Roman" w:cs="Times New Roman"/>
          <w:b/>
          <w:sz w:val="23"/>
          <w:szCs w:val="23"/>
        </w:rPr>
      </w:pPr>
      <w:r w:rsidRPr="00FB0A88">
        <w:rPr>
          <w:rFonts w:ascii="Times New Roman" w:hAnsi="Times New Roman" w:cs="Times New Roman"/>
          <w:b/>
          <w:sz w:val="23"/>
          <w:szCs w:val="23"/>
        </w:rPr>
        <w:t>4.4. Получатель</w:t>
      </w:r>
      <w:r w:rsidRPr="00FB0A88">
        <w:rPr>
          <w:rFonts w:ascii="Times New Roman" w:hAnsi="Times New Roman" w:cs="Times New Roman"/>
          <w:sz w:val="23"/>
          <w:szCs w:val="23"/>
        </w:rPr>
        <w:t xml:space="preserve"> </w:t>
      </w:r>
      <w:r w:rsidRPr="00FB0A88">
        <w:rPr>
          <w:rFonts w:ascii="Times New Roman" w:hAnsi="Times New Roman" w:cs="Times New Roman"/>
          <w:b/>
          <w:sz w:val="23"/>
          <w:szCs w:val="23"/>
        </w:rPr>
        <w:t>имеет право:</w:t>
      </w:r>
    </w:p>
    <w:p w14:paraId="5924E2F6" w14:textId="77777777" w:rsidR="00954FE0" w:rsidRPr="00FB0A88" w:rsidRDefault="00954FE0" w:rsidP="00954FE0">
      <w:pPr>
        <w:suppressAutoHyphens/>
        <w:ind w:firstLine="708"/>
        <w:jc w:val="both"/>
        <w:rPr>
          <w:rFonts w:ascii="Times New Roman" w:eastAsia="TimesNewRomanPSMT" w:hAnsi="Times New Roman" w:cs="Times New Roman"/>
          <w:sz w:val="23"/>
          <w:szCs w:val="23"/>
        </w:rPr>
      </w:pPr>
      <w:r w:rsidRPr="00FB0A88">
        <w:rPr>
          <w:rFonts w:ascii="Times New Roman" w:hAnsi="Times New Roman" w:cs="Times New Roman"/>
          <w:sz w:val="23"/>
          <w:szCs w:val="23"/>
        </w:rPr>
        <w:t xml:space="preserve">4.4.1. </w:t>
      </w:r>
      <w:r w:rsidRPr="00FB0A88">
        <w:rPr>
          <w:rFonts w:ascii="Times New Roman" w:eastAsia="TimesNewRomanPSMT" w:hAnsi="Times New Roman" w:cs="Times New Roman"/>
          <w:sz w:val="23"/>
          <w:szCs w:val="23"/>
        </w:rPr>
        <w:t xml:space="preserve">Требовать от Поставщика надлежащего исполнения обязательств, предусмотренных настоящим </w:t>
      </w:r>
      <w:r w:rsidRPr="00FB0A88">
        <w:rPr>
          <w:rFonts w:ascii="Times New Roman" w:hAnsi="Times New Roman" w:cs="Times New Roman"/>
          <w:sz w:val="23"/>
          <w:szCs w:val="23"/>
        </w:rPr>
        <w:t>контракт</w:t>
      </w:r>
      <w:r w:rsidRPr="00FB0A88">
        <w:rPr>
          <w:rFonts w:ascii="Times New Roman" w:eastAsia="TimesNewRomanPSMT" w:hAnsi="Times New Roman" w:cs="Times New Roman"/>
          <w:sz w:val="23"/>
          <w:szCs w:val="23"/>
        </w:rPr>
        <w:t>ом;</w:t>
      </w:r>
    </w:p>
    <w:p w14:paraId="7723D6D3" w14:textId="77777777" w:rsidR="00954FE0" w:rsidRPr="00FB0A88" w:rsidRDefault="00954FE0" w:rsidP="00954FE0">
      <w:pPr>
        <w:suppressAutoHyphens/>
        <w:ind w:firstLine="708"/>
        <w:jc w:val="both"/>
        <w:rPr>
          <w:rFonts w:ascii="Times New Roman" w:eastAsia="TimesNewRomanPSMT" w:hAnsi="Times New Roman" w:cs="Times New Roman"/>
          <w:sz w:val="23"/>
          <w:szCs w:val="23"/>
        </w:rPr>
      </w:pPr>
      <w:r w:rsidRPr="00FB0A88">
        <w:rPr>
          <w:rFonts w:ascii="Times New Roman" w:eastAsia="TimesNewRomanPSMT" w:hAnsi="Times New Roman" w:cs="Times New Roman"/>
          <w:sz w:val="23"/>
          <w:szCs w:val="23"/>
        </w:rPr>
        <w:t xml:space="preserve">4.4.2. </w:t>
      </w:r>
      <w:r w:rsidRPr="00FB0A88">
        <w:rPr>
          <w:rFonts w:ascii="Times New Roman" w:hAnsi="Times New Roman" w:cs="Times New Roman"/>
          <w:sz w:val="23"/>
          <w:szCs w:val="23"/>
          <w:shd w:val="clear" w:color="auto" w:fill="FFFFFF"/>
        </w:rPr>
        <w:t>Требовать от Поставщика своевременного устранения выявленных недостатков Товара.</w:t>
      </w:r>
    </w:p>
    <w:p w14:paraId="34F5463A" w14:textId="77777777" w:rsidR="00954FE0" w:rsidRPr="00FB0A88" w:rsidRDefault="00954FE0" w:rsidP="00954FE0">
      <w:pPr>
        <w:tabs>
          <w:tab w:val="left" w:pos="1276"/>
        </w:tabs>
        <w:suppressAutoHyphens/>
        <w:ind w:left="709"/>
        <w:jc w:val="center"/>
        <w:rPr>
          <w:rFonts w:ascii="Times New Roman" w:hAnsi="Times New Roman" w:cs="Times New Roman"/>
          <w:b/>
          <w:sz w:val="23"/>
          <w:szCs w:val="23"/>
        </w:rPr>
      </w:pPr>
    </w:p>
    <w:p w14:paraId="4093F65D" w14:textId="77777777" w:rsidR="00954FE0" w:rsidRPr="00FB0A88" w:rsidRDefault="00954FE0" w:rsidP="00954FE0">
      <w:pPr>
        <w:jc w:val="center"/>
        <w:rPr>
          <w:rFonts w:ascii="Times New Roman" w:hAnsi="Times New Roman" w:cs="Times New Roman"/>
          <w:b/>
          <w:sz w:val="23"/>
          <w:szCs w:val="23"/>
        </w:rPr>
      </w:pPr>
      <w:r w:rsidRPr="00FB0A88">
        <w:rPr>
          <w:rFonts w:ascii="Times New Roman" w:hAnsi="Times New Roman" w:cs="Times New Roman"/>
          <w:b/>
          <w:sz w:val="23"/>
          <w:szCs w:val="23"/>
        </w:rPr>
        <w:t>5. ГАРАНТИЙНЫЙ СРОК</w:t>
      </w:r>
    </w:p>
    <w:p w14:paraId="075F18B8" w14:textId="359092C6" w:rsidR="00954FE0" w:rsidRPr="00FB0A88" w:rsidRDefault="00954FE0" w:rsidP="00954FE0">
      <w:pPr>
        <w:suppressAutoHyphens/>
        <w:ind w:firstLine="709"/>
        <w:jc w:val="both"/>
        <w:rPr>
          <w:rFonts w:ascii="Times New Roman" w:hAnsi="Times New Roman" w:cs="Times New Roman"/>
          <w:sz w:val="23"/>
          <w:szCs w:val="23"/>
        </w:rPr>
      </w:pPr>
      <w:r w:rsidRPr="00FB0A88">
        <w:rPr>
          <w:rFonts w:ascii="Times New Roman" w:hAnsi="Times New Roman" w:cs="Times New Roman"/>
          <w:sz w:val="23"/>
          <w:szCs w:val="23"/>
        </w:rPr>
        <w:t xml:space="preserve">5.1. На поставку Товара Поставщиком устанавливается гарантийный срок - </w:t>
      </w:r>
      <w:r w:rsidR="00DF778E" w:rsidRPr="00DF778E">
        <w:rPr>
          <w:rFonts w:ascii="Times New Roman" w:hAnsi="Times New Roman" w:cs="Times New Roman"/>
          <w:sz w:val="23"/>
          <w:szCs w:val="23"/>
        </w:rPr>
        <w:t>_____________</w:t>
      </w:r>
      <w:r w:rsidRPr="00FB0A88">
        <w:rPr>
          <w:rFonts w:ascii="Times New Roman" w:hAnsi="Times New Roman" w:cs="Times New Roman"/>
          <w:sz w:val="23"/>
          <w:szCs w:val="23"/>
        </w:rPr>
        <w:t xml:space="preserve"> (</w:t>
      </w:r>
      <w:r w:rsidR="00DF778E" w:rsidRPr="00DF778E">
        <w:rPr>
          <w:rFonts w:ascii="Times New Roman" w:hAnsi="Times New Roman" w:cs="Times New Roman"/>
          <w:sz w:val="23"/>
          <w:szCs w:val="23"/>
        </w:rPr>
        <w:t>______________</w:t>
      </w:r>
      <w:r w:rsidRPr="00FB0A88">
        <w:rPr>
          <w:rFonts w:ascii="Times New Roman" w:hAnsi="Times New Roman" w:cs="Times New Roman"/>
          <w:sz w:val="23"/>
          <w:szCs w:val="23"/>
        </w:rPr>
        <w:t>) месяц</w:t>
      </w:r>
      <w:r>
        <w:rPr>
          <w:rFonts w:ascii="Times New Roman" w:hAnsi="Times New Roman" w:cs="Times New Roman"/>
          <w:sz w:val="23"/>
          <w:szCs w:val="23"/>
        </w:rPr>
        <w:t>а</w:t>
      </w:r>
      <w:r w:rsidRPr="00FB0A88">
        <w:rPr>
          <w:rFonts w:ascii="Times New Roman" w:hAnsi="Times New Roman" w:cs="Times New Roman"/>
          <w:sz w:val="23"/>
          <w:szCs w:val="23"/>
        </w:rPr>
        <w:t>, который начинается с момента фактической передачи Товара Получателю с момента подписания расходной накладной.</w:t>
      </w:r>
    </w:p>
    <w:p w14:paraId="6643F088" w14:textId="77777777" w:rsidR="00954FE0" w:rsidRPr="00FB0A88" w:rsidRDefault="00954FE0" w:rsidP="00954FE0">
      <w:pPr>
        <w:suppressAutoHyphens/>
        <w:ind w:firstLine="709"/>
        <w:jc w:val="both"/>
        <w:rPr>
          <w:rFonts w:ascii="Times New Roman" w:hAnsi="Times New Roman" w:cs="Times New Roman"/>
          <w:sz w:val="23"/>
          <w:szCs w:val="23"/>
        </w:rPr>
      </w:pPr>
      <w:r w:rsidRPr="00FB0A88">
        <w:rPr>
          <w:rFonts w:ascii="Times New Roman" w:hAnsi="Times New Roman" w:cs="Times New Roman"/>
          <w:sz w:val="23"/>
          <w:szCs w:val="23"/>
        </w:rPr>
        <w:t xml:space="preserve">5.2. Если Получатель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r w:rsidRPr="00FB0A88">
        <w:rPr>
          <w:rFonts w:ascii="Times New Roman" w:hAnsi="Times New Roman" w:cs="Times New Roman"/>
          <w:sz w:val="23"/>
          <w:szCs w:val="23"/>
        </w:rPr>
        <w:lastRenderedPageBreak/>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576F7941" w14:textId="77777777" w:rsidR="00954FE0" w:rsidRPr="00FB0A88" w:rsidRDefault="00954FE0" w:rsidP="00954FE0">
      <w:pPr>
        <w:tabs>
          <w:tab w:val="left" w:pos="1276"/>
        </w:tabs>
        <w:suppressAutoHyphens/>
        <w:ind w:left="709"/>
        <w:jc w:val="center"/>
        <w:rPr>
          <w:rFonts w:ascii="Times New Roman" w:hAnsi="Times New Roman" w:cs="Times New Roman"/>
          <w:b/>
          <w:sz w:val="23"/>
          <w:szCs w:val="23"/>
        </w:rPr>
      </w:pPr>
    </w:p>
    <w:p w14:paraId="6A8BA95F" w14:textId="77777777" w:rsidR="00954FE0" w:rsidRPr="00FB0A88" w:rsidRDefault="00954FE0" w:rsidP="00954FE0">
      <w:pPr>
        <w:tabs>
          <w:tab w:val="left" w:pos="1276"/>
        </w:tabs>
        <w:suppressAutoHyphens/>
        <w:ind w:left="709"/>
        <w:jc w:val="center"/>
        <w:rPr>
          <w:rFonts w:ascii="Times New Roman" w:hAnsi="Times New Roman" w:cs="Times New Roman"/>
          <w:b/>
          <w:sz w:val="23"/>
          <w:szCs w:val="23"/>
        </w:rPr>
      </w:pPr>
      <w:r w:rsidRPr="00FB0A88">
        <w:rPr>
          <w:rFonts w:ascii="Times New Roman" w:hAnsi="Times New Roman" w:cs="Times New Roman"/>
          <w:b/>
          <w:sz w:val="23"/>
          <w:szCs w:val="23"/>
        </w:rPr>
        <w:t>6. ОТВЕТСТВЕННОСТЬ СТОРОН</w:t>
      </w:r>
    </w:p>
    <w:p w14:paraId="0AED9DE5"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6.1.</w:t>
      </w:r>
      <w:r w:rsidRPr="00FB0A88">
        <w:rPr>
          <w:rFonts w:ascii="Times New Roman" w:hAnsi="Times New Roman" w:cs="Times New Roman"/>
          <w:sz w:val="23"/>
          <w:szCs w:val="23"/>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14:paraId="58CF21BF"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6.2.</w:t>
      </w:r>
      <w:r w:rsidRPr="00FB0A88">
        <w:rPr>
          <w:rFonts w:ascii="Times New Roman" w:hAnsi="Times New Roman" w:cs="Times New Roman"/>
          <w:sz w:val="23"/>
          <w:szCs w:val="23"/>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1D4E8823" w14:textId="77777777" w:rsidR="00954FE0" w:rsidRPr="00FB0A88" w:rsidRDefault="00954FE0" w:rsidP="00954FE0">
      <w:pPr>
        <w:tabs>
          <w:tab w:val="left" w:pos="1418"/>
        </w:tabs>
        <w:suppressAutoHyphens/>
        <w:ind w:right="-2" w:firstLine="709"/>
        <w:jc w:val="both"/>
        <w:rPr>
          <w:rFonts w:ascii="Times New Roman" w:hAnsi="Times New Roman" w:cs="Times New Roman"/>
          <w:sz w:val="23"/>
          <w:szCs w:val="23"/>
        </w:rPr>
      </w:pPr>
      <w:r w:rsidRPr="00FB0A88">
        <w:rPr>
          <w:rFonts w:ascii="Times New Roman" w:hAnsi="Times New Roman" w:cs="Times New Roman"/>
          <w:sz w:val="23"/>
          <w:szCs w:val="23"/>
        </w:rPr>
        <w:t>6.3. За непредставление информации, указанной в подпункте 4.1.8. пункта 4.1. настоящего контракта предусмотрена ответственность п</w:t>
      </w:r>
      <w:r w:rsidRPr="00FB0A88">
        <w:rPr>
          <w:rFonts w:ascii="Times New Roman" w:hAnsi="Times New Roman" w:cs="Times New Roman"/>
          <w:bCs/>
          <w:sz w:val="23"/>
          <w:szCs w:val="23"/>
        </w:rPr>
        <w:t>утем взыскания с Поставщика пени в размере</w:t>
      </w:r>
      <w:r w:rsidRPr="00FB0A88">
        <w:rPr>
          <w:rFonts w:ascii="Times New Roman" w:hAnsi="Times New Roman" w:cs="Times New Roman"/>
          <w:sz w:val="23"/>
          <w:szCs w:val="23"/>
        </w:rPr>
        <w:t xml:space="preserve"> 0,05 процента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14:paraId="68C961D5" w14:textId="77777777" w:rsidR="00954FE0" w:rsidRPr="00FB0A88" w:rsidRDefault="00954FE0" w:rsidP="00954FE0">
      <w:pPr>
        <w:tabs>
          <w:tab w:val="left" w:pos="1276"/>
        </w:tabs>
        <w:ind w:right="-2" w:firstLine="709"/>
        <w:contextualSpacing/>
        <w:jc w:val="both"/>
        <w:rPr>
          <w:rFonts w:ascii="Times New Roman" w:hAnsi="Times New Roman" w:cs="Times New Roman"/>
          <w:sz w:val="23"/>
          <w:szCs w:val="23"/>
        </w:rPr>
      </w:pPr>
      <w:r w:rsidRPr="00FB0A88">
        <w:rPr>
          <w:rFonts w:ascii="Times New Roman" w:hAnsi="Times New Roman" w:cs="Times New Roman"/>
          <w:sz w:val="23"/>
          <w:szCs w:val="23"/>
        </w:rPr>
        <w:t>6.4.</w:t>
      </w:r>
      <w:r w:rsidRPr="00FB0A88">
        <w:rPr>
          <w:rFonts w:ascii="Times New Roman" w:hAnsi="Times New Roman" w:cs="Times New Roman"/>
          <w:sz w:val="23"/>
          <w:szCs w:val="23"/>
        </w:rPr>
        <w:tab/>
        <w:t>В случае неисполнения или ненадлежащего исполнения Поставщиком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10BB0E49"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p>
    <w:p w14:paraId="731FBB31" w14:textId="77777777" w:rsidR="00954FE0" w:rsidRPr="00FB0A88" w:rsidRDefault="00954FE0" w:rsidP="00954FE0">
      <w:pPr>
        <w:tabs>
          <w:tab w:val="left" w:pos="1276"/>
        </w:tabs>
        <w:suppressAutoHyphens/>
        <w:jc w:val="center"/>
        <w:rPr>
          <w:rFonts w:ascii="Times New Roman" w:hAnsi="Times New Roman" w:cs="Times New Roman"/>
          <w:b/>
          <w:sz w:val="23"/>
          <w:szCs w:val="23"/>
        </w:rPr>
      </w:pPr>
      <w:r w:rsidRPr="00FB0A88">
        <w:rPr>
          <w:rFonts w:ascii="Times New Roman" w:hAnsi="Times New Roman" w:cs="Times New Roman"/>
          <w:b/>
          <w:sz w:val="23"/>
          <w:szCs w:val="23"/>
        </w:rPr>
        <w:t>7. ФОРС-МАЖОР (ДЕЙСТВИЕ НЕПРЕОДОЛИМОЙ СИЛЫ)</w:t>
      </w:r>
    </w:p>
    <w:p w14:paraId="235D3B3E"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7.1.</w:t>
      </w:r>
      <w:r w:rsidRPr="00FB0A88">
        <w:rPr>
          <w:rFonts w:ascii="Times New Roman" w:hAnsi="Times New Roman" w:cs="Times New Roman"/>
          <w:sz w:val="23"/>
          <w:szCs w:val="23"/>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14:paraId="4AB6777D"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7.2.</w:t>
      </w:r>
      <w:r w:rsidRPr="00FB0A88">
        <w:rPr>
          <w:rFonts w:ascii="Times New Roman" w:hAnsi="Times New Roman" w:cs="Times New Roman"/>
          <w:sz w:val="23"/>
          <w:szCs w:val="23"/>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14:paraId="5512D891"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7.3.</w:t>
      </w:r>
      <w:r w:rsidRPr="00FB0A88">
        <w:rPr>
          <w:rFonts w:ascii="Times New Roman" w:hAnsi="Times New Roman" w:cs="Times New Roman"/>
          <w:sz w:val="23"/>
          <w:szCs w:val="23"/>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4F0B0A91"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7.4.</w:t>
      </w:r>
      <w:r w:rsidRPr="00FB0A88">
        <w:rPr>
          <w:rFonts w:ascii="Times New Roman" w:hAnsi="Times New Roman" w:cs="Times New Roman"/>
          <w:sz w:val="23"/>
          <w:szCs w:val="23"/>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75A138FC"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7.5.</w:t>
      </w:r>
      <w:r w:rsidRPr="00FB0A88">
        <w:rPr>
          <w:rFonts w:ascii="Times New Roman" w:hAnsi="Times New Roman" w:cs="Times New Roman"/>
          <w:sz w:val="23"/>
          <w:szCs w:val="23"/>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514135B"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7.6.</w:t>
      </w:r>
      <w:r w:rsidRPr="00FB0A88">
        <w:rPr>
          <w:rFonts w:ascii="Times New Roman" w:hAnsi="Times New Roman" w:cs="Times New Roman"/>
          <w:sz w:val="23"/>
          <w:szCs w:val="23"/>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14:paraId="2E3774FC" w14:textId="77777777" w:rsidR="00954FE0" w:rsidRPr="00FB0A88" w:rsidRDefault="00954FE0" w:rsidP="00954FE0">
      <w:pPr>
        <w:pStyle w:val="a4"/>
        <w:tabs>
          <w:tab w:val="left" w:pos="1276"/>
        </w:tabs>
        <w:suppressAutoHyphens/>
        <w:ind w:left="540" w:firstLine="709"/>
        <w:jc w:val="both"/>
        <w:rPr>
          <w:rFonts w:ascii="Times New Roman" w:hAnsi="Times New Roman" w:cs="Times New Roman"/>
          <w:sz w:val="23"/>
          <w:szCs w:val="23"/>
        </w:rPr>
      </w:pPr>
      <w:r w:rsidRPr="00FB0A88">
        <w:rPr>
          <w:rFonts w:ascii="Times New Roman" w:hAnsi="Times New Roman" w:cs="Times New Roman"/>
          <w:sz w:val="23"/>
          <w:szCs w:val="23"/>
        </w:rPr>
        <w:tab/>
      </w:r>
    </w:p>
    <w:p w14:paraId="208FA2BE" w14:textId="77777777" w:rsidR="00954FE0" w:rsidRPr="00FB0A88" w:rsidRDefault="00954FE0" w:rsidP="00954FE0">
      <w:pPr>
        <w:tabs>
          <w:tab w:val="left" w:pos="1276"/>
        </w:tabs>
        <w:suppressAutoHyphens/>
        <w:jc w:val="center"/>
        <w:rPr>
          <w:rFonts w:ascii="Times New Roman" w:hAnsi="Times New Roman" w:cs="Times New Roman"/>
          <w:b/>
          <w:sz w:val="23"/>
          <w:szCs w:val="23"/>
        </w:rPr>
      </w:pPr>
      <w:r w:rsidRPr="00FB0A88">
        <w:rPr>
          <w:rFonts w:ascii="Times New Roman" w:hAnsi="Times New Roman" w:cs="Times New Roman"/>
          <w:b/>
          <w:sz w:val="23"/>
          <w:szCs w:val="23"/>
        </w:rPr>
        <w:t>8. ПОРЯДОК РАЗРЕШЕНИЯ СПОРОВ</w:t>
      </w:r>
    </w:p>
    <w:p w14:paraId="41631988"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8.1.</w:t>
      </w:r>
      <w:r w:rsidRPr="00FB0A88">
        <w:rPr>
          <w:rFonts w:ascii="Times New Roman" w:hAnsi="Times New Roman" w:cs="Times New Roman"/>
          <w:sz w:val="23"/>
          <w:szCs w:val="23"/>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11D74D54"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bookmarkStart w:id="3" w:name="eCAE7BC5D"/>
      <w:bookmarkStart w:id="4" w:name="e15F937AE"/>
      <w:bookmarkEnd w:id="3"/>
      <w:bookmarkEnd w:id="4"/>
      <w:r w:rsidRPr="00FB0A88">
        <w:rPr>
          <w:rFonts w:ascii="Times New Roman" w:hAnsi="Times New Roman" w:cs="Times New Roman"/>
          <w:sz w:val="23"/>
          <w:szCs w:val="23"/>
        </w:rPr>
        <w:t>8.2.</w:t>
      </w:r>
      <w:r w:rsidRPr="00FB0A88">
        <w:rPr>
          <w:rFonts w:ascii="Times New Roman" w:hAnsi="Times New Roman" w:cs="Times New Roman"/>
          <w:sz w:val="23"/>
          <w:szCs w:val="23"/>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0BBE379B" w14:textId="77777777" w:rsidR="00954FE0" w:rsidRPr="00FB0A88" w:rsidRDefault="00954FE0" w:rsidP="00954FE0">
      <w:pPr>
        <w:pStyle w:val="a4"/>
        <w:tabs>
          <w:tab w:val="left" w:pos="426"/>
        </w:tabs>
        <w:suppressAutoHyphens/>
        <w:ind w:left="0"/>
        <w:jc w:val="center"/>
        <w:rPr>
          <w:rFonts w:ascii="Times New Roman" w:hAnsi="Times New Roman" w:cs="Times New Roman"/>
          <w:b/>
          <w:sz w:val="23"/>
          <w:szCs w:val="23"/>
        </w:rPr>
      </w:pPr>
    </w:p>
    <w:p w14:paraId="1B67EF9B" w14:textId="77777777" w:rsidR="00954FE0" w:rsidRPr="00FB0A88" w:rsidRDefault="00954FE0" w:rsidP="00954FE0">
      <w:pPr>
        <w:pStyle w:val="a4"/>
        <w:tabs>
          <w:tab w:val="left" w:pos="426"/>
        </w:tabs>
        <w:suppressAutoHyphens/>
        <w:ind w:left="0"/>
        <w:jc w:val="center"/>
        <w:rPr>
          <w:rFonts w:ascii="Times New Roman" w:hAnsi="Times New Roman" w:cs="Times New Roman"/>
          <w:b/>
          <w:sz w:val="23"/>
          <w:szCs w:val="23"/>
        </w:rPr>
      </w:pPr>
      <w:r w:rsidRPr="00FB0A88">
        <w:rPr>
          <w:rFonts w:ascii="Times New Roman" w:hAnsi="Times New Roman" w:cs="Times New Roman"/>
          <w:b/>
          <w:sz w:val="23"/>
          <w:szCs w:val="23"/>
        </w:rPr>
        <w:t>9. СРОК ДЕЙСТВИЯ КОНТРАКТА</w:t>
      </w:r>
    </w:p>
    <w:p w14:paraId="7D5FCCEB" w14:textId="02A43EDD"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9.1.</w:t>
      </w:r>
      <w:r w:rsidRPr="00FB0A88">
        <w:rPr>
          <w:rFonts w:ascii="Times New Roman" w:hAnsi="Times New Roman" w:cs="Times New Roman"/>
          <w:sz w:val="23"/>
          <w:szCs w:val="23"/>
        </w:rPr>
        <w:tab/>
        <w:t xml:space="preserve">Настоящий контракт вступает в силу со дня его подписания Сторонами и действует до </w:t>
      </w:r>
      <w:r>
        <w:rPr>
          <w:rFonts w:ascii="Times New Roman" w:hAnsi="Times New Roman" w:cs="Times New Roman"/>
          <w:sz w:val="23"/>
          <w:szCs w:val="23"/>
        </w:rPr>
        <w:t>31 декабря</w:t>
      </w:r>
      <w:r w:rsidRPr="00FB0A88">
        <w:rPr>
          <w:rFonts w:ascii="Times New Roman" w:hAnsi="Times New Roman" w:cs="Times New Roman"/>
          <w:sz w:val="23"/>
          <w:szCs w:val="23"/>
        </w:rPr>
        <w:t xml:space="preserve"> 202</w:t>
      </w:r>
      <w:r w:rsidR="00481D58">
        <w:rPr>
          <w:rFonts w:ascii="Times New Roman" w:hAnsi="Times New Roman" w:cs="Times New Roman"/>
          <w:sz w:val="23"/>
          <w:szCs w:val="23"/>
        </w:rPr>
        <w:t>6</w:t>
      </w:r>
      <w:r w:rsidRPr="00FB0A88">
        <w:rPr>
          <w:rFonts w:ascii="Times New Roman" w:hAnsi="Times New Roman" w:cs="Times New Roman"/>
          <w:sz w:val="23"/>
          <w:szCs w:val="23"/>
        </w:rPr>
        <w:t xml:space="preserve">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14:paraId="5F455BBD"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b/>
          <w:sz w:val="23"/>
          <w:szCs w:val="23"/>
        </w:rPr>
      </w:pPr>
      <w:r w:rsidRPr="00FB0A88">
        <w:rPr>
          <w:rFonts w:ascii="Times New Roman" w:hAnsi="Times New Roman" w:cs="Times New Roman"/>
          <w:sz w:val="23"/>
          <w:szCs w:val="23"/>
        </w:rPr>
        <w:lastRenderedPageBreak/>
        <w:t>9.2.</w:t>
      </w:r>
      <w:r w:rsidRPr="00FB0A88">
        <w:rPr>
          <w:rFonts w:ascii="Times New Roman" w:hAnsi="Times New Roman" w:cs="Times New Roman"/>
          <w:sz w:val="23"/>
          <w:szCs w:val="23"/>
        </w:rPr>
        <w:tab/>
        <w:t>Датой исполнения обязательств по поставке Товара является дата подписания расходной накладной.</w:t>
      </w:r>
    </w:p>
    <w:p w14:paraId="02DD51FB" w14:textId="77777777" w:rsidR="00954FE0" w:rsidRPr="00FB0A88" w:rsidRDefault="00954FE0" w:rsidP="00954FE0">
      <w:pPr>
        <w:pStyle w:val="a4"/>
        <w:tabs>
          <w:tab w:val="left" w:pos="1276"/>
        </w:tabs>
        <w:suppressAutoHyphens/>
        <w:ind w:left="1249"/>
        <w:jc w:val="center"/>
        <w:rPr>
          <w:rFonts w:ascii="Times New Roman" w:hAnsi="Times New Roman" w:cs="Times New Roman"/>
          <w:b/>
          <w:sz w:val="23"/>
          <w:szCs w:val="23"/>
        </w:rPr>
      </w:pPr>
    </w:p>
    <w:p w14:paraId="7F9EC85F" w14:textId="77777777" w:rsidR="00954FE0" w:rsidRPr="00FB0A88" w:rsidRDefault="00954FE0" w:rsidP="00954FE0">
      <w:pPr>
        <w:pStyle w:val="a4"/>
        <w:tabs>
          <w:tab w:val="left" w:pos="1276"/>
        </w:tabs>
        <w:suppressAutoHyphens/>
        <w:ind w:left="1249"/>
        <w:jc w:val="center"/>
        <w:rPr>
          <w:rFonts w:ascii="Times New Roman" w:hAnsi="Times New Roman" w:cs="Times New Roman"/>
          <w:b/>
          <w:sz w:val="23"/>
          <w:szCs w:val="23"/>
        </w:rPr>
      </w:pPr>
      <w:r w:rsidRPr="00FB0A88">
        <w:rPr>
          <w:rFonts w:ascii="Times New Roman" w:hAnsi="Times New Roman" w:cs="Times New Roman"/>
          <w:b/>
          <w:sz w:val="23"/>
          <w:szCs w:val="23"/>
        </w:rPr>
        <w:t>10. ЗАКЛЮЧИТЕЛЬНЫЕ ПОЛОЖЕНИЯ</w:t>
      </w:r>
    </w:p>
    <w:p w14:paraId="0979DB94"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10.1.</w:t>
      </w:r>
      <w:r w:rsidRPr="00FB0A88">
        <w:rPr>
          <w:rFonts w:ascii="Times New Roman" w:hAnsi="Times New Roman" w:cs="Times New Roman"/>
          <w:sz w:val="23"/>
          <w:szCs w:val="23"/>
        </w:rPr>
        <w:tab/>
        <w:t xml:space="preserve">Настоящий контракт составлен в трех экземплярах, имеющих одинаковую юридическую силу. </w:t>
      </w:r>
    </w:p>
    <w:p w14:paraId="22E978EF"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10.2.</w:t>
      </w:r>
      <w:r w:rsidRPr="00FB0A88">
        <w:rPr>
          <w:rFonts w:ascii="Times New Roman" w:hAnsi="Times New Roman" w:cs="Times New Roman"/>
          <w:sz w:val="23"/>
          <w:szCs w:val="23"/>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14:paraId="71D13D31"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lang w:bidi="he-IL"/>
        </w:rPr>
        <w:t>10.3.</w:t>
      </w:r>
      <w:r w:rsidRPr="00FB0A88">
        <w:rPr>
          <w:rFonts w:ascii="Times New Roman" w:hAnsi="Times New Roman" w:cs="Times New Roman"/>
          <w:sz w:val="23"/>
          <w:szCs w:val="23"/>
          <w:lang w:bidi="he-IL"/>
        </w:rPr>
        <w:tab/>
        <w:t xml:space="preserve">Изменение условий настоящего </w:t>
      </w:r>
      <w:r w:rsidRPr="00FB0A88">
        <w:rPr>
          <w:rFonts w:ascii="Times New Roman" w:hAnsi="Times New Roman" w:cs="Times New Roman"/>
          <w:sz w:val="23"/>
          <w:szCs w:val="23"/>
        </w:rPr>
        <w:t>контракта</w:t>
      </w:r>
      <w:r w:rsidRPr="00FB0A88">
        <w:rPr>
          <w:rFonts w:ascii="Times New Roman" w:hAnsi="Times New Roman" w:cs="Times New Roman"/>
          <w:sz w:val="23"/>
          <w:szCs w:val="23"/>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03256EE0" w14:textId="77777777" w:rsidR="00954FE0" w:rsidRPr="00FB0A88" w:rsidRDefault="00954FE0" w:rsidP="00954FE0">
      <w:pPr>
        <w:pStyle w:val="a4"/>
        <w:tabs>
          <w:tab w:val="left" w:pos="1276"/>
        </w:tabs>
        <w:suppressAutoHyphens/>
        <w:ind w:left="0" w:firstLine="709"/>
        <w:jc w:val="both"/>
        <w:rPr>
          <w:rFonts w:ascii="Times New Roman" w:hAnsi="Times New Roman" w:cs="Times New Roman"/>
          <w:sz w:val="23"/>
          <w:szCs w:val="23"/>
        </w:rPr>
      </w:pPr>
      <w:r w:rsidRPr="00FB0A88">
        <w:rPr>
          <w:rFonts w:ascii="Times New Roman" w:hAnsi="Times New Roman" w:cs="Times New Roman"/>
          <w:sz w:val="23"/>
          <w:szCs w:val="23"/>
        </w:rPr>
        <w:t>10.4.</w:t>
      </w:r>
      <w:r w:rsidRPr="00FB0A88">
        <w:rPr>
          <w:rFonts w:ascii="Times New Roman" w:hAnsi="Times New Roman" w:cs="Times New Roman"/>
          <w:sz w:val="23"/>
          <w:szCs w:val="23"/>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14:paraId="187824CC" w14:textId="77777777" w:rsidR="00A31123" w:rsidRPr="009D1785" w:rsidRDefault="00A31123" w:rsidP="000A2042">
      <w:pPr>
        <w:suppressAutoHyphens/>
        <w:ind w:left="720"/>
        <w:jc w:val="center"/>
        <w:rPr>
          <w:rFonts w:ascii="Times New Roman" w:hAnsi="Times New Roman" w:cs="Times New Roman"/>
          <w:b/>
        </w:rPr>
      </w:pPr>
    </w:p>
    <w:p w14:paraId="5428584F" w14:textId="77777777" w:rsidR="00A31123" w:rsidRPr="009D1785" w:rsidRDefault="00A31123" w:rsidP="000A2042">
      <w:pPr>
        <w:suppressAutoHyphens/>
        <w:ind w:left="720"/>
        <w:jc w:val="center"/>
        <w:rPr>
          <w:rFonts w:ascii="Times New Roman" w:hAnsi="Times New Roman" w:cs="Times New Roman"/>
          <w:b/>
        </w:rPr>
      </w:pPr>
      <w:r w:rsidRPr="009D1785">
        <w:rPr>
          <w:rFonts w:ascii="Times New Roman" w:hAnsi="Times New Roman" w:cs="Times New Roman"/>
          <w:b/>
        </w:rPr>
        <w:t>1</w:t>
      </w:r>
      <w:r>
        <w:rPr>
          <w:rFonts w:ascii="Times New Roman" w:hAnsi="Times New Roman" w:cs="Times New Roman"/>
          <w:b/>
        </w:rPr>
        <w:t>1</w:t>
      </w:r>
      <w:r w:rsidRPr="009D1785">
        <w:rPr>
          <w:rFonts w:ascii="Times New Roman" w:hAnsi="Times New Roman" w:cs="Times New Roman"/>
          <w:b/>
        </w:rPr>
        <w:t>. ЮРИДИЧЕСКИЕ АДРЕСА И РЕКВИЗИТЫ СТОРОН</w:t>
      </w:r>
    </w:p>
    <w:p w14:paraId="2AD0C35D" w14:textId="77777777" w:rsidR="00A31123" w:rsidRPr="009D1785" w:rsidRDefault="00A31123" w:rsidP="000A2042">
      <w:pPr>
        <w:suppressAutoHyphens/>
        <w:rPr>
          <w:rFonts w:ascii="Times New Roman" w:hAnsi="Times New Roman" w:cs="Times New Roman"/>
        </w:rPr>
      </w:pPr>
    </w:p>
    <w:tbl>
      <w:tblPr>
        <w:tblW w:w="14858" w:type="dxa"/>
        <w:tblLook w:val="01E0" w:firstRow="1" w:lastRow="1" w:firstColumn="1" w:lastColumn="1" w:noHBand="0" w:noVBand="0"/>
      </w:tblPr>
      <w:tblGrid>
        <w:gridCol w:w="5057"/>
        <w:gridCol w:w="4929"/>
        <w:gridCol w:w="4872"/>
      </w:tblGrid>
      <w:tr w:rsidR="00A31123" w:rsidRPr="009D1785" w14:paraId="495C8ED6" w14:textId="77777777" w:rsidTr="005472F6">
        <w:tc>
          <w:tcPr>
            <w:tcW w:w="5057" w:type="dxa"/>
          </w:tcPr>
          <w:p w14:paraId="25E39982" w14:textId="77777777" w:rsidR="00A31123" w:rsidRPr="009D1785" w:rsidRDefault="00A31123" w:rsidP="000A2042">
            <w:pPr>
              <w:pStyle w:val="ae"/>
              <w:suppressAutoHyphens/>
              <w:spacing w:after="0"/>
              <w:jc w:val="center"/>
              <w:rPr>
                <w:b/>
                <w:bCs/>
                <w:kern w:val="36"/>
                <w:sz w:val="22"/>
                <w:szCs w:val="22"/>
              </w:rPr>
            </w:pPr>
            <w:r w:rsidRPr="009D1785">
              <w:rPr>
                <w:b/>
                <w:bCs/>
                <w:kern w:val="36"/>
                <w:sz w:val="22"/>
                <w:szCs w:val="22"/>
              </w:rPr>
              <w:t>Заказчик</w:t>
            </w:r>
          </w:p>
          <w:p w14:paraId="2784D816" w14:textId="77777777" w:rsidR="00A31123" w:rsidRPr="009D1785" w:rsidRDefault="00A31123" w:rsidP="000A2042">
            <w:pPr>
              <w:pStyle w:val="ae"/>
              <w:suppressAutoHyphens/>
              <w:spacing w:after="0"/>
              <w:jc w:val="center"/>
              <w:rPr>
                <w:b/>
                <w:bCs/>
                <w:kern w:val="36"/>
                <w:sz w:val="22"/>
                <w:szCs w:val="22"/>
              </w:rPr>
            </w:pPr>
          </w:p>
          <w:p w14:paraId="2E627EE3" w14:textId="77777777" w:rsidR="00A31123" w:rsidRPr="009D1785" w:rsidRDefault="00A31123" w:rsidP="000A2042">
            <w:pPr>
              <w:suppressAutoHyphens/>
              <w:rPr>
                <w:rFonts w:ascii="Times New Roman" w:hAnsi="Times New Roman" w:cs="Times New Roman"/>
              </w:rPr>
            </w:pPr>
            <w:r w:rsidRPr="009D1785">
              <w:rPr>
                <w:rFonts w:ascii="Times New Roman" w:hAnsi="Times New Roman" w:cs="Times New Roman"/>
              </w:rPr>
              <w:t xml:space="preserve"> </w:t>
            </w:r>
          </w:p>
        </w:tc>
        <w:tc>
          <w:tcPr>
            <w:tcW w:w="4929" w:type="dxa"/>
          </w:tcPr>
          <w:p w14:paraId="13AA9B77" w14:textId="77777777" w:rsidR="00A31123" w:rsidRPr="009D1785" w:rsidRDefault="00A31123" w:rsidP="000A2042">
            <w:pPr>
              <w:suppressAutoHyphens/>
              <w:jc w:val="center"/>
              <w:rPr>
                <w:rFonts w:ascii="Times New Roman" w:hAnsi="Times New Roman" w:cs="Times New Roman"/>
                <w:b/>
                <w:bCs/>
                <w:snapToGrid w:val="0"/>
              </w:rPr>
            </w:pPr>
            <w:r w:rsidRPr="009D1785">
              <w:rPr>
                <w:rFonts w:ascii="Times New Roman" w:hAnsi="Times New Roman" w:cs="Times New Roman"/>
                <w:b/>
                <w:bCs/>
                <w:snapToGrid w:val="0"/>
              </w:rPr>
              <w:t>Поставщик</w:t>
            </w:r>
          </w:p>
          <w:p w14:paraId="131AE545" w14:textId="77777777" w:rsidR="00A31123" w:rsidRPr="009D1785" w:rsidRDefault="00A31123" w:rsidP="000A2042">
            <w:pPr>
              <w:suppressAutoHyphens/>
              <w:jc w:val="center"/>
              <w:rPr>
                <w:rFonts w:ascii="Times New Roman" w:hAnsi="Times New Roman" w:cs="Times New Roman"/>
                <w:b/>
                <w:bCs/>
                <w:snapToGrid w:val="0"/>
              </w:rPr>
            </w:pPr>
          </w:p>
          <w:p w14:paraId="09DA5505" w14:textId="77777777" w:rsidR="00A31123" w:rsidRPr="009D1785" w:rsidRDefault="00A31123" w:rsidP="000A2042">
            <w:pPr>
              <w:suppressAutoHyphens/>
              <w:jc w:val="both"/>
              <w:rPr>
                <w:rFonts w:ascii="Times New Roman" w:hAnsi="Times New Roman" w:cs="Times New Roman"/>
                <w:b/>
              </w:rPr>
            </w:pPr>
          </w:p>
        </w:tc>
        <w:tc>
          <w:tcPr>
            <w:tcW w:w="4872" w:type="dxa"/>
          </w:tcPr>
          <w:p w14:paraId="17FC6933" w14:textId="77777777" w:rsidR="00A31123" w:rsidRPr="009D1785" w:rsidRDefault="00A31123" w:rsidP="000A2042">
            <w:pPr>
              <w:suppressAutoHyphens/>
              <w:jc w:val="both"/>
              <w:rPr>
                <w:rFonts w:ascii="Times New Roman" w:hAnsi="Times New Roman" w:cs="Times New Roman"/>
                <w:b/>
                <w:snapToGrid w:val="0"/>
              </w:rPr>
            </w:pPr>
          </w:p>
        </w:tc>
      </w:tr>
      <w:tr w:rsidR="00A31123" w:rsidRPr="009D1785" w14:paraId="1D4CDD35" w14:textId="77777777" w:rsidTr="005472F6">
        <w:tc>
          <w:tcPr>
            <w:tcW w:w="5057" w:type="dxa"/>
          </w:tcPr>
          <w:p w14:paraId="7EE08241" w14:textId="77777777" w:rsidR="00A31123" w:rsidRPr="009D1785" w:rsidRDefault="00A31123" w:rsidP="000A2042">
            <w:pPr>
              <w:pStyle w:val="ae"/>
              <w:suppressAutoHyphens/>
              <w:spacing w:after="0"/>
              <w:jc w:val="center"/>
              <w:rPr>
                <w:b/>
                <w:bCs/>
                <w:kern w:val="36"/>
                <w:sz w:val="22"/>
                <w:szCs w:val="22"/>
              </w:rPr>
            </w:pPr>
          </w:p>
        </w:tc>
        <w:tc>
          <w:tcPr>
            <w:tcW w:w="4929" w:type="dxa"/>
          </w:tcPr>
          <w:p w14:paraId="05F1E1A4" w14:textId="77777777" w:rsidR="00A31123" w:rsidRPr="009D1785" w:rsidRDefault="00A31123" w:rsidP="000A2042">
            <w:pPr>
              <w:suppressAutoHyphens/>
              <w:jc w:val="center"/>
              <w:rPr>
                <w:rFonts w:ascii="Times New Roman" w:hAnsi="Times New Roman" w:cs="Times New Roman"/>
                <w:b/>
                <w:snapToGrid w:val="0"/>
              </w:rPr>
            </w:pPr>
          </w:p>
        </w:tc>
        <w:tc>
          <w:tcPr>
            <w:tcW w:w="4872" w:type="dxa"/>
          </w:tcPr>
          <w:p w14:paraId="2B6A04F4" w14:textId="77777777" w:rsidR="00A31123" w:rsidRPr="009D1785" w:rsidRDefault="00A31123" w:rsidP="000A2042">
            <w:pPr>
              <w:suppressAutoHyphens/>
              <w:jc w:val="center"/>
              <w:rPr>
                <w:rFonts w:ascii="Times New Roman" w:hAnsi="Times New Roman" w:cs="Times New Roman"/>
                <w:b/>
                <w:snapToGrid w:val="0"/>
              </w:rPr>
            </w:pPr>
          </w:p>
        </w:tc>
      </w:tr>
      <w:tr w:rsidR="00A31123" w:rsidRPr="009D1785" w14:paraId="6A9EEFA1" w14:textId="77777777" w:rsidTr="005472F6">
        <w:tc>
          <w:tcPr>
            <w:tcW w:w="5057" w:type="dxa"/>
          </w:tcPr>
          <w:p w14:paraId="28CF088E" w14:textId="77777777" w:rsidR="00A31123" w:rsidRPr="009D1785" w:rsidRDefault="00A31123" w:rsidP="000A2042">
            <w:pPr>
              <w:suppressAutoHyphens/>
              <w:jc w:val="center"/>
              <w:rPr>
                <w:rFonts w:ascii="Times New Roman" w:hAnsi="Times New Roman" w:cs="Times New Roman"/>
                <w:b/>
                <w:snapToGrid w:val="0"/>
              </w:rPr>
            </w:pPr>
            <w:r w:rsidRPr="009D1785">
              <w:rPr>
                <w:rFonts w:ascii="Times New Roman" w:hAnsi="Times New Roman" w:cs="Times New Roman"/>
                <w:b/>
                <w:snapToGrid w:val="0"/>
              </w:rPr>
              <w:t>Получатель</w:t>
            </w:r>
          </w:p>
          <w:p w14:paraId="2988024F" w14:textId="77777777" w:rsidR="00A31123" w:rsidRPr="009D1785" w:rsidRDefault="00A31123" w:rsidP="000A2042">
            <w:pPr>
              <w:suppressAutoHyphens/>
              <w:jc w:val="center"/>
              <w:rPr>
                <w:rFonts w:ascii="Times New Roman" w:hAnsi="Times New Roman" w:cs="Times New Roman"/>
                <w:b/>
                <w:snapToGrid w:val="0"/>
              </w:rPr>
            </w:pPr>
          </w:p>
          <w:p w14:paraId="61CD588E" w14:textId="77777777" w:rsidR="00A31123" w:rsidRPr="009D1785" w:rsidRDefault="00A31123" w:rsidP="000A2042">
            <w:pPr>
              <w:suppressAutoHyphens/>
              <w:jc w:val="both"/>
              <w:rPr>
                <w:rFonts w:ascii="Times New Roman" w:hAnsi="Times New Roman" w:cs="Times New Roman"/>
                <w:b/>
                <w:bCs/>
                <w:kern w:val="36"/>
              </w:rPr>
            </w:pPr>
          </w:p>
        </w:tc>
        <w:tc>
          <w:tcPr>
            <w:tcW w:w="4929" w:type="dxa"/>
          </w:tcPr>
          <w:p w14:paraId="1DCB20D8" w14:textId="77777777" w:rsidR="00A31123" w:rsidRPr="009D1785" w:rsidRDefault="00A31123" w:rsidP="000A2042">
            <w:pPr>
              <w:suppressAutoHyphens/>
              <w:jc w:val="center"/>
              <w:rPr>
                <w:rFonts w:ascii="Times New Roman" w:hAnsi="Times New Roman" w:cs="Times New Roman"/>
                <w:b/>
                <w:snapToGrid w:val="0"/>
              </w:rPr>
            </w:pPr>
          </w:p>
        </w:tc>
        <w:tc>
          <w:tcPr>
            <w:tcW w:w="4872" w:type="dxa"/>
          </w:tcPr>
          <w:p w14:paraId="14B7CF78" w14:textId="77777777" w:rsidR="00A31123" w:rsidRPr="009D1785" w:rsidRDefault="00A31123" w:rsidP="000A2042">
            <w:pPr>
              <w:suppressAutoHyphens/>
              <w:jc w:val="center"/>
              <w:rPr>
                <w:rFonts w:ascii="Times New Roman" w:hAnsi="Times New Roman" w:cs="Times New Roman"/>
                <w:b/>
                <w:snapToGrid w:val="0"/>
              </w:rPr>
            </w:pPr>
          </w:p>
        </w:tc>
      </w:tr>
    </w:tbl>
    <w:p w14:paraId="6E5BE6CD" w14:textId="77777777" w:rsidR="00A31123" w:rsidRPr="009D1785" w:rsidRDefault="00A31123" w:rsidP="000A2042">
      <w:pPr>
        <w:suppressAutoHyphens/>
        <w:rPr>
          <w:rFonts w:ascii="Times New Roman" w:hAnsi="Times New Roman" w:cs="Times New Roman"/>
        </w:rPr>
      </w:pPr>
      <w:r w:rsidRPr="009D1785">
        <w:rPr>
          <w:rFonts w:ascii="Times New Roman" w:hAnsi="Times New Roman" w:cs="Times New Roman"/>
          <w:b/>
          <w:snapToGrid w:val="0"/>
        </w:rPr>
        <w:t xml:space="preserve">                                  </w:t>
      </w:r>
    </w:p>
    <w:p w14:paraId="56B23537" w14:textId="77777777" w:rsidR="00A31123" w:rsidRDefault="00A31123" w:rsidP="000A2042">
      <w:pPr>
        <w:suppressAutoHyphens/>
        <w:jc w:val="right"/>
        <w:rPr>
          <w:rFonts w:ascii="Times New Roman" w:hAnsi="Times New Roman" w:cs="Times New Roman"/>
        </w:rPr>
      </w:pPr>
    </w:p>
    <w:p w14:paraId="0DB06ACE" w14:textId="77777777" w:rsidR="00A31123" w:rsidRDefault="00A31123" w:rsidP="000A2042">
      <w:pPr>
        <w:suppressAutoHyphens/>
        <w:jc w:val="right"/>
        <w:rPr>
          <w:rFonts w:ascii="Times New Roman" w:hAnsi="Times New Roman" w:cs="Times New Roman"/>
        </w:rPr>
      </w:pPr>
    </w:p>
    <w:p w14:paraId="43FE22EC" w14:textId="1F61FD01" w:rsidR="00A31123" w:rsidRDefault="00A31123" w:rsidP="000A2042">
      <w:pPr>
        <w:suppressAutoHyphens/>
        <w:jc w:val="right"/>
        <w:rPr>
          <w:rFonts w:ascii="Times New Roman" w:hAnsi="Times New Roman" w:cs="Times New Roman"/>
        </w:rPr>
      </w:pPr>
    </w:p>
    <w:p w14:paraId="0D33C743" w14:textId="16701C26" w:rsidR="002646F8" w:rsidRDefault="002646F8" w:rsidP="000A2042">
      <w:pPr>
        <w:suppressAutoHyphens/>
        <w:jc w:val="right"/>
        <w:rPr>
          <w:rFonts w:ascii="Times New Roman" w:hAnsi="Times New Roman" w:cs="Times New Roman"/>
        </w:rPr>
      </w:pPr>
    </w:p>
    <w:p w14:paraId="65F4AA3B" w14:textId="76337DC2" w:rsidR="002646F8" w:rsidRDefault="002646F8" w:rsidP="000A2042">
      <w:pPr>
        <w:suppressAutoHyphens/>
        <w:jc w:val="right"/>
        <w:rPr>
          <w:rFonts w:ascii="Times New Roman" w:hAnsi="Times New Roman" w:cs="Times New Roman"/>
        </w:rPr>
      </w:pPr>
    </w:p>
    <w:p w14:paraId="306C83FF" w14:textId="4E10A5AD" w:rsidR="002646F8" w:rsidRDefault="002646F8" w:rsidP="000A2042">
      <w:pPr>
        <w:suppressAutoHyphens/>
        <w:jc w:val="right"/>
        <w:rPr>
          <w:rFonts w:ascii="Times New Roman" w:hAnsi="Times New Roman" w:cs="Times New Roman"/>
        </w:rPr>
      </w:pPr>
    </w:p>
    <w:p w14:paraId="6FB0C818" w14:textId="6BF93049" w:rsidR="002646F8" w:rsidRDefault="002646F8" w:rsidP="000A2042">
      <w:pPr>
        <w:suppressAutoHyphens/>
        <w:jc w:val="right"/>
        <w:rPr>
          <w:rFonts w:ascii="Times New Roman" w:hAnsi="Times New Roman" w:cs="Times New Roman"/>
        </w:rPr>
      </w:pPr>
    </w:p>
    <w:p w14:paraId="51BE4C31" w14:textId="0C7DCE64" w:rsidR="002646F8" w:rsidRDefault="002646F8" w:rsidP="000A2042">
      <w:pPr>
        <w:suppressAutoHyphens/>
        <w:jc w:val="right"/>
        <w:rPr>
          <w:rFonts w:ascii="Times New Roman" w:hAnsi="Times New Roman" w:cs="Times New Roman"/>
        </w:rPr>
      </w:pPr>
    </w:p>
    <w:p w14:paraId="51639CF5" w14:textId="7589398B" w:rsidR="002646F8" w:rsidRDefault="002646F8" w:rsidP="000A2042">
      <w:pPr>
        <w:suppressAutoHyphens/>
        <w:jc w:val="right"/>
        <w:rPr>
          <w:rFonts w:ascii="Times New Roman" w:hAnsi="Times New Roman" w:cs="Times New Roman"/>
        </w:rPr>
      </w:pPr>
    </w:p>
    <w:p w14:paraId="2C7181D5" w14:textId="198E976E" w:rsidR="002646F8" w:rsidRDefault="002646F8" w:rsidP="000A2042">
      <w:pPr>
        <w:suppressAutoHyphens/>
        <w:jc w:val="right"/>
        <w:rPr>
          <w:rFonts w:ascii="Times New Roman" w:hAnsi="Times New Roman" w:cs="Times New Roman"/>
        </w:rPr>
      </w:pPr>
    </w:p>
    <w:p w14:paraId="0E5422A4" w14:textId="4CC1B296" w:rsidR="002646F8" w:rsidRDefault="002646F8" w:rsidP="000A2042">
      <w:pPr>
        <w:suppressAutoHyphens/>
        <w:jc w:val="right"/>
        <w:rPr>
          <w:rFonts w:ascii="Times New Roman" w:hAnsi="Times New Roman" w:cs="Times New Roman"/>
        </w:rPr>
      </w:pPr>
    </w:p>
    <w:p w14:paraId="3DED097F" w14:textId="49922148" w:rsidR="002646F8" w:rsidRDefault="002646F8" w:rsidP="000A2042">
      <w:pPr>
        <w:suppressAutoHyphens/>
        <w:jc w:val="right"/>
        <w:rPr>
          <w:rFonts w:ascii="Times New Roman" w:hAnsi="Times New Roman" w:cs="Times New Roman"/>
        </w:rPr>
      </w:pPr>
    </w:p>
    <w:p w14:paraId="0613A053" w14:textId="39FA4979" w:rsidR="002646F8" w:rsidRDefault="002646F8" w:rsidP="000A2042">
      <w:pPr>
        <w:suppressAutoHyphens/>
        <w:jc w:val="right"/>
        <w:rPr>
          <w:rFonts w:ascii="Times New Roman" w:hAnsi="Times New Roman" w:cs="Times New Roman"/>
        </w:rPr>
      </w:pPr>
    </w:p>
    <w:p w14:paraId="51E17F12" w14:textId="52D4C6C1" w:rsidR="002646F8" w:rsidRDefault="002646F8" w:rsidP="000A2042">
      <w:pPr>
        <w:suppressAutoHyphens/>
        <w:jc w:val="right"/>
        <w:rPr>
          <w:rFonts w:ascii="Times New Roman" w:hAnsi="Times New Roman" w:cs="Times New Roman"/>
        </w:rPr>
      </w:pPr>
    </w:p>
    <w:p w14:paraId="47D9C58F" w14:textId="087CEAED" w:rsidR="002646F8" w:rsidRDefault="002646F8" w:rsidP="000A2042">
      <w:pPr>
        <w:suppressAutoHyphens/>
        <w:jc w:val="right"/>
        <w:rPr>
          <w:rFonts w:ascii="Times New Roman" w:hAnsi="Times New Roman" w:cs="Times New Roman"/>
        </w:rPr>
      </w:pPr>
    </w:p>
    <w:p w14:paraId="3B4D2FC2" w14:textId="1B2DFF05" w:rsidR="002646F8" w:rsidRDefault="002646F8" w:rsidP="000A2042">
      <w:pPr>
        <w:suppressAutoHyphens/>
        <w:jc w:val="right"/>
        <w:rPr>
          <w:rFonts w:ascii="Times New Roman" w:hAnsi="Times New Roman" w:cs="Times New Roman"/>
        </w:rPr>
      </w:pPr>
    </w:p>
    <w:p w14:paraId="4E9D189D" w14:textId="7BC628E8" w:rsidR="002646F8" w:rsidRDefault="002646F8" w:rsidP="000A2042">
      <w:pPr>
        <w:suppressAutoHyphens/>
        <w:jc w:val="right"/>
        <w:rPr>
          <w:rFonts w:ascii="Times New Roman" w:hAnsi="Times New Roman" w:cs="Times New Roman"/>
        </w:rPr>
      </w:pPr>
    </w:p>
    <w:p w14:paraId="7C1C3F5E" w14:textId="084174E4" w:rsidR="002646F8" w:rsidRDefault="002646F8" w:rsidP="000A2042">
      <w:pPr>
        <w:suppressAutoHyphens/>
        <w:jc w:val="right"/>
        <w:rPr>
          <w:rFonts w:ascii="Times New Roman" w:hAnsi="Times New Roman" w:cs="Times New Roman"/>
        </w:rPr>
      </w:pPr>
    </w:p>
    <w:p w14:paraId="522DF770" w14:textId="487A6EC3" w:rsidR="002337E9" w:rsidRDefault="002337E9" w:rsidP="000A2042">
      <w:pPr>
        <w:suppressAutoHyphens/>
        <w:jc w:val="right"/>
        <w:rPr>
          <w:rFonts w:ascii="Times New Roman" w:hAnsi="Times New Roman" w:cs="Times New Roman"/>
        </w:rPr>
      </w:pPr>
    </w:p>
    <w:p w14:paraId="1BF7F7F9" w14:textId="12F0C9BA" w:rsidR="002337E9" w:rsidRDefault="002337E9" w:rsidP="000A2042">
      <w:pPr>
        <w:suppressAutoHyphens/>
        <w:jc w:val="right"/>
        <w:rPr>
          <w:rFonts w:ascii="Times New Roman" w:hAnsi="Times New Roman" w:cs="Times New Roman"/>
        </w:rPr>
      </w:pPr>
    </w:p>
    <w:p w14:paraId="3A7795E0" w14:textId="18BD79C9" w:rsidR="002337E9" w:rsidRDefault="002337E9" w:rsidP="000A2042">
      <w:pPr>
        <w:suppressAutoHyphens/>
        <w:jc w:val="right"/>
        <w:rPr>
          <w:rFonts w:ascii="Times New Roman" w:hAnsi="Times New Roman" w:cs="Times New Roman"/>
        </w:rPr>
      </w:pPr>
    </w:p>
    <w:p w14:paraId="37F5CB78" w14:textId="6B8B7DF4" w:rsidR="002337E9" w:rsidRDefault="002337E9" w:rsidP="000A2042">
      <w:pPr>
        <w:suppressAutoHyphens/>
        <w:jc w:val="right"/>
        <w:rPr>
          <w:rFonts w:ascii="Times New Roman" w:hAnsi="Times New Roman" w:cs="Times New Roman"/>
        </w:rPr>
      </w:pPr>
    </w:p>
    <w:p w14:paraId="616BDECB" w14:textId="024EF3FB" w:rsidR="002337E9" w:rsidRDefault="002337E9" w:rsidP="000A2042">
      <w:pPr>
        <w:suppressAutoHyphens/>
        <w:jc w:val="right"/>
        <w:rPr>
          <w:rFonts w:ascii="Times New Roman" w:hAnsi="Times New Roman" w:cs="Times New Roman"/>
        </w:rPr>
      </w:pPr>
    </w:p>
    <w:p w14:paraId="29F29CAE" w14:textId="5B719767" w:rsidR="002337E9" w:rsidRDefault="002337E9" w:rsidP="000A2042">
      <w:pPr>
        <w:suppressAutoHyphens/>
        <w:jc w:val="right"/>
        <w:rPr>
          <w:rFonts w:ascii="Times New Roman" w:hAnsi="Times New Roman" w:cs="Times New Roman"/>
        </w:rPr>
      </w:pPr>
    </w:p>
    <w:p w14:paraId="2FCA333E" w14:textId="7B1CAFC8" w:rsidR="002337E9" w:rsidRDefault="002337E9" w:rsidP="000A2042">
      <w:pPr>
        <w:suppressAutoHyphens/>
        <w:jc w:val="right"/>
        <w:rPr>
          <w:rFonts w:ascii="Times New Roman" w:hAnsi="Times New Roman" w:cs="Times New Roman"/>
        </w:rPr>
      </w:pPr>
    </w:p>
    <w:p w14:paraId="169078D4" w14:textId="3F782985" w:rsidR="002337E9" w:rsidRDefault="002337E9" w:rsidP="000A2042">
      <w:pPr>
        <w:suppressAutoHyphens/>
        <w:jc w:val="right"/>
        <w:rPr>
          <w:rFonts w:ascii="Times New Roman" w:hAnsi="Times New Roman" w:cs="Times New Roman"/>
        </w:rPr>
      </w:pPr>
    </w:p>
    <w:p w14:paraId="7FDD983F" w14:textId="7326AD48" w:rsidR="002337E9" w:rsidRDefault="002337E9" w:rsidP="000A2042">
      <w:pPr>
        <w:suppressAutoHyphens/>
        <w:jc w:val="right"/>
        <w:rPr>
          <w:rFonts w:ascii="Times New Roman" w:hAnsi="Times New Roman" w:cs="Times New Roman"/>
        </w:rPr>
      </w:pPr>
    </w:p>
    <w:p w14:paraId="2DD2A1DD" w14:textId="049854C2" w:rsidR="002337E9" w:rsidRDefault="002337E9" w:rsidP="000A2042">
      <w:pPr>
        <w:suppressAutoHyphens/>
        <w:jc w:val="right"/>
        <w:rPr>
          <w:rFonts w:ascii="Times New Roman" w:hAnsi="Times New Roman" w:cs="Times New Roman"/>
        </w:rPr>
      </w:pPr>
    </w:p>
    <w:p w14:paraId="62F8562A" w14:textId="6C0E723B" w:rsidR="002337E9" w:rsidRDefault="002337E9" w:rsidP="000A2042">
      <w:pPr>
        <w:suppressAutoHyphens/>
        <w:jc w:val="right"/>
        <w:rPr>
          <w:rFonts w:ascii="Times New Roman" w:hAnsi="Times New Roman" w:cs="Times New Roman"/>
        </w:rPr>
      </w:pPr>
    </w:p>
    <w:p w14:paraId="01412DA2" w14:textId="3C805E6B" w:rsidR="002337E9" w:rsidRDefault="002337E9" w:rsidP="000A2042">
      <w:pPr>
        <w:suppressAutoHyphens/>
        <w:jc w:val="right"/>
        <w:rPr>
          <w:rFonts w:ascii="Times New Roman" w:hAnsi="Times New Roman" w:cs="Times New Roman"/>
        </w:rPr>
      </w:pPr>
    </w:p>
    <w:p w14:paraId="23B2FC0D" w14:textId="247C411C" w:rsidR="002337E9" w:rsidRDefault="002337E9" w:rsidP="000A2042">
      <w:pPr>
        <w:suppressAutoHyphens/>
        <w:jc w:val="right"/>
        <w:rPr>
          <w:rFonts w:ascii="Times New Roman" w:hAnsi="Times New Roman" w:cs="Times New Roman"/>
        </w:rPr>
      </w:pPr>
    </w:p>
    <w:p w14:paraId="4DDAA676" w14:textId="5830EE28" w:rsidR="002337E9" w:rsidRDefault="002337E9" w:rsidP="000A2042">
      <w:pPr>
        <w:suppressAutoHyphens/>
        <w:jc w:val="right"/>
        <w:rPr>
          <w:rFonts w:ascii="Times New Roman" w:hAnsi="Times New Roman" w:cs="Times New Roman"/>
        </w:rPr>
      </w:pPr>
    </w:p>
    <w:p w14:paraId="682D66F2" w14:textId="77777777" w:rsidR="002337E9" w:rsidRDefault="002337E9" w:rsidP="000A2042">
      <w:pPr>
        <w:suppressAutoHyphens/>
        <w:jc w:val="right"/>
        <w:rPr>
          <w:rFonts w:ascii="Times New Roman" w:hAnsi="Times New Roman" w:cs="Times New Roman"/>
        </w:rPr>
      </w:pPr>
    </w:p>
    <w:p w14:paraId="46E5C371" w14:textId="7787A668" w:rsidR="002646F8" w:rsidRDefault="002646F8" w:rsidP="000A2042">
      <w:pPr>
        <w:suppressAutoHyphens/>
        <w:jc w:val="right"/>
        <w:rPr>
          <w:rFonts w:ascii="Times New Roman" w:hAnsi="Times New Roman" w:cs="Times New Roman"/>
        </w:rPr>
      </w:pPr>
    </w:p>
    <w:p w14:paraId="2A07D440" w14:textId="09666775" w:rsidR="002646F8" w:rsidRDefault="002646F8" w:rsidP="000A2042">
      <w:pPr>
        <w:suppressAutoHyphens/>
        <w:jc w:val="right"/>
        <w:rPr>
          <w:rFonts w:ascii="Times New Roman" w:hAnsi="Times New Roman" w:cs="Times New Roman"/>
        </w:rPr>
      </w:pPr>
    </w:p>
    <w:p w14:paraId="389B9C91" w14:textId="44D22ED5" w:rsidR="002646F8" w:rsidRDefault="002646F8" w:rsidP="000A2042">
      <w:pPr>
        <w:suppressAutoHyphens/>
        <w:jc w:val="right"/>
        <w:rPr>
          <w:rFonts w:ascii="Times New Roman" w:hAnsi="Times New Roman" w:cs="Times New Roman"/>
        </w:rPr>
      </w:pPr>
    </w:p>
    <w:p w14:paraId="622FE43D" w14:textId="0F5A57AE" w:rsidR="00341054" w:rsidRPr="00341054" w:rsidRDefault="00737204" w:rsidP="00341054">
      <w:pPr>
        <w:ind w:left="4395"/>
        <w:jc w:val="right"/>
        <w:rPr>
          <w:rFonts w:ascii="Times New Roman" w:hAnsi="Times New Roman" w:cs="Times New Roman"/>
          <w:bCs/>
          <w:sz w:val="24"/>
          <w:szCs w:val="24"/>
          <w:lang w:bidi="ru-RU"/>
        </w:rPr>
      </w:pPr>
      <w:r>
        <w:rPr>
          <w:rFonts w:ascii="Times New Roman" w:hAnsi="Times New Roman" w:cs="Times New Roman"/>
          <w:bCs/>
          <w:sz w:val="24"/>
          <w:szCs w:val="24"/>
          <w:lang w:bidi="ru-RU"/>
        </w:rPr>
        <w:lastRenderedPageBreak/>
        <w:t>Приложение № 4</w:t>
      </w:r>
      <w:r w:rsidR="00341054" w:rsidRPr="00341054">
        <w:rPr>
          <w:rFonts w:ascii="Times New Roman" w:hAnsi="Times New Roman" w:cs="Times New Roman"/>
          <w:bCs/>
          <w:sz w:val="24"/>
          <w:szCs w:val="24"/>
          <w:lang w:bidi="ru-RU"/>
        </w:rPr>
        <w:t xml:space="preserve"> </w:t>
      </w:r>
    </w:p>
    <w:p w14:paraId="7FDCD414" w14:textId="77777777" w:rsidR="00341054" w:rsidRPr="002666BC" w:rsidRDefault="00341054" w:rsidP="00341054">
      <w:pPr>
        <w:jc w:val="right"/>
        <w:rPr>
          <w:rFonts w:ascii="Times New Roman" w:hAnsi="Times New Roman" w:cs="Times New Roman"/>
          <w:b/>
          <w:bCs/>
          <w:sz w:val="24"/>
          <w:szCs w:val="24"/>
        </w:rPr>
      </w:pPr>
    </w:p>
    <w:p w14:paraId="55C0FD53" w14:textId="69D431F6" w:rsidR="00341054" w:rsidRDefault="00341054" w:rsidP="00341054">
      <w:pPr>
        <w:jc w:val="center"/>
        <w:rPr>
          <w:rFonts w:ascii="Times New Roman" w:hAnsi="Times New Roman" w:cs="Times New Roman"/>
          <w:bCs/>
          <w:sz w:val="24"/>
          <w:szCs w:val="24"/>
        </w:rPr>
      </w:pPr>
      <w:r w:rsidRPr="000B18A4">
        <w:rPr>
          <w:rFonts w:ascii="Times New Roman" w:hAnsi="Times New Roman" w:cs="Times New Roman"/>
          <w:bCs/>
          <w:sz w:val="24"/>
          <w:szCs w:val="24"/>
        </w:rPr>
        <w:t>Отчет</w:t>
      </w:r>
    </w:p>
    <w:p w14:paraId="0C8D875B" w14:textId="77777777" w:rsidR="000B18A4" w:rsidRPr="000B18A4" w:rsidRDefault="000B18A4" w:rsidP="00341054">
      <w:pPr>
        <w:jc w:val="center"/>
        <w:rPr>
          <w:rFonts w:ascii="Times New Roman" w:hAnsi="Times New Roman" w:cs="Times New Roman"/>
          <w:bCs/>
          <w:sz w:val="24"/>
          <w:szCs w:val="24"/>
        </w:rPr>
      </w:pPr>
    </w:p>
    <w:p w14:paraId="39D635A1" w14:textId="77777777" w:rsidR="000B18A4" w:rsidRPr="00CB76D2" w:rsidRDefault="000B18A4" w:rsidP="000B18A4">
      <w:pPr>
        <w:ind w:firstLine="709"/>
        <w:jc w:val="both"/>
        <w:rPr>
          <w:rFonts w:ascii="Times New Roman" w:hAnsi="Times New Roman" w:cs="Times New Roman"/>
          <w:sz w:val="24"/>
          <w:szCs w:val="24"/>
        </w:rPr>
      </w:pPr>
      <w:r w:rsidRPr="00CB76D2">
        <w:rPr>
          <w:rFonts w:ascii="Times New Roman" w:hAnsi="Times New Roman" w:cs="Times New Roman"/>
          <w:sz w:val="24"/>
          <w:szCs w:val="24"/>
        </w:rPr>
        <w:t xml:space="preserve">Данный отчет составлен в соответствии с подпунктом 4) подпунктом а) пункта 1 статьи 23 Закона Приднестровской Молдавской Республики от 26 ноября 2018 года № 318-3-VI «О закупках в Приднестровской Молдавской Республике», ввиду отсутствия другого способа, обеспечивающего более точное и четкое описание характеристик предмета (объекта) закупки. </w:t>
      </w:r>
    </w:p>
    <w:p w14:paraId="42DD2B62" w14:textId="77777777" w:rsidR="000B18A4" w:rsidRPr="002666BC" w:rsidRDefault="000B18A4" w:rsidP="00341054">
      <w:pPr>
        <w:jc w:val="center"/>
        <w:rPr>
          <w:rFonts w:ascii="Times New Roman" w:hAnsi="Times New Roman" w:cs="Times New Roman"/>
          <w:b/>
          <w:bCs/>
          <w:sz w:val="24"/>
          <w:szCs w:val="24"/>
        </w:rPr>
      </w:pPr>
    </w:p>
    <w:p w14:paraId="18423F26" w14:textId="66014705" w:rsidR="00A11E14" w:rsidRPr="000B18A4" w:rsidRDefault="00A11E14" w:rsidP="00A11E14">
      <w:pPr>
        <w:ind w:firstLine="708"/>
        <w:jc w:val="both"/>
        <w:rPr>
          <w:rFonts w:ascii="Times New Roman" w:hAnsi="Times New Roman"/>
          <w:bCs/>
          <w:color w:val="333333"/>
          <w:sz w:val="24"/>
          <w:szCs w:val="24"/>
          <w:u w:val="single"/>
        </w:rPr>
      </w:pPr>
      <w:r w:rsidRPr="000B18A4">
        <w:rPr>
          <w:rFonts w:ascii="Times New Roman" w:hAnsi="Times New Roman"/>
          <w:bCs/>
          <w:color w:val="333333"/>
          <w:sz w:val="24"/>
          <w:szCs w:val="24"/>
          <w:u w:val="single"/>
        </w:rPr>
        <w:t xml:space="preserve">ЛОТ № 6 </w:t>
      </w:r>
    </w:p>
    <w:p w14:paraId="407D4403" w14:textId="77777777" w:rsidR="00A11E14" w:rsidRPr="00A404A2" w:rsidRDefault="00A11E14" w:rsidP="00A11E14">
      <w:pPr>
        <w:jc w:val="both"/>
        <w:rPr>
          <w:rFonts w:ascii="Times New Roman" w:hAnsi="Times New Roman"/>
          <w:sz w:val="24"/>
          <w:szCs w:val="24"/>
        </w:rPr>
      </w:pPr>
      <w:r>
        <w:rPr>
          <w:rFonts w:ascii="Times New Roman" w:hAnsi="Times New Roman"/>
          <w:sz w:val="24"/>
          <w:szCs w:val="24"/>
        </w:rPr>
        <w:tab/>
      </w:r>
      <w:r w:rsidRPr="00A404A2">
        <w:rPr>
          <w:rFonts w:ascii="Times New Roman" w:hAnsi="Times New Roman"/>
          <w:sz w:val="24"/>
          <w:szCs w:val="24"/>
        </w:rPr>
        <w:t xml:space="preserve">Canon i-SENSYS MF3010 </w:t>
      </w:r>
      <w:r>
        <w:rPr>
          <w:rFonts w:ascii="Times New Roman" w:hAnsi="Times New Roman"/>
          <w:sz w:val="24"/>
          <w:szCs w:val="24"/>
        </w:rPr>
        <w:t xml:space="preserve">- </w:t>
      </w:r>
      <w:r w:rsidRPr="00A404A2">
        <w:rPr>
          <w:rFonts w:ascii="Times New Roman" w:hAnsi="Times New Roman"/>
          <w:sz w:val="24"/>
          <w:szCs w:val="24"/>
        </w:rPr>
        <w:t>персональное настольное МФУ</w:t>
      </w:r>
      <w:r>
        <w:rPr>
          <w:rFonts w:ascii="Times New Roman" w:hAnsi="Times New Roman"/>
          <w:sz w:val="24"/>
          <w:szCs w:val="24"/>
        </w:rPr>
        <w:t>,</w:t>
      </w:r>
      <w:r w:rsidRPr="00A404A2">
        <w:rPr>
          <w:rFonts w:ascii="Times New Roman" w:hAnsi="Times New Roman"/>
          <w:sz w:val="24"/>
          <w:szCs w:val="24"/>
        </w:rPr>
        <w:t xml:space="preserve"> относится к категории монохромных лазерных многофункциональных устройств</w:t>
      </w:r>
      <w:r>
        <w:rPr>
          <w:rFonts w:ascii="Times New Roman" w:hAnsi="Times New Roman"/>
          <w:sz w:val="24"/>
          <w:szCs w:val="24"/>
        </w:rPr>
        <w:t>,</w:t>
      </w:r>
      <w:r w:rsidRPr="00D95CCC">
        <w:rPr>
          <w:rFonts w:ascii="Times New Roman" w:hAnsi="Times New Roman"/>
          <w:sz w:val="24"/>
          <w:szCs w:val="24"/>
        </w:rPr>
        <w:t xml:space="preserve"> </w:t>
      </w:r>
      <w:r w:rsidRPr="00A404A2">
        <w:rPr>
          <w:rFonts w:ascii="Times New Roman" w:hAnsi="Times New Roman"/>
          <w:sz w:val="24"/>
          <w:szCs w:val="24"/>
        </w:rPr>
        <w:t>совмеща</w:t>
      </w:r>
      <w:r>
        <w:rPr>
          <w:rFonts w:ascii="Times New Roman" w:hAnsi="Times New Roman"/>
          <w:sz w:val="24"/>
          <w:szCs w:val="24"/>
        </w:rPr>
        <w:t>ет</w:t>
      </w:r>
      <w:r w:rsidRPr="00A404A2">
        <w:rPr>
          <w:rFonts w:ascii="Times New Roman" w:hAnsi="Times New Roman"/>
          <w:sz w:val="24"/>
          <w:szCs w:val="24"/>
        </w:rPr>
        <w:t xml:space="preserve"> в себе функции принтера, копировального аппарата и сканера. </w:t>
      </w:r>
    </w:p>
    <w:p w14:paraId="20A6EB34" w14:textId="77777777" w:rsidR="00A11E14" w:rsidRPr="00A404A2" w:rsidRDefault="00A11E14" w:rsidP="00A11E14">
      <w:pPr>
        <w:jc w:val="both"/>
        <w:rPr>
          <w:rFonts w:ascii="Times New Roman" w:hAnsi="Times New Roman"/>
          <w:sz w:val="24"/>
          <w:szCs w:val="24"/>
        </w:rPr>
      </w:pPr>
      <w:r>
        <w:rPr>
          <w:rFonts w:ascii="Times New Roman" w:hAnsi="Times New Roman"/>
          <w:sz w:val="24"/>
          <w:szCs w:val="24"/>
        </w:rPr>
        <w:tab/>
      </w:r>
      <w:r w:rsidRPr="00A404A2">
        <w:rPr>
          <w:rFonts w:ascii="Times New Roman" w:hAnsi="Times New Roman"/>
          <w:sz w:val="24"/>
          <w:szCs w:val="24"/>
        </w:rPr>
        <w:t>Canon i-SENSYS MF3010</w:t>
      </w:r>
      <w:r w:rsidRPr="00D95CCC">
        <w:rPr>
          <w:rFonts w:ascii="Times New Roman" w:hAnsi="Times New Roman"/>
          <w:sz w:val="24"/>
          <w:szCs w:val="24"/>
        </w:rPr>
        <w:t xml:space="preserve"> является</w:t>
      </w:r>
      <w:r w:rsidRPr="00A404A2">
        <w:rPr>
          <w:rFonts w:ascii="Times New Roman" w:hAnsi="Times New Roman"/>
          <w:sz w:val="24"/>
          <w:szCs w:val="24"/>
        </w:rPr>
        <w:t xml:space="preserve"> бюджетн</w:t>
      </w:r>
      <w:r w:rsidRPr="00D95CCC">
        <w:rPr>
          <w:rFonts w:ascii="Times New Roman" w:hAnsi="Times New Roman"/>
          <w:sz w:val="24"/>
          <w:szCs w:val="24"/>
        </w:rPr>
        <w:t xml:space="preserve">ым </w:t>
      </w:r>
      <w:r w:rsidRPr="00A404A2">
        <w:rPr>
          <w:rFonts w:ascii="Times New Roman" w:hAnsi="Times New Roman"/>
          <w:sz w:val="24"/>
          <w:szCs w:val="24"/>
        </w:rPr>
        <w:t>устройство</w:t>
      </w:r>
      <w:r w:rsidRPr="00D95CCC">
        <w:rPr>
          <w:rFonts w:ascii="Times New Roman" w:hAnsi="Times New Roman"/>
          <w:sz w:val="24"/>
          <w:szCs w:val="24"/>
        </w:rPr>
        <w:t>м</w:t>
      </w:r>
      <w:r>
        <w:rPr>
          <w:rFonts w:ascii="Times New Roman" w:hAnsi="Times New Roman"/>
          <w:sz w:val="24"/>
          <w:szCs w:val="24"/>
        </w:rPr>
        <w:t>,</w:t>
      </w:r>
      <w:r w:rsidRPr="00D95CCC">
        <w:rPr>
          <w:rFonts w:ascii="Times New Roman" w:hAnsi="Times New Roman"/>
          <w:sz w:val="24"/>
          <w:szCs w:val="24"/>
        </w:rPr>
        <w:t xml:space="preserve"> </w:t>
      </w:r>
      <w:r w:rsidRPr="00A404A2">
        <w:rPr>
          <w:rFonts w:ascii="Times New Roman" w:hAnsi="Times New Roman"/>
          <w:sz w:val="24"/>
          <w:szCs w:val="24"/>
        </w:rPr>
        <w:t>подходящ</w:t>
      </w:r>
      <w:r w:rsidRPr="00D95CCC">
        <w:rPr>
          <w:rFonts w:ascii="Times New Roman" w:hAnsi="Times New Roman"/>
          <w:sz w:val="24"/>
          <w:szCs w:val="24"/>
        </w:rPr>
        <w:t>им</w:t>
      </w:r>
      <w:r w:rsidRPr="00A404A2">
        <w:rPr>
          <w:rFonts w:ascii="Times New Roman" w:hAnsi="Times New Roman"/>
          <w:sz w:val="24"/>
          <w:szCs w:val="24"/>
        </w:rPr>
        <w:t xml:space="preserve"> для выполнения любых работ </w:t>
      </w:r>
      <w:r w:rsidRPr="00D95CCC">
        <w:rPr>
          <w:rFonts w:ascii="Times New Roman" w:hAnsi="Times New Roman"/>
          <w:sz w:val="24"/>
          <w:szCs w:val="24"/>
        </w:rPr>
        <w:t>различного</w:t>
      </w:r>
      <w:r w:rsidRPr="00A404A2">
        <w:rPr>
          <w:rFonts w:ascii="Times New Roman" w:hAnsi="Times New Roman"/>
          <w:sz w:val="24"/>
          <w:szCs w:val="24"/>
        </w:rPr>
        <w:t xml:space="preserve"> объема</w:t>
      </w:r>
      <w:r w:rsidRPr="00D95CCC">
        <w:rPr>
          <w:rFonts w:ascii="Times New Roman" w:hAnsi="Times New Roman"/>
          <w:sz w:val="24"/>
          <w:szCs w:val="24"/>
        </w:rPr>
        <w:t>.</w:t>
      </w:r>
    </w:p>
    <w:p w14:paraId="3E99E1A3" w14:textId="77777777" w:rsidR="00A11E14" w:rsidRPr="00A404A2" w:rsidRDefault="00A11E14" w:rsidP="00A11E14">
      <w:pPr>
        <w:jc w:val="both"/>
        <w:rPr>
          <w:rFonts w:ascii="Times New Roman" w:hAnsi="Times New Roman"/>
          <w:sz w:val="24"/>
          <w:szCs w:val="24"/>
        </w:rPr>
      </w:pPr>
      <w:r w:rsidRPr="00D95CCC">
        <w:rPr>
          <w:rFonts w:ascii="Times New Roman" w:hAnsi="Times New Roman"/>
          <w:sz w:val="24"/>
          <w:szCs w:val="24"/>
        </w:rPr>
        <w:tab/>
      </w:r>
      <w:r w:rsidRPr="00A404A2">
        <w:rPr>
          <w:rFonts w:ascii="Times New Roman" w:hAnsi="Times New Roman"/>
          <w:sz w:val="24"/>
          <w:szCs w:val="24"/>
        </w:rPr>
        <w:t xml:space="preserve"> Устройство комплектуется одним лотком для подачи бумаги вместимостью 150 листов и лотком для ее вывода, рассчитанным на 100 листов. МФУ рассчитано на работу с носителем плотностью 60−163 г/м3 максимального формата А4. При этом принтер может наносить изображение не только на стандартную, но и на матовую или глянцевую бумагу, конверты, этикетки, карточки или пленку. Удобное управление обеспечивает вертикальный дисплей на передней панели.</w:t>
      </w:r>
    </w:p>
    <w:p w14:paraId="30720973" w14:textId="77777777" w:rsidR="00A11E14" w:rsidRPr="00D95CCC" w:rsidRDefault="00A11E14" w:rsidP="00A11E14">
      <w:pPr>
        <w:jc w:val="both"/>
        <w:rPr>
          <w:rFonts w:ascii="Times New Roman" w:hAnsi="Times New Roman"/>
          <w:sz w:val="24"/>
          <w:szCs w:val="24"/>
        </w:rPr>
      </w:pPr>
      <w:r>
        <w:rPr>
          <w:rFonts w:ascii="Times New Roman" w:hAnsi="Times New Roman"/>
          <w:sz w:val="24"/>
          <w:szCs w:val="24"/>
        </w:rPr>
        <w:tab/>
      </w:r>
      <w:r w:rsidRPr="00A404A2">
        <w:rPr>
          <w:rFonts w:ascii="Times New Roman" w:hAnsi="Times New Roman"/>
          <w:sz w:val="24"/>
          <w:szCs w:val="24"/>
        </w:rPr>
        <w:t>Максимальную скорость печати изображений формата А4 оставляет 18 стр./мин. При эксплуатации в режиме принтера его максимальное разрешение 1200 x 600 dpi, а первый отпечаток выходит всего через 7,8 секунд.</w:t>
      </w:r>
    </w:p>
    <w:p w14:paraId="21E15573" w14:textId="77777777" w:rsidR="00A11E14" w:rsidRPr="00D95CCC" w:rsidRDefault="00A11E14" w:rsidP="00A11E14">
      <w:pPr>
        <w:jc w:val="both"/>
        <w:rPr>
          <w:rFonts w:ascii="Times New Roman" w:hAnsi="Times New Roman"/>
          <w:sz w:val="24"/>
          <w:szCs w:val="24"/>
        </w:rPr>
      </w:pPr>
      <w:r w:rsidRPr="00D95CCC">
        <w:rPr>
          <w:rFonts w:ascii="Times New Roman" w:hAnsi="Times New Roman"/>
          <w:sz w:val="24"/>
          <w:szCs w:val="24"/>
        </w:rPr>
        <w:tab/>
      </w:r>
      <w:r w:rsidRPr="00A404A2">
        <w:rPr>
          <w:rFonts w:ascii="Times New Roman" w:hAnsi="Times New Roman"/>
          <w:sz w:val="24"/>
          <w:szCs w:val="24"/>
        </w:rPr>
        <w:t xml:space="preserve">В режиме копировального аппарата аналогичные показатели несколько ниже: 600 x 600 dpi и 12 секунд соответственно. </w:t>
      </w:r>
    </w:p>
    <w:p w14:paraId="5C97D9FE" w14:textId="77777777" w:rsidR="00A11E14" w:rsidRPr="00D95CCC" w:rsidRDefault="00A11E14" w:rsidP="00A11E14">
      <w:pPr>
        <w:jc w:val="both"/>
        <w:rPr>
          <w:rFonts w:ascii="Times New Roman" w:hAnsi="Times New Roman"/>
          <w:sz w:val="24"/>
          <w:szCs w:val="24"/>
        </w:rPr>
      </w:pPr>
      <w:r w:rsidRPr="00D95CCC">
        <w:rPr>
          <w:rFonts w:ascii="Times New Roman" w:hAnsi="Times New Roman"/>
          <w:sz w:val="24"/>
          <w:szCs w:val="24"/>
        </w:rPr>
        <w:tab/>
      </w:r>
      <w:r w:rsidRPr="00A404A2">
        <w:rPr>
          <w:rFonts w:ascii="Times New Roman" w:hAnsi="Times New Roman"/>
          <w:sz w:val="24"/>
          <w:szCs w:val="24"/>
        </w:rPr>
        <w:t xml:space="preserve">Canon i-SENSYS MF3010 комплектуется планшетным сканером, работающим с разрешением 600 x 1200 dpi. Его можно использовать в улучшенном режиме. Это удобно, при сканировании документов. В этом случае разрешение составляет 9600 x 9600 dpi. </w:t>
      </w:r>
    </w:p>
    <w:p w14:paraId="4892CE79" w14:textId="77777777" w:rsidR="00A11E14" w:rsidRDefault="00A11E14" w:rsidP="00A11E14">
      <w:pPr>
        <w:jc w:val="both"/>
        <w:rPr>
          <w:rFonts w:ascii="Times New Roman" w:hAnsi="Times New Roman"/>
          <w:sz w:val="24"/>
          <w:szCs w:val="24"/>
        </w:rPr>
      </w:pPr>
      <w:r w:rsidRPr="00D95CCC">
        <w:rPr>
          <w:rFonts w:ascii="Times New Roman" w:hAnsi="Times New Roman"/>
          <w:sz w:val="24"/>
          <w:szCs w:val="24"/>
        </w:rPr>
        <w:tab/>
        <w:t>П</w:t>
      </w:r>
      <w:r w:rsidRPr="00A404A2">
        <w:rPr>
          <w:rFonts w:ascii="Times New Roman" w:hAnsi="Times New Roman"/>
          <w:sz w:val="24"/>
          <w:szCs w:val="24"/>
        </w:rPr>
        <w:t xml:space="preserve">ринтер максимально удобен при непрерывной печати документов: у него фактически отсутствуют паузы между выходом листов. </w:t>
      </w:r>
      <w:r w:rsidRPr="00D95CCC">
        <w:rPr>
          <w:rFonts w:ascii="Times New Roman" w:hAnsi="Times New Roman"/>
          <w:sz w:val="24"/>
          <w:szCs w:val="24"/>
        </w:rPr>
        <w:t>О</w:t>
      </w:r>
      <w:r w:rsidRPr="00A404A2">
        <w:rPr>
          <w:rFonts w:ascii="Times New Roman" w:hAnsi="Times New Roman"/>
          <w:sz w:val="24"/>
          <w:szCs w:val="24"/>
        </w:rPr>
        <w:t xml:space="preserve">дним </w:t>
      </w:r>
      <w:r w:rsidRPr="00D95CCC">
        <w:rPr>
          <w:rFonts w:ascii="Times New Roman" w:hAnsi="Times New Roman"/>
          <w:sz w:val="24"/>
          <w:szCs w:val="24"/>
        </w:rPr>
        <w:t xml:space="preserve">из </w:t>
      </w:r>
      <w:r w:rsidRPr="00A404A2">
        <w:rPr>
          <w:rFonts w:ascii="Times New Roman" w:hAnsi="Times New Roman"/>
          <w:sz w:val="24"/>
          <w:szCs w:val="24"/>
        </w:rPr>
        <w:t>положительны</w:t>
      </w:r>
      <w:r w:rsidRPr="00D95CCC">
        <w:rPr>
          <w:rFonts w:ascii="Times New Roman" w:hAnsi="Times New Roman"/>
          <w:sz w:val="24"/>
          <w:szCs w:val="24"/>
        </w:rPr>
        <w:t xml:space="preserve">х </w:t>
      </w:r>
      <w:r w:rsidRPr="00A404A2">
        <w:rPr>
          <w:rFonts w:ascii="Times New Roman" w:hAnsi="Times New Roman"/>
          <w:sz w:val="24"/>
          <w:szCs w:val="24"/>
        </w:rPr>
        <w:t>моменто</w:t>
      </w:r>
      <w:r w:rsidRPr="00D95CCC">
        <w:rPr>
          <w:rFonts w:ascii="Times New Roman" w:hAnsi="Times New Roman"/>
          <w:sz w:val="24"/>
          <w:szCs w:val="24"/>
        </w:rPr>
        <w:t>в</w:t>
      </w:r>
      <w:r w:rsidRPr="00A404A2">
        <w:rPr>
          <w:rFonts w:ascii="Times New Roman" w:hAnsi="Times New Roman"/>
          <w:sz w:val="24"/>
          <w:szCs w:val="24"/>
        </w:rPr>
        <w:t xml:space="preserve"> является возможность эксплуатации МФУ в экономном режиме. В этом случае снижается расход тонера. Этот вариант актуален при печати повседневных документов.</w:t>
      </w:r>
    </w:p>
    <w:p w14:paraId="4307D2B2" w14:textId="77777777" w:rsidR="00A11E14" w:rsidRPr="007416EF" w:rsidRDefault="00A11E14" w:rsidP="00A11E14">
      <w:pPr>
        <w:jc w:val="both"/>
        <w:rPr>
          <w:rFonts w:ascii="Times New Roman" w:hAnsi="Times New Roman"/>
          <w:sz w:val="24"/>
          <w:szCs w:val="24"/>
        </w:rPr>
      </w:pPr>
      <w:r>
        <w:rPr>
          <w:rFonts w:ascii="Times New Roman" w:hAnsi="Times New Roman"/>
          <w:sz w:val="24"/>
          <w:szCs w:val="24"/>
        </w:rPr>
        <w:tab/>
      </w:r>
      <w:r w:rsidRPr="007416EF">
        <w:rPr>
          <w:rFonts w:ascii="Times New Roman" w:hAnsi="Times New Roman"/>
          <w:sz w:val="24"/>
          <w:szCs w:val="24"/>
        </w:rPr>
        <w:t xml:space="preserve">Используемый </w:t>
      </w:r>
      <w:r w:rsidRPr="00A404A2">
        <w:rPr>
          <w:rFonts w:ascii="Times New Roman" w:hAnsi="Times New Roman"/>
          <w:sz w:val="24"/>
          <w:szCs w:val="24"/>
        </w:rPr>
        <w:t>устройств</w:t>
      </w:r>
      <w:r w:rsidRPr="007416EF">
        <w:rPr>
          <w:rFonts w:ascii="Times New Roman" w:hAnsi="Times New Roman"/>
          <w:sz w:val="24"/>
          <w:szCs w:val="24"/>
        </w:rPr>
        <w:t xml:space="preserve">ом </w:t>
      </w:r>
      <w:hyperlink r:id="rId10" w:history="1">
        <w:r w:rsidRPr="00A404A2">
          <w:rPr>
            <w:rFonts w:ascii="Times New Roman" w:hAnsi="Times New Roman"/>
            <w:sz w:val="24"/>
            <w:szCs w:val="24"/>
          </w:rPr>
          <w:t>картридж Cartridge 725</w:t>
        </w:r>
      </w:hyperlink>
      <w:r w:rsidRPr="007416EF">
        <w:rPr>
          <w:rFonts w:ascii="Times New Roman" w:hAnsi="Times New Roman"/>
          <w:sz w:val="24"/>
          <w:szCs w:val="24"/>
        </w:rPr>
        <w:t xml:space="preserve"> рассчитан на</w:t>
      </w:r>
      <w:r w:rsidRPr="00A404A2">
        <w:rPr>
          <w:rFonts w:ascii="Times New Roman" w:hAnsi="Times New Roman"/>
          <w:sz w:val="24"/>
          <w:szCs w:val="24"/>
        </w:rPr>
        <w:t xml:space="preserve"> 1 600 страниц </w:t>
      </w:r>
      <w:r w:rsidRPr="007416EF">
        <w:rPr>
          <w:rFonts w:ascii="Times New Roman" w:hAnsi="Times New Roman"/>
          <w:sz w:val="24"/>
          <w:szCs w:val="24"/>
        </w:rPr>
        <w:t>с</w:t>
      </w:r>
      <w:r w:rsidRPr="00A404A2">
        <w:rPr>
          <w:rFonts w:ascii="Times New Roman" w:hAnsi="Times New Roman"/>
          <w:sz w:val="24"/>
          <w:szCs w:val="24"/>
        </w:rPr>
        <w:t xml:space="preserve"> возможность</w:t>
      </w:r>
      <w:r w:rsidRPr="007416EF">
        <w:rPr>
          <w:rFonts w:ascii="Times New Roman" w:hAnsi="Times New Roman"/>
          <w:sz w:val="24"/>
          <w:szCs w:val="24"/>
        </w:rPr>
        <w:t>ю</w:t>
      </w:r>
      <w:r w:rsidRPr="00A404A2">
        <w:rPr>
          <w:rFonts w:ascii="Times New Roman" w:hAnsi="Times New Roman"/>
          <w:sz w:val="24"/>
          <w:szCs w:val="24"/>
        </w:rPr>
        <w:t xml:space="preserve"> экономи</w:t>
      </w:r>
      <w:r w:rsidRPr="007416EF">
        <w:rPr>
          <w:rFonts w:ascii="Times New Roman" w:hAnsi="Times New Roman"/>
          <w:sz w:val="24"/>
          <w:szCs w:val="24"/>
        </w:rPr>
        <w:t>и</w:t>
      </w:r>
      <w:r w:rsidRPr="00A404A2">
        <w:rPr>
          <w:rFonts w:ascii="Times New Roman" w:hAnsi="Times New Roman"/>
          <w:sz w:val="24"/>
          <w:szCs w:val="24"/>
        </w:rPr>
        <w:t xml:space="preserve"> </w:t>
      </w:r>
      <w:r w:rsidRPr="007416EF">
        <w:rPr>
          <w:rFonts w:ascii="Times New Roman" w:hAnsi="Times New Roman"/>
          <w:sz w:val="24"/>
          <w:szCs w:val="24"/>
        </w:rPr>
        <w:t xml:space="preserve">посредством </w:t>
      </w:r>
      <w:r>
        <w:rPr>
          <w:rFonts w:ascii="Times New Roman" w:hAnsi="Times New Roman"/>
          <w:sz w:val="24"/>
          <w:szCs w:val="24"/>
        </w:rPr>
        <w:t xml:space="preserve">его </w:t>
      </w:r>
      <w:hyperlink r:id="rId11" w:history="1">
        <w:r w:rsidRPr="00A404A2">
          <w:rPr>
            <w:rFonts w:ascii="Times New Roman" w:hAnsi="Times New Roman"/>
            <w:sz w:val="24"/>
            <w:szCs w:val="24"/>
          </w:rPr>
          <w:t>заправк</w:t>
        </w:r>
        <w:r w:rsidRPr="007416EF">
          <w:rPr>
            <w:rFonts w:ascii="Times New Roman" w:hAnsi="Times New Roman"/>
            <w:sz w:val="24"/>
            <w:szCs w:val="24"/>
          </w:rPr>
          <w:t>и</w:t>
        </w:r>
      </w:hyperlink>
      <w:r w:rsidRPr="00A404A2">
        <w:rPr>
          <w:rFonts w:ascii="Times New Roman" w:hAnsi="Times New Roman"/>
          <w:sz w:val="24"/>
          <w:szCs w:val="24"/>
        </w:rPr>
        <w:t>. На картридже установлен</w:t>
      </w:r>
      <w:r>
        <w:rPr>
          <w:rFonts w:ascii="Times New Roman" w:hAnsi="Times New Roman"/>
          <w:sz w:val="24"/>
          <w:szCs w:val="24"/>
        </w:rPr>
        <w:t xml:space="preserve"> </w:t>
      </w:r>
      <w:hyperlink r:id="rId12" w:history="1">
        <w:r w:rsidRPr="00A404A2">
          <w:rPr>
            <w:rFonts w:ascii="Times New Roman" w:hAnsi="Times New Roman"/>
            <w:sz w:val="24"/>
            <w:szCs w:val="24"/>
          </w:rPr>
          <w:t>чип</w:t>
        </w:r>
      </w:hyperlink>
      <w:r w:rsidRPr="00A404A2">
        <w:rPr>
          <w:rFonts w:ascii="Times New Roman" w:hAnsi="Times New Roman"/>
          <w:sz w:val="24"/>
          <w:szCs w:val="24"/>
        </w:rPr>
        <w:t>, но замена его не обязательна, так как аппарат не блокирует работу при закончившемся картридже. По этой же причине не требуется и</w:t>
      </w:r>
      <w:r w:rsidRPr="007416EF">
        <w:rPr>
          <w:rFonts w:ascii="Times New Roman" w:hAnsi="Times New Roman"/>
          <w:sz w:val="24"/>
          <w:szCs w:val="24"/>
        </w:rPr>
        <w:t xml:space="preserve"> </w:t>
      </w:r>
      <w:hyperlink r:id="rId13" w:history="1">
        <w:r w:rsidRPr="00A404A2">
          <w:rPr>
            <w:rFonts w:ascii="Times New Roman" w:hAnsi="Times New Roman"/>
            <w:sz w:val="24"/>
            <w:szCs w:val="24"/>
          </w:rPr>
          <w:t>прошивка принтера</w:t>
        </w:r>
      </w:hyperlink>
      <w:r w:rsidRPr="00A404A2">
        <w:rPr>
          <w:rFonts w:ascii="Times New Roman" w:hAnsi="Times New Roman"/>
          <w:sz w:val="24"/>
          <w:szCs w:val="24"/>
        </w:rPr>
        <w:t xml:space="preserve">. </w:t>
      </w:r>
    </w:p>
    <w:p w14:paraId="1E2ACF3B" w14:textId="77777777" w:rsidR="00A11E14" w:rsidRPr="00A404A2" w:rsidRDefault="00A11E14" w:rsidP="00A11E14">
      <w:pPr>
        <w:jc w:val="both"/>
        <w:rPr>
          <w:rFonts w:ascii="Times New Roman" w:hAnsi="Times New Roman"/>
          <w:sz w:val="24"/>
          <w:szCs w:val="24"/>
        </w:rPr>
      </w:pPr>
      <w:r>
        <w:rPr>
          <w:rFonts w:ascii="Times New Roman" w:hAnsi="Times New Roman"/>
          <w:sz w:val="24"/>
          <w:szCs w:val="24"/>
        </w:rPr>
        <w:tab/>
      </w:r>
      <w:r w:rsidRPr="00D95CCC">
        <w:rPr>
          <w:rFonts w:ascii="Times New Roman" w:hAnsi="Times New Roman"/>
          <w:sz w:val="24"/>
          <w:szCs w:val="24"/>
        </w:rPr>
        <w:t>ГУ «Республиканский центр ветеринарно-санитарного и фитосанитарного благополучия»</w:t>
      </w:r>
      <w:r>
        <w:rPr>
          <w:rFonts w:ascii="Times New Roman" w:hAnsi="Times New Roman"/>
          <w:sz w:val="24"/>
          <w:szCs w:val="24"/>
        </w:rPr>
        <w:t xml:space="preserve"> на протяжении ряда последних лет пользуется устройством </w:t>
      </w:r>
      <w:r w:rsidRPr="00A404A2">
        <w:rPr>
          <w:rFonts w:ascii="Times New Roman" w:hAnsi="Times New Roman"/>
          <w:sz w:val="24"/>
          <w:szCs w:val="24"/>
        </w:rPr>
        <w:t>Canon i-SENSYS MF3010</w:t>
      </w:r>
      <w:r>
        <w:rPr>
          <w:rFonts w:ascii="Times New Roman" w:hAnsi="Times New Roman"/>
          <w:sz w:val="24"/>
          <w:szCs w:val="24"/>
        </w:rPr>
        <w:t>, которое зарекомендовало себя с положительной стороны.</w:t>
      </w:r>
    </w:p>
    <w:p w14:paraId="6B5CD8BB" w14:textId="77777777" w:rsidR="00A11E14" w:rsidRDefault="00A11E14" w:rsidP="00A11E14">
      <w:pPr>
        <w:jc w:val="both"/>
        <w:rPr>
          <w:rFonts w:ascii="Times New Roman" w:hAnsi="Times New Roman"/>
          <w:sz w:val="24"/>
          <w:szCs w:val="24"/>
        </w:rPr>
      </w:pPr>
      <w:r w:rsidRPr="00D95CCC">
        <w:rPr>
          <w:rFonts w:ascii="Times New Roman" w:hAnsi="Times New Roman"/>
          <w:sz w:val="24"/>
          <w:szCs w:val="24"/>
        </w:rPr>
        <w:tab/>
      </w:r>
      <w:r w:rsidRPr="00A404A2">
        <w:rPr>
          <w:rFonts w:ascii="Times New Roman" w:hAnsi="Times New Roman"/>
          <w:sz w:val="24"/>
          <w:szCs w:val="24"/>
        </w:rPr>
        <w:t xml:space="preserve">В целом </w:t>
      </w:r>
      <w:r w:rsidRPr="00D95CCC">
        <w:rPr>
          <w:rFonts w:ascii="Times New Roman" w:hAnsi="Times New Roman"/>
          <w:sz w:val="24"/>
          <w:szCs w:val="24"/>
        </w:rPr>
        <w:t>вышеуказанные</w:t>
      </w:r>
      <w:r w:rsidRPr="00A404A2">
        <w:rPr>
          <w:rFonts w:ascii="Times New Roman" w:hAnsi="Times New Roman"/>
          <w:sz w:val="24"/>
          <w:szCs w:val="24"/>
        </w:rPr>
        <w:t xml:space="preserve"> характеристики и возможности Canon i-SENSYS MF3010 соответствуют</w:t>
      </w:r>
      <w:r w:rsidRPr="00D95CCC">
        <w:rPr>
          <w:rFonts w:ascii="Times New Roman" w:hAnsi="Times New Roman"/>
          <w:sz w:val="24"/>
          <w:szCs w:val="24"/>
        </w:rPr>
        <w:t xml:space="preserve"> </w:t>
      </w:r>
      <w:r>
        <w:rPr>
          <w:rFonts w:ascii="Times New Roman" w:hAnsi="Times New Roman"/>
          <w:sz w:val="24"/>
          <w:szCs w:val="24"/>
        </w:rPr>
        <w:t xml:space="preserve">всем </w:t>
      </w:r>
      <w:r w:rsidRPr="00D95CCC">
        <w:rPr>
          <w:rFonts w:ascii="Times New Roman" w:hAnsi="Times New Roman"/>
          <w:sz w:val="24"/>
          <w:szCs w:val="24"/>
        </w:rPr>
        <w:t xml:space="preserve">необходимым </w:t>
      </w:r>
      <w:r>
        <w:rPr>
          <w:rFonts w:ascii="Times New Roman" w:hAnsi="Times New Roman"/>
          <w:sz w:val="24"/>
          <w:szCs w:val="24"/>
        </w:rPr>
        <w:t xml:space="preserve">для </w:t>
      </w:r>
      <w:r w:rsidRPr="00D95CCC">
        <w:rPr>
          <w:rFonts w:ascii="Times New Roman" w:hAnsi="Times New Roman"/>
          <w:sz w:val="24"/>
          <w:szCs w:val="24"/>
        </w:rPr>
        <w:t>ГУ «Республиканский центр ветеринарно-санитарного и фитосанитарного благополучия»</w:t>
      </w:r>
      <w:r w:rsidRPr="00A404A2">
        <w:rPr>
          <w:rFonts w:ascii="Times New Roman" w:hAnsi="Times New Roman"/>
          <w:sz w:val="24"/>
          <w:szCs w:val="24"/>
        </w:rPr>
        <w:t xml:space="preserve"> </w:t>
      </w:r>
      <w:r>
        <w:rPr>
          <w:rFonts w:ascii="Times New Roman" w:hAnsi="Times New Roman"/>
          <w:sz w:val="24"/>
          <w:szCs w:val="24"/>
        </w:rPr>
        <w:t xml:space="preserve">и его филиалов </w:t>
      </w:r>
      <w:r w:rsidRPr="00A404A2">
        <w:rPr>
          <w:rFonts w:ascii="Times New Roman" w:hAnsi="Times New Roman"/>
          <w:sz w:val="24"/>
          <w:szCs w:val="24"/>
        </w:rPr>
        <w:t>требованиям</w:t>
      </w:r>
      <w:r>
        <w:rPr>
          <w:rFonts w:ascii="Times New Roman" w:hAnsi="Times New Roman"/>
          <w:sz w:val="24"/>
          <w:szCs w:val="24"/>
        </w:rPr>
        <w:t>,</w:t>
      </w:r>
      <w:r w:rsidRPr="00A404A2">
        <w:rPr>
          <w:rFonts w:ascii="Times New Roman" w:hAnsi="Times New Roman"/>
          <w:sz w:val="24"/>
          <w:szCs w:val="24"/>
        </w:rPr>
        <w:t xml:space="preserve"> </w:t>
      </w:r>
      <w:r w:rsidRPr="00D95CCC">
        <w:rPr>
          <w:rFonts w:ascii="Times New Roman" w:hAnsi="Times New Roman"/>
          <w:sz w:val="24"/>
          <w:szCs w:val="24"/>
        </w:rPr>
        <w:t xml:space="preserve">предъявляемым </w:t>
      </w:r>
      <w:r w:rsidRPr="00A404A2">
        <w:rPr>
          <w:rFonts w:ascii="Times New Roman" w:hAnsi="Times New Roman"/>
          <w:sz w:val="24"/>
          <w:szCs w:val="24"/>
        </w:rPr>
        <w:t>к бюджетному варианту персонального многофункционального устройства</w:t>
      </w:r>
      <w:r>
        <w:rPr>
          <w:rFonts w:ascii="Times New Roman" w:hAnsi="Times New Roman"/>
          <w:sz w:val="24"/>
          <w:szCs w:val="24"/>
        </w:rPr>
        <w:t xml:space="preserve"> для повседневной работы</w:t>
      </w:r>
      <w:r w:rsidRPr="00A404A2">
        <w:rPr>
          <w:rFonts w:ascii="Times New Roman" w:hAnsi="Times New Roman"/>
          <w:sz w:val="24"/>
          <w:szCs w:val="24"/>
        </w:rPr>
        <w:t>.</w:t>
      </w:r>
    </w:p>
    <w:p w14:paraId="63F37704" w14:textId="77777777" w:rsidR="00A11E14" w:rsidRPr="00A404A2" w:rsidRDefault="00A11E14" w:rsidP="00A11E14">
      <w:pPr>
        <w:jc w:val="both"/>
        <w:rPr>
          <w:rFonts w:ascii="Times New Roman" w:hAnsi="Times New Roman"/>
          <w:sz w:val="24"/>
          <w:szCs w:val="24"/>
        </w:rPr>
      </w:pPr>
    </w:p>
    <w:p w14:paraId="56E6DAB5" w14:textId="17E2679C" w:rsidR="00341054" w:rsidRPr="002666BC" w:rsidRDefault="00341054" w:rsidP="00341054">
      <w:pPr>
        <w:ind w:firstLine="709"/>
        <w:jc w:val="both"/>
        <w:rPr>
          <w:rFonts w:ascii="Times New Roman" w:hAnsi="Times New Roman" w:cs="Times New Roman"/>
          <w:sz w:val="24"/>
          <w:szCs w:val="24"/>
        </w:rPr>
      </w:pPr>
    </w:p>
    <w:p w14:paraId="71614464" w14:textId="77777777" w:rsidR="00341054" w:rsidRPr="002666BC" w:rsidRDefault="00341054" w:rsidP="00341054">
      <w:pPr>
        <w:rPr>
          <w:rFonts w:ascii="Times New Roman" w:hAnsi="Times New Roman" w:cs="Times New Roman"/>
          <w:sz w:val="24"/>
          <w:szCs w:val="24"/>
        </w:rPr>
      </w:pPr>
    </w:p>
    <w:p w14:paraId="4384A4FE" w14:textId="52BA8681" w:rsidR="002646F8" w:rsidRDefault="002646F8" w:rsidP="000A2042">
      <w:pPr>
        <w:suppressAutoHyphens/>
        <w:jc w:val="right"/>
        <w:rPr>
          <w:rFonts w:ascii="Times New Roman" w:hAnsi="Times New Roman" w:cs="Times New Roman"/>
        </w:rPr>
      </w:pPr>
    </w:p>
    <w:p w14:paraId="0302F828" w14:textId="77777777" w:rsidR="002646F8" w:rsidRDefault="002646F8" w:rsidP="00510F71">
      <w:pPr>
        <w:framePr w:w="10914" w:wrap="auto" w:hAnchor="text"/>
        <w:suppressAutoHyphens/>
        <w:jc w:val="right"/>
        <w:rPr>
          <w:rFonts w:ascii="Times New Roman" w:hAnsi="Times New Roman" w:cs="Times New Roman"/>
        </w:rPr>
        <w:sectPr w:rsidR="002646F8" w:rsidSect="00A73E6C">
          <w:pgSz w:w="11906" w:h="16838"/>
          <w:pgMar w:top="709" w:right="425" w:bottom="851" w:left="425" w:header="709" w:footer="709" w:gutter="0"/>
          <w:cols w:space="708"/>
          <w:docGrid w:linePitch="360"/>
        </w:sectPr>
      </w:pPr>
    </w:p>
    <w:p w14:paraId="3548E77C" w14:textId="77777777" w:rsidR="00230AFA" w:rsidRDefault="00230AFA" w:rsidP="002646F8">
      <w:pPr>
        <w:ind w:left="9639"/>
        <w:rPr>
          <w:rFonts w:ascii="Times New Roman" w:hAnsi="Times New Roman"/>
          <w:sz w:val="16"/>
          <w:szCs w:val="16"/>
        </w:rPr>
      </w:pPr>
    </w:p>
    <w:p w14:paraId="4BD075FF" w14:textId="3527071E" w:rsidR="002646F8" w:rsidRPr="002646F8" w:rsidRDefault="002646F8" w:rsidP="002646F8">
      <w:pPr>
        <w:ind w:left="9639"/>
        <w:rPr>
          <w:rFonts w:ascii="Times New Roman" w:hAnsi="Times New Roman"/>
          <w:sz w:val="16"/>
          <w:szCs w:val="16"/>
        </w:rPr>
      </w:pPr>
      <w:r w:rsidRPr="002646F8">
        <w:rPr>
          <w:rFonts w:ascii="Times New Roman" w:hAnsi="Times New Roman"/>
          <w:sz w:val="16"/>
          <w:szCs w:val="16"/>
        </w:rPr>
        <w:t xml:space="preserve">Приложение </w:t>
      </w:r>
    </w:p>
    <w:p w14:paraId="174BA5B6" w14:textId="77777777" w:rsidR="002646F8" w:rsidRPr="002646F8" w:rsidRDefault="002646F8" w:rsidP="002646F8">
      <w:pPr>
        <w:ind w:left="9639"/>
        <w:rPr>
          <w:rFonts w:ascii="Times New Roman" w:hAnsi="Times New Roman"/>
          <w:sz w:val="16"/>
          <w:szCs w:val="16"/>
        </w:rPr>
      </w:pPr>
      <w:r w:rsidRPr="002646F8">
        <w:rPr>
          <w:rFonts w:ascii="Times New Roman" w:hAnsi="Times New Roman"/>
          <w:sz w:val="16"/>
          <w:szCs w:val="16"/>
        </w:rPr>
        <w:t xml:space="preserve">к Положению о порядке обоснования закупок товаров, работ, услуг для обеспечения государственных (муниципальных) нужд и коммерческих нужд </w:t>
      </w:r>
    </w:p>
    <w:p w14:paraId="4C20E413" w14:textId="77777777" w:rsidR="002646F8" w:rsidRPr="002646F8" w:rsidRDefault="002646F8" w:rsidP="002646F8">
      <w:pPr>
        <w:rPr>
          <w:rFonts w:ascii="Times New Roman" w:hAnsi="Times New Roman"/>
          <w:b/>
          <w:sz w:val="16"/>
          <w:szCs w:val="16"/>
        </w:rPr>
      </w:pPr>
    </w:p>
    <w:p w14:paraId="24DA8625" w14:textId="77777777" w:rsidR="002646F8" w:rsidRPr="002646F8" w:rsidRDefault="002646F8" w:rsidP="002646F8">
      <w:pPr>
        <w:jc w:val="center"/>
        <w:rPr>
          <w:rFonts w:ascii="Times New Roman" w:hAnsi="Times New Roman"/>
          <w:b/>
          <w:sz w:val="20"/>
          <w:szCs w:val="20"/>
        </w:rPr>
      </w:pPr>
      <w:r w:rsidRPr="002646F8">
        <w:rPr>
          <w:rFonts w:ascii="Times New Roman" w:hAnsi="Times New Roman"/>
          <w:b/>
          <w:sz w:val="20"/>
          <w:szCs w:val="20"/>
        </w:rPr>
        <w:t>ФОРМА</w:t>
      </w:r>
    </w:p>
    <w:p w14:paraId="6E58F9BA" w14:textId="77777777" w:rsidR="002646F8" w:rsidRPr="002646F8" w:rsidRDefault="002646F8" w:rsidP="002646F8">
      <w:pPr>
        <w:jc w:val="center"/>
        <w:rPr>
          <w:rFonts w:ascii="Times New Roman" w:hAnsi="Times New Roman"/>
          <w:sz w:val="20"/>
          <w:szCs w:val="20"/>
        </w:rPr>
      </w:pPr>
      <w:r w:rsidRPr="002646F8">
        <w:rPr>
          <w:rFonts w:ascii="Times New Roman" w:hAnsi="Times New Roman"/>
          <w:sz w:val="20"/>
          <w:szCs w:val="20"/>
        </w:rPr>
        <w:t>обоснования закупок товаров, работ и услуг для обеспечения</w:t>
      </w:r>
    </w:p>
    <w:p w14:paraId="66714EED" w14:textId="77777777" w:rsidR="002646F8" w:rsidRPr="002646F8" w:rsidRDefault="002646F8" w:rsidP="002646F8">
      <w:pPr>
        <w:jc w:val="center"/>
        <w:rPr>
          <w:rFonts w:ascii="Times New Roman" w:hAnsi="Times New Roman"/>
          <w:sz w:val="20"/>
          <w:szCs w:val="20"/>
        </w:rPr>
      </w:pPr>
      <w:r w:rsidRPr="002646F8">
        <w:rPr>
          <w:rFonts w:ascii="Times New Roman" w:hAnsi="Times New Roman"/>
          <w:sz w:val="20"/>
          <w:szCs w:val="20"/>
        </w:rPr>
        <w:t>государственных (муниципальных) нужд и коммерческих нужд</w:t>
      </w:r>
    </w:p>
    <w:tbl>
      <w:tblPr>
        <w:tblW w:w="15619" w:type="dxa"/>
        <w:tblLayout w:type="fixed"/>
        <w:tblLook w:val="04A0" w:firstRow="1" w:lastRow="0" w:firstColumn="1" w:lastColumn="0" w:noHBand="0" w:noVBand="1"/>
      </w:tblPr>
      <w:tblGrid>
        <w:gridCol w:w="267"/>
        <w:gridCol w:w="408"/>
        <w:gridCol w:w="1560"/>
        <w:gridCol w:w="708"/>
        <w:gridCol w:w="1560"/>
        <w:gridCol w:w="2551"/>
        <w:gridCol w:w="1276"/>
        <w:gridCol w:w="850"/>
        <w:gridCol w:w="709"/>
        <w:gridCol w:w="88"/>
        <w:gridCol w:w="1046"/>
        <w:gridCol w:w="992"/>
        <w:gridCol w:w="1560"/>
        <w:gridCol w:w="425"/>
        <w:gridCol w:w="709"/>
        <w:gridCol w:w="365"/>
        <w:gridCol w:w="545"/>
      </w:tblGrid>
      <w:tr w:rsidR="002646F8" w:rsidRPr="00EC23F0" w14:paraId="614605E4" w14:textId="77777777" w:rsidTr="00CA69EA">
        <w:trPr>
          <w:gridBefore w:val="1"/>
          <w:gridAfter w:val="1"/>
          <w:wBefore w:w="267" w:type="dxa"/>
          <w:wAfter w:w="545" w:type="dxa"/>
        </w:trPr>
        <w:tc>
          <w:tcPr>
            <w:tcW w:w="9710" w:type="dxa"/>
            <w:gridSpan w:val="9"/>
          </w:tcPr>
          <w:p w14:paraId="23EDCBC4" w14:textId="77777777" w:rsidR="002646F8" w:rsidRPr="00EC23F0" w:rsidRDefault="002646F8" w:rsidP="002646F8">
            <w:pPr>
              <w:rPr>
                <w:rFonts w:ascii="Times New Roman" w:hAnsi="Times New Roman"/>
                <w:b/>
                <w:sz w:val="20"/>
                <w:szCs w:val="20"/>
              </w:rPr>
            </w:pPr>
          </w:p>
          <w:p w14:paraId="74AEE6BB" w14:textId="77777777" w:rsidR="002646F8" w:rsidRPr="00EC23F0" w:rsidRDefault="002646F8" w:rsidP="002646F8">
            <w:pPr>
              <w:rPr>
                <w:rFonts w:ascii="Times New Roman" w:hAnsi="Times New Roman"/>
                <w:sz w:val="20"/>
                <w:szCs w:val="20"/>
              </w:rPr>
            </w:pPr>
            <w:r w:rsidRPr="00EC23F0">
              <w:rPr>
                <w:rFonts w:ascii="Times New Roman" w:hAnsi="Times New Roman"/>
                <w:sz w:val="20"/>
                <w:szCs w:val="20"/>
              </w:rPr>
              <w:t>УТВЕРЖДЕНО:</w:t>
            </w:r>
          </w:p>
          <w:p w14:paraId="74D68D8A" w14:textId="77777777" w:rsidR="002646F8" w:rsidRPr="00EC23F0" w:rsidRDefault="002646F8" w:rsidP="002646F8">
            <w:pPr>
              <w:rPr>
                <w:rFonts w:ascii="Times New Roman" w:hAnsi="Times New Roman"/>
                <w:sz w:val="20"/>
                <w:szCs w:val="20"/>
              </w:rPr>
            </w:pPr>
            <w:r w:rsidRPr="00EC23F0">
              <w:rPr>
                <w:rFonts w:ascii="Times New Roman" w:hAnsi="Times New Roman"/>
                <w:sz w:val="20"/>
                <w:szCs w:val="20"/>
              </w:rPr>
              <w:t>Председатель комиссии по осуществлению закупок</w:t>
            </w:r>
          </w:p>
          <w:p w14:paraId="6600DFD7" w14:textId="71D4CC67" w:rsidR="002646F8" w:rsidRPr="00EC23F0" w:rsidRDefault="002646F8" w:rsidP="002646F8">
            <w:pPr>
              <w:rPr>
                <w:rFonts w:ascii="Times New Roman" w:hAnsi="Times New Roman"/>
                <w:sz w:val="20"/>
                <w:szCs w:val="20"/>
              </w:rPr>
            </w:pPr>
            <w:r w:rsidRPr="00EC23F0">
              <w:rPr>
                <w:rFonts w:ascii="Times New Roman" w:hAnsi="Times New Roman"/>
                <w:sz w:val="20"/>
                <w:szCs w:val="20"/>
              </w:rPr>
              <w:t xml:space="preserve">____________________ </w:t>
            </w:r>
          </w:p>
          <w:p w14:paraId="4A982CEC" w14:textId="38D2F848" w:rsidR="002646F8" w:rsidRPr="00EC23F0" w:rsidRDefault="002646F8" w:rsidP="002646F8">
            <w:pPr>
              <w:rPr>
                <w:rFonts w:ascii="Times New Roman" w:hAnsi="Times New Roman"/>
                <w:b/>
                <w:sz w:val="20"/>
                <w:szCs w:val="20"/>
              </w:rPr>
            </w:pPr>
            <w:r w:rsidRPr="00EC23F0">
              <w:rPr>
                <w:rFonts w:ascii="Times New Roman" w:hAnsi="Times New Roman"/>
                <w:sz w:val="20"/>
                <w:szCs w:val="20"/>
              </w:rPr>
              <w:t>«__</w:t>
            </w:r>
            <w:r w:rsidR="00DE4169">
              <w:rPr>
                <w:rFonts w:ascii="Times New Roman" w:hAnsi="Times New Roman"/>
                <w:sz w:val="20"/>
                <w:szCs w:val="20"/>
              </w:rPr>
              <w:t>__»_____________2026</w:t>
            </w:r>
            <w:r w:rsidRPr="00EC23F0">
              <w:rPr>
                <w:rFonts w:ascii="Times New Roman" w:hAnsi="Times New Roman"/>
                <w:sz w:val="20"/>
                <w:szCs w:val="20"/>
              </w:rPr>
              <w:t xml:space="preserve"> г</w:t>
            </w:r>
            <w:r w:rsidR="00341054">
              <w:rPr>
                <w:rFonts w:ascii="Times New Roman" w:hAnsi="Times New Roman"/>
                <w:sz w:val="20"/>
                <w:szCs w:val="20"/>
              </w:rPr>
              <w:t>.</w:t>
            </w:r>
          </w:p>
        </w:tc>
        <w:tc>
          <w:tcPr>
            <w:tcW w:w="5097" w:type="dxa"/>
            <w:gridSpan w:val="6"/>
          </w:tcPr>
          <w:p w14:paraId="4B003034" w14:textId="77777777" w:rsidR="002646F8" w:rsidRPr="00EC23F0" w:rsidRDefault="002646F8" w:rsidP="002646F8">
            <w:pPr>
              <w:spacing w:after="200" w:line="276" w:lineRule="auto"/>
              <w:rPr>
                <w:rFonts w:ascii="Times New Roman" w:hAnsi="Times New Roman"/>
                <w:b/>
                <w:sz w:val="20"/>
                <w:szCs w:val="20"/>
              </w:rPr>
            </w:pPr>
          </w:p>
        </w:tc>
      </w:tr>
      <w:tr w:rsidR="002646F8" w:rsidRPr="00EC23F0" w14:paraId="34FD3759"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6"/>
        </w:trPr>
        <w:tc>
          <w:tcPr>
            <w:tcW w:w="675" w:type="dxa"/>
            <w:gridSpan w:val="2"/>
            <w:vMerge w:val="restart"/>
            <w:textDirection w:val="btLr"/>
            <w:vAlign w:val="center"/>
          </w:tcPr>
          <w:p w14:paraId="565CF536"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N п/п закупки соответствующий</w:t>
            </w:r>
          </w:p>
          <w:p w14:paraId="4737FC59"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N п/п в плане закупки товаров</w:t>
            </w:r>
          </w:p>
          <w:p w14:paraId="49D8B31B"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работ, услуг</w:t>
            </w:r>
          </w:p>
        </w:tc>
        <w:tc>
          <w:tcPr>
            <w:tcW w:w="1560" w:type="dxa"/>
            <w:vMerge w:val="restart"/>
            <w:vAlign w:val="center"/>
          </w:tcPr>
          <w:p w14:paraId="195BE54F" w14:textId="77777777" w:rsidR="002646F8" w:rsidRPr="00DE4169" w:rsidRDefault="002646F8" w:rsidP="002646F8">
            <w:pPr>
              <w:jc w:val="center"/>
              <w:rPr>
                <w:rFonts w:ascii="Times New Roman" w:hAnsi="Times New Roman"/>
                <w:sz w:val="18"/>
                <w:szCs w:val="18"/>
              </w:rPr>
            </w:pPr>
          </w:p>
          <w:p w14:paraId="7578BAA6" w14:textId="77777777" w:rsidR="002646F8" w:rsidRPr="00DE4169" w:rsidRDefault="002646F8" w:rsidP="002646F8">
            <w:pPr>
              <w:jc w:val="center"/>
              <w:rPr>
                <w:rFonts w:ascii="Times New Roman" w:hAnsi="Times New Roman"/>
                <w:sz w:val="18"/>
                <w:szCs w:val="18"/>
              </w:rPr>
            </w:pPr>
          </w:p>
          <w:p w14:paraId="339D5FED" w14:textId="77777777" w:rsidR="002646F8" w:rsidRPr="00DE4169" w:rsidRDefault="002646F8" w:rsidP="002646F8">
            <w:pPr>
              <w:jc w:val="center"/>
              <w:rPr>
                <w:rFonts w:ascii="Times New Roman" w:hAnsi="Times New Roman"/>
                <w:sz w:val="18"/>
                <w:szCs w:val="18"/>
              </w:rPr>
            </w:pPr>
          </w:p>
          <w:p w14:paraId="3775D70C" w14:textId="77777777" w:rsidR="002646F8" w:rsidRPr="00DE4169" w:rsidRDefault="002646F8" w:rsidP="002646F8">
            <w:pPr>
              <w:jc w:val="center"/>
              <w:rPr>
                <w:rFonts w:ascii="Times New Roman" w:hAnsi="Times New Roman"/>
                <w:sz w:val="18"/>
                <w:szCs w:val="18"/>
              </w:rPr>
            </w:pPr>
          </w:p>
          <w:p w14:paraId="3EC7B9EE"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Наименование</w:t>
            </w:r>
          </w:p>
          <w:p w14:paraId="0F34BFBF"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предмета</w:t>
            </w:r>
          </w:p>
          <w:p w14:paraId="75ACC585"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закупки</w:t>
            </w:r>
          </w:p>
          <w:p w14:paraId="002275EF" w14:textId="77777777" w:rsidR="002646F8" w:rsidRPr="00DE4169" w:rsidRDefault="002646F8" w:rsidP="002646F8">
            <w:pPr>
              <w:jc w:val="center"/>
              <w:rPr>
                <w:rFonts w:ascii="Times New Roman" w:hAnsi="Times New Roman"/>
                <w:sz w:val="18"/>
                <w:szCs w:val="18"/>
              </w:rPr>
            </w:pPr>
          </w:p>
        </w:tc>
        <w:tc>
          <w:tcPr>
            <w:tcW w:w="708" w:type="dxa"/>
            <w:vMerge w:val="restart"/>
            <w:vAlign w:val="center"/>
          </w:tcPr>
          <w:p w14:paraId="4512F39E" w14:textId="77777777" w:rsidR="002646F8" w:rsidRPr="00DE4169" w:rsidRDefault="002646F8" w:rsidP="002646F8">
            <w:pPr>
              <w:jc w:val="center"/>
              <w:rPr>
                <w:rFonts w:ascii="Times New Roman" w:hAnsi="Times New Roman"/>
                <w:sz w:val="18"/>
                <w:szCs w:val="18"/>
              </w:rPr>
            </w:pPr>
          </w:p>
          <w:p w14:paraId="0318CB2C" w14:textId="77777777" w:rsidR="002646F8" w:rsidRPr="00DE4169" w:rsidRDefault="002646F8" w:rsidP="002646F8">
            <w:pPr>
              <w:jc w:val="center"/>
              <w:rPr>
                <w:rFonts w:ascii="Times New Roman" w:hAnsi="Times New Roman"/>
                <w:sz w:val="18"/>
                <w:szCs w:val="18"/>
              </w:rPr>
            </w:pPr>
          </w:p>
          <w:p w14:paraId="6936FF85" w14:textId="77777777" w:rsidR="002646F8" w:rsidRPr="00DE4169" w:rsidRDefault="002646F8" w:rsidP="002646F8">
            <w:pPr>
              <w:jc w:val="center"/>
              <w:rPr>
                <w:rFonts w:ascii="Times New Roman" w:hAnsi="Times New Roman"/>
                <w:sz w:val="18"/>
                <w:szCs w:val="18"/>
              </w:rPr>
            </w:pPr>
          </w:p>
          <w:p w14:paraId="7DF5756B" w14:textId="77777777" w:rsidR="002646F8" w:rsidRPr="00DE4169" w:rsidRDefault="002646F8" w:rsidP="002646F8">
            <w:pPr>
              <w:jc w:val="center"/>
              <w:rPr>
                <w:rFonts w:ascii="Times New Roman" w:hAnsi="Times New Roman"/>
                <w:sz w:val="18"/>
                <w:szCs w:val="18"/>
              </w:rPr>
            </w:pPr>
          </w:p>
          <w:p w14:paraId="4CA6947D"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N п/п</w:t>
            </w:r>
          </w:p>
          <w:p w14:paraId="2D9B5AC0"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лота в</w:t>
            </w:r>
          </w:p>
          <w:p w14:paraId="3BF53B56"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закупке</w:t>
            </w:r>
          </w:p>
          <w:p w14:paraId="49F225F0" w14:textId="77777777" w:rsidR="002646F8" w:rsidRPr="00DE4169" w:rsidRDefault="002646F8" w:rsidP="002646F8">
            <w:pPr>
              <w:jc w:val="center"/>
              <w:rPr>
                <w:rFonts w:ascii="Times New Roman" w:hAnsi="Times New Roman"/>
                <w:sz w:val="18"/>
                <w:szCs w:val="18"/>
              </w:rPr>
            </w:pPr>
          </w:p>
        </w:tc>
        <w:tc>
          <w:tcPr>
            <w:tcW w:w="6946" w:type="dxa"/>
            <w:gridSpan w:val="5"/>
            <w:vAlign w:val="center"/>
          </w:tcPr>
          <w:p w14:paraId="69A63DE7"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Наименование объекта (объектов) закупки и его (их) описание</w:t>
            </w:r>
          </w:p>
        </w:tc>
        <w:tc>
          <w:tcPr>
            <w:tcW w:w="1134" w:type="dxa"/>
            <w:gridSpan w:val="2"/>
            <w:vMerge w:val="restart"/>
            <w:textDirection w:val="btLr"/>
            <w:vAlign w:val="center"/>
          </w:tcPr>
          <w:p w14:paraId="29A1BF54"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Начальная максимальная цена</w:t>
            </w:r>
          </w:p>
          <w:p w14:paraId="3D35CF62" w14:textId="3320284F" w:rsidR="002646F8" w:rsidRPr="00DE4169" w:rsidRDefault="00C0344A" w:rsidP="002646F8">
            <w:pPr>
              <w:ind w:left="113" w:right="113"/>
              <w:jc w:val="center"/>
              <w:rPr>
                <w:rFonts w:ascii="Times New Roman" w:hAnsi="Times New Roman"/>
                <w:sz w:val="18"/>
                <w:szCs w:val="18"/>
              </w:rPr>
            </w:pPr>
            <w:r>
              <w:rPr>
                <w:rFonts w:ascii="Times New Roman" w:hAnsi="Times New Roman"/>
                <w:sz w:val="18"/>
                <w:szCs w:val="18"/>
              </w:rPr>
              <w:t xml:space="preserve">контракта </w:t>
            </w:r>
            <w:r w:rsidR="002646F8" w:rsidRPr="00DE4169">
              <w:rPr>
                <w:rFonts w:ascii="Times New Roman" w:hAnsi="Times New Roman"/>
                <w:sz w:val="18"/>
                <w:szCs w:val="18"/>
              </w:rPr>
              <w:t xml:space="preserve">начальная </w:t>
            </w:r>
            <w:r>
              <w:rPr>
                <w:rFonts w:ascii="Times New Roman" w:hAnsi="Times New Roman"/>
                <w:sz w:val="18"/>
                <w:szCs w:val="18"/>
              </w:rPr>
              <w:t>(</w:t>
            </w:r>
            <w:r w:rsidR="002646F8" w:rsidRPr="00DE4169">
              <w:rPr>
                <w:rFonts w:ascii="Times New Roman" w:hAnsi="Times New Roman"/>
                <w:sz w:val="18"/>
                <w:szCs w:val="18"/>
              </w:rPr>
              <w:t>максимальная</w:t>
            </w:r>
            <w:r>
              <w:rPr>
                <w:rFonts w:ascii="Times New Roman" w:hAnsi="Times New Roman"/>
                <w:sz w:val="18"/>
                <w:szCs w:val="18"/>
              </w:rPr>
              <w:t>)</w:t>
            </w:r>
            <w:r w:rsidR="002646F8" w:rsidRPr="00DE4169">
              <w:rPr>
                <w:rFonts w:ascii="Times New Roman" w:hAnsi="Times New Roman"/>
                <w:sz w:val="18"/>
                <w:szCs w:val="18"/>
              </w:rPr>
              <w:t xml:space="preserve"> цена</w:t>
            </w:r>
          </w:p>
          <w:p w14:paraId="5461C295"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лота), рублей</w:t>
            </w:r>
          </w:p>
          <w:p w14:paraId="4572C21E"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ПМР</w:t>
            </w:r>
          </w:p>
        </w:tc>
        <w:tc>
          <w:tcPr>
            <w:tcW w:w="992" w:type="dxa"/>
            <w:vMerge w:val="restart"/>
            <w:textDirection w:val="btLr"/>
            <w:vAlign w:val="center"/>
          </w:tcPr>
          <w:p w14:paraId="5E8DD9A1" w14:textId="530A0702"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Наименование метода определения и обоснования начальной (максимальной)</w:t>
            </w:r>
            <w:r w:rsidR="00A203C6">
              <w:rPr>
                <w:rFonts w:ascii="Times New Roman" w:hAnsi="Times New Roman"/>
                <w:sz w:val="18"/>
                <w:szCs w:val="18"/>
              </w:rPr>
              <w:t xml:space="preserve"> </w:t>
            </w:r>
            <w:r w:rsidRPr="00DE4169">
              <w:rPr>
                <w:rFonts w:ascii="Times New Roman" w:hAnsi="Times New Roman"/>
                <w:sz w:val="18"/>
                <w:szCs w:val="18"/>
              </w:rPr>
              <w:t>цены контракта начальной (максимальной)</w:t>
            </w:r>
            <w:r w:rsidR="00A203C6">
              <w:rPr>
                <w:rFonts w:ascii="Times New Roman" w:hAnsi="Times New Roman"/>
                <w:sz w:val="18"/>
                <w:szCs w:val="18"/>
              </w:rPr>
              <w:t xml:space="preserve"> </w:t>
            </w:r>
            <w:r w:rsidRPr="00DE4169">
              <w:rPr>
                <w:rFonts w:ascii="Times New Roman" w:hAnsi="Times New Roman"/>
                <w:sz w:val="18"/>
                <w:szCs w:val="18"/>
              </w:rPr>
              <w:t>цены лота</w:t>
            </w:r>
          </w:p>
        </w:tc>
        <w:tc>
          <w:tcPr>
            <w:tcW w:w="1560" w:type="dxa"/>
            <w:vMerge w:val="restart"/>
            <w:textDirection w:val="btLr"/>
            <w:vAlign w:val="center"/>
          </w:tcPr>
          <w:p w14:paraId="02E2E270"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Обоснование выбранного метода определения и обоснования начальной (максимальной)цены контракта начальной (максимальной)цены лота, указания на невозможность применения иных методов определения начальной (максимальной)цены</w:t>
            </w:r>
          </w:p>
        </w:tc>
        <w:tc>
          <w:tcPr>
            <w:tcW w:w="425" w:type="dxa"/>
            <w:vMerge w:val="restart"/>
            <w:textDirection w:val="btLr"/>
            <w:vAlign w:val="center"/>
          </w:tcPr>
          <w:p w14:paraId="55159A35"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Способ определения поставщика (подрядчика, исполнителя)</w:t>
            </w:r>
          </w:p>
        </w:tc>
        <w:tc>
          <w:tcPr>
            <w:tcW w:w="709" w:type="dxa"/>
            <w:vMerge w:val="restart"/>
            <w:textDirection w:val="btLr"/>
            <w:vAlign w:val="center"/>
          </w:tcPr>
          <w:p w14:paraId="38C9D3F3" w14:textId="77777777" w:rsidR="002646F8" w:rsidRPr="00DE4169" w:rsidRDefault="002646F8" w:rsidP="002646F8">
            <w:pPr>
              <w:ind w:left="113" w:right="113"/>
              <w:jc w:val="center"/>
              <w:rPr>
                <w:rFonts w:ascii="Times New Roman" w:hAnsi="Times New Roman"/>
                <w:sz w:val="18"/>
                <w:szCs w:val="18"/>
              </w:rPr>
            </w:pPr>
            <w:r w:rsidRPr="00DE4169">
              <w:rPr>
                <w:rFonts w:ascii="Times New Roman" w:hAnsi="Times New Roman"/>
                <w:sz w:val="18"/>
                <w:szCs w:val="18"/>
              </w:rPr>
              <w:t>Обоснование выбранного способа определения поставщика (подрядчика, исполнителя)</w:t>
            </w:r>
          </w:p>
        </w:tc>
        <w:tc>
          <w:tcPr>
            <w:tcW w:w="910" w:type="dxa"/>
            <w:gridSpan w:val="2"/>
            <w:vMerge w:val="restart"/>
            <w:textDirection w:val="btLr"/>
            <w:vAlign w:val="center"/>
          </w:tcPr>
          <w:p w14:paraId="37A27B05" w14:textId="5B4DF0CA" w:rsidR="001D1E4B" w:rsidRPr="00DE4169" w:rsidRDefault="001D1E4B" w:rsidP="001D1E4B">
            <w:pPr>
              <w:ind w:left="113" w:right="113"/>
              <w:jc w:val="center"/>
              <w:rPr>
                <w:rFonts w:ascii="Times New Roman" w:hAnsi="Times New Roman"/>
                <w:sz w:val="18"/>
                <w:szCs w:val="18"/>
              </w:rPr>
            </w:pPr>
            <w:r w:rsidRPr="00DE4169">
              <w:rPr>
                <w:rFonts w:ascii="Times New Roman" w:hAnsi="Times New Roman"/>
                <w:sz w:val="18"/>
                <w:szCs w:val="18"/>
              </w:rPr>
              <w:t>Обоснование дополнительных требований (п. 2 ст.21 Закона ПМР «О закупках в ПМР) к участникам закупки (при наличии таких требований)</w:t>
            </w:r>
          </w:p>
          <w:p w14:paraId="4F135DAB" w14:textId="04A630AA" w:rsidR="002646F8" w:rsidRPr="00DE4169" w:rsidRDefault="002646F8" w:rsidP="001D1E4B">
            <w:pPr>
              <w:ind w:left="113" w:right="113"/>
              <w:jc w:val="center"/>
              <w:rPr>
                <w:rFonts w:ascii="Times New Roman" w:hAnsi="Times New Roman"/>
                <w:sz w:val="18"/>
                <w:szCs w:val="18"/>
              </w:rPr>
            </w:pPr>
          </w:p>
        </w:tc>
      </w:tr>
      <w:tr w:rsidR="002646F8" w:rsidRPr="00EC23F0" w14:paraId="21DE9D7E"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gridSpan w:val="2"/>
            <w:vMerge/>
          </w:tcPr>
          <w:p w14:paraId="71411D15" w14:textId="77777777" w:rsidR="002646F8" w:rsidRPr="00DE4169" w:rsidRDefault="002646F8" w:rsidP="002646F8">
            <w:pPr>
              <w:jc w:val="center"/>
              <w:rPr>
                <w:rFonts w:ascii="Times New Roman" w:hAnsi="Times New Roman"/>
                <w:sz w:val="18"/>
                <w:szCs w:val="18"/>
              </w:rPr>
            </w:pPr>
          </w:p>
        </w:tc>
        <w:tc>
          <w:tcPr>
            <w:tcW w:w="1560" w:type="dxa"/>
            <w:vMerge/>
          </w:tcPr>
          <w:p w14:paraId="6A05A0F8" w14:textId="77777777" w:rsidR="002646F8" w:rsidRPr="00DE4169" w:rsidRDefault="002646F8" w:rsidP="002646F8">
            <w:pPr>
              <w:jc w:val="center"/>
              <w:rPr>
                <w:rFonts w:ascii="Times New Roman" w:hAnsi="Times New Roman"/>
                <w:sz w:val="18"/>
                <w:szCs w:val="18"/>
              </w:rPr>
            </w:pPr>
          </w:p>
        </w:tc>
        <w:tc>
          <w:tcPr>
            <w:tcW w:w="708" w:type="dxa"/>
            <w:vMerge/>
          </w:tcPr>
          <w:p w14:paraId="74FD2B1F" w14:textId="77777777" w:rsidR="002646F8" w:rsidRPr="00DE4169" w:rsidRDefault="002646F8" w:rsidP="002646F8">
            <w:pPr>
              <w:rPr>
                <w:rFonts w:ascii="Times New Roman" w:hAnsi="Times New Roman"/>
                <w:sz w:val="18"/>
                <w:szCs w:val="18"/>
              </w:rPr>
            </w:pPr>
          </w:p>
        </w:tc>
        <w:tc>
          <w:tcPr>
            <w:tcW w:w="1560" w:type="dxa"/>
            <w:vMerge w:val="restart"/>
            <w:vAlign w:val="center"/>
          </w:tcPr>
          <w:p w14:paraId="2F6C4D15"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Наименование</w:t>
            </w:r>
          </w:p>
          <w:p w14:paraId="68D5EC2D"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товара (работы,</w:t>
            </w:r>
          </w:p>
          <w:p w14:paraId="71D27A79"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услуги)</w:t>
            </w:r>
          </w:p>
          <w:p w14:paraId="32B16506" w14:textId="77777777" w:rsidR="002646F8" w:rsidRPr="00DE4169" w:rsidRDefault="002646F8" w:rsidP="002646F8">
            <w:pPr>
              <w:jc w:val="center"/>
              <w:rPr>
                <w:rFonts w:ascii="Times New Roman" w:hAnsi="Times New Roman"/>
                <w:sz w:val="18"/>
                <w:szCs w:val="18"/>
              </w:rPr>
            </w:pPr>
          </w:p>
        </w:tc>
        <w:tc>
          <w:tcPr>
            <w:tcW w:w="2551" w:type="dxa"/>
            <w:vMerge w:val="restart"/>
            <w:vAlign w:val="center"/>
          </w:tcPr>
          <w:p w14:paraId="5A7D74C4"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Качественные и</w:t>
            </w:r>
          </w:p>
          <w:p w14:paraId="19F55806"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технические</w:t>
            </w:r>
          </w:p>
          <w:p w14:paraId="743EA954"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характеристики</w:t>
            </w:r>
          </w:p>
          <w:p w14:paraId="22F302D7"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объекта закупки</w:t>
            </w:r>
          </w:p>
          <w:p w14:paraId="5FC0A761" w14:textId="77777777" w:rsidR="002646F8" w:rsidRPr="00DE4169" w:rsidRDefault="002646F8" w:rsidP="002646F8">
            <w:pPr>
              <w:jc w:val="center"/>
              <w:rPr>
                <w:rFonts w:ascii="Times New Roman" w:hAnsi="Times New Roman"/>
                <w:sz w:val="18"/>
                <w:szCs w:val="18"/>
              </w:rPr>
            </w:pPr>
          </w:p>
        </w:tc>
        <w:tc>
          <w:tcPr>
            <w:tcW w:w="1276" w:type="dxa"/>
            <w:vMerge w:val="restart"/>
            <w:vAlign w:val="center"/>
          </w:tcPr>
          <w:p w14:paraId="7CE213B2"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Обоснование</w:t>
            </w:r>
          </w:p>
          <w:p w14:paraId="081A7D3E"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заявленных</w:t>
            </w:r>
          </w:p>
          <w:p w14:paraId="7B436473"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качественных</w:t>
            </w:r>
          </w:p>
          <w:p w14:paraId="63718111"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и технических</w:t>
            </w:r>
          </w:p>
          <w:p w14:paraId="14715B98"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характеристик</w:t>
            </w:r>
          </w:p>
          <w:p w14:paraId="5BD397B4"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объекта закупки</w:t>
            </w:r>
          </w:p>
          <w:p w14:paraId="5F6FCB26" w14:textId="77777777" w:rsidR="002646F8" w:rsidRPr="00DE4169" w:rsidRDefault="002646F8" w:rsidP="002646F8">
            <w:pPr>
              <w:jc w:val="center"/>
              <w:rPr>
                <w:rFonts w:ascii="Times New Roman" w:hAnsi="Times New Roman"/>
                <w:sz w:val="18"/>
                <w:szCs w:val="18"/>
              </w:rPr>
            </w:pPr>
          </w:p>
        </w:tc>
        <w:tc>
          <w:tcPr>
            <w:tcW w:w="1559" w:type="dxa"/>
            <w:gridSpan w:val="2"/>
            <w:vAlign w:val="center"/>
          </w:tcPr>
          <w:p w14:paraId="5ED16D2F"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Количественные характеристики объекта закупки</w:t>
            </w:r>
          </w:p>
        </w:tc>
        <w:tc>
          <w:tcPr>
            <w:tcW w:w="1134" w:type="dxa"/>
            <w:gridSpan w:val="2"/>
            <w:vMerge/>
          </w:tcPr>
          <w:p w14:paraId="235691FF" w14:textId="77777777" w:rsidR="002646F8" w:rsidRPr="00EC23F0" w:rsidRDefault="002646F8" w:rsidP="002646F8">
            <w:pPr>
              <w:jc w:val="center"/>
              <w:rPr>
                <w:rFonts w:ascii="Times New Roman" w:hAnsi="Times New Roman"/>
                <w:sz w:val="20"/>
                <w:szCs w:val="20"/>
              </w:rPr>
            </w:pPr>
          </w:p>
        </w:tc>
        <w:tc>
          <w:tcPr>
            <w:tcW w:w="992" w:type="dxa"/>
            <w:vMerge/>
          </w:tcPr>
          <w:p w14:paraId="4B2BA905" w14:textId="77777777" w:rsidR="002646F8" w:rsidRPr="00EC23F0" w:rsidRDefault="002646F8" w:rsidP="002646F8">
            <w:pPr>
              <w:jc w:val="center"/>
              <w:rPr>
                <w:rFonts w:ascii="Times New Roman" w:hAnsi="Times New Roman"/>
                <w:sz w:val="20"/>
                <w:szCs w:val="20"/>
              </w:rPr>
            </w:pPr>
          </w:p>
        </w:tc>
        <w:tc>
          <w:tcPr>
            <w:tcW w:w="1560" w:type="dxa"/>
            <w:vMerge/>
          </w:tcPr>
          <w:p w14:paraId="6500064C" w14:textId="77777777" w:rsidR="002646F8" w:rsidRPr="00EC23F0" w:rsidRDefault="002646F8" w:rsidP="002646F8">
            <w:pPr>
              <w:jc w:val="center"/>
              <w:rPr>
                <w:rFonts w:ascii="Times New Roman" w:hAnsi="Times New Roman"/>
                <w:sz w:val="20"/>
                <w:szCs w:val="20"/>
              </w:rPr>
            </w:pPr>
          </w:p>
        </w:tc>
        <w:tc>
          <w:tcPr>
            <w:tcW w:w="425" w:type="dxa"/>
            <w:vMerge/>
          </w:tcPr>
          <w:p w14:paraId="4CFE7783" w14:textId="77777777" w:rsidR="002646F8" w:rsidRPr="00EC23F0" w:rsidRDefault="002646F8" w:rsidP="002646F8">
            <w:pPr>
              <w:jc w:val="center"/>
              <w:rPr>
                <w:rFonts w:ascii="Times New Roman" w:hAnsi="Times New Roman"/>
                <w:sz w:val="20"/>
                <w:szCs w:val="20"/>
              </w:rPr>
            </w:pPr>
          </w:p>
        </w:tc>
        <w:tc>
          <w:tcPr>
            <w:tcW w:w="709" w:type="dxa"/>
            <w:vMerge/>
          </w:tcPr>
          <w:p w14:paraId="593BB7A0" w14:textId="77777777" w:rsidR="002646F8" w:rsidRPr="00EC23F0" w:rsidRDefault="002646F8" w:rsidP="002646F8">
            <w:pPr>
              <w:jc w:val="center"/>
              <w:rPr>
                <w:rFonts w:ascii="Times New Roman" w:hAnsi="Times New Roman"/>
                <w:sz w:val="20"/>
                <w:szCs w:val="20"/>
              </w:rPr>
            </w:pPr>
          </w:p>
        </w:tc>
        <w:tc>
          <w:tcPr>
            <w:tcW w:w="910" w:type="dxa"/>
            <w:gridSpan w:val="2"/>
            <w:vMerge/>
          </w:tcPr>
          <w:p w14:paraId="63006990" w14:textId="77777777" w:rsidR="002646F8" w:rsidRPr="00EC23F0" w:rsidRDefault="002646F8" w:rsidP="002646F8">
            <w:pPr>
              <w:jc w:val="center"/>
              <w:rPr>
                <w:rFonts w:ascii="Times New Roman" w:hAnsi="Times New Roman"/>
                <w:sz w:val="20"/>
                <w:szCs w:val="20"/>
              </w:rPr>
            </w:pPr>
          </w:p>
        </w:tc>
      </w:tr>
      <w:tr w:rsidR="002646F8" w:rsidRPr="00EC23F0" w14:paraId="1E51CF32"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74"/>
        </w:trPr>
        <w:tc>
          <w:tcPr>
            <w:tcW w:w="675" w:type="dxa"/>
            <w:gridSpan w:val="2"/>
            <w:vMerge/>
            <w:tcBorders>
              <w:bottom w:val="single" w:sz="4" w:space="0" w:color="000000"/>
            </w:tcBorders>
          </w:tcPr>
          <w:p w14:paraId="744CBEFD" w14:textId="77777777" w:rsidR="002646F8" w:rsidRPr="00EC23F0" w:rsidRDefault="002646F8" w:rsidP="002646F8">
            <w:pPr>
              <w:jc w:val="center"/>
              <w:rPr>
                <w:rFonts w:ascii="Times New Roman" w:hAnsi="Times New Roman"/>
                <w:sz w:val="20"/>
                <w:szCs w:val="20"/>
              </w:rPr>
            </w:pPr>
          </w:p>
        </w:tc>
        <w:tc>
          <w:tcPr>
            <w:tcW w:w="1560" w:type="dxa"/>
            <w:vMerge/>
            <w:tcBorders>
              <w:bottom w:val="single" w:sz="4" w:space="0" w:color="000000"/>
            </w:tcBorders>
          </w:tcPr>
          <w:p w14:paraId="3F47F668" w14:textId="77777777" w:rsidR="002646F8" w:rsidRPr="00EC23F0" w:rsidRDefault="002646F8" w:rsidP="002646F8">
            <w:pPr>
              <w:jc w:val="center"/>
              <w:rPr>
                <w:rFonts w:ascii="Times New Roman" w:hAnsi="Times New Roman"/>
                <w:sz w:val="20"/>
                <w:szCs w:val="20"/>
              </w:rPr>
            </w:pPr>
          </w:p>
        </w:tc>
        <w:tc>
          <w:tcPr>
            <w:tcW w:w="708" w:type="dxa"/>
            <w:vMerge/>
            <w:tcBorders>
              <w:bottom w:val="single" w:sz="4" w:space="0" w:color="000000"/>
            </w:tcBorders>
          </w:tcPr>
          <w:p w14:paraId="46C4CF6B" w14:textId="77777777" w:rsidR="002646F8" w:rsidRPr="00EC23F0" w:rsidRDefault="002646F8" w:rsidP="002646F8">
            <w:pPr>
              <w:rPr>
                <w:rFonts w:ascii="Times New Roman" w:hAnsi="Times New Roman"/>
                <w:sz w:val="20"/>
                <w:szCs w:val="20"/>
              </w:rPr>
            </w:pPr>
          </w:p>
        </w:tc>
        <w:tc>
          <w:tcPr>
            <w:tcW w:w="1560" w:type="dxa"/>
            <w:vMerge/>
            <w:tcBorders>
              <w:bottom w:val="single" w:sz="4" w:space="0" w:color="000000"/>
            </w:tcBorders>
            <w:vAlign w:val="center"/>
          </w:tcPr>
          <w:p w14:paraId="07561B55" w14:textId="77777777" w:rsidR="002646F8" w:rsidRPr="00EC23F0" w:rsidRDefault="002646F8" w:rsidP="002646F8">
            <w:pPr>
              <w:jc w:val="center"/>
              <w:rPr>
                <w:rFonts w:ascii="Times New Roman" w:hAnsi="Times New Roman"/>
                <w:sz w:val="20"/>
                <w:szCs w:val="20"/>
              </w:rPr>
            </w:pPr>
          </w:p>
        </w:tc>
        <w:tc>
          <w:tcPr>
            <w:tcW w:w="2551" w:type="dxa"/>
            <w:vMerge/>
            <w:tcBorders>
              <w:bottom w:val="single" w:sz="4" w:space="0" w:color="000000"/>
            </w:tcBorders>
            <w:vAlign w:val="center"/>
          </w:tcPr>
          <w:p w14:paraId="0D634F18" w14:textId="77777777" w:rsidR="002646F8" w:rsidRPr="00EC23F0" w:rsidRDefault="002646F8" w:rsidP="002646F8">
            <w:pPr>
              <w:jc w:val="center"/>
              <w:rPr>
                <w:rFonts w:ascii="Times New Roman" w:hAnsi="Times New Roman"/>
                <w:sz w:val="20"/>
                <w:szCs w:val="20"/>
              </w:rPr>
            </w:pPr>
          </w:p>
        </w:tc>
        <w:tc>
          <w:tcPr>
            <w:tcW w:w="1276" w:type="dxa"/>
            <w:vMerge/>
            <w:tcBorders>
              <w:bottom w:val="single" w:sz="4" w:space="0" w:color="000000"/>
            </w:tcBorders>
            <w:vAlign w:val="center"/>
          </w:tcPr>
          <w:p w14:paraId="35DDFC93" w14:textId="77777777" w:rsidR="002646F8" w:rsidRPr="00DE4169" w:rsidRDefault="002646F8" w:rsidP="002646F8">
            <w:pPr>
              <w:jc w:val="center"/>
              <w:rPr>
                <w:rFonts w:ascii="Times New Roman" w:hAnsi="Times New Roman"/>
                <w:sz w:val="18"/>
                <w:szCs w:val="18"/>
              </w:rPr>
            </w:pPr>
          </w:p>
        </w:tc>
        <w:tc>
          <w:tcPr>
            <w:tcW w:w="850" w:type="dxa"/>
            <w:tcBorders>
              <w:bottom w:val="single" w:sz="4" w:space="0" w:color="000000"/>
            </w:tcBorders>
            <w:vAlign w:val="center"/>
          </w:tcPr>
          <w:p w14:paraId="202F575D"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Единица</w:t>
            </w:r>
          </w:p>
          <w:p w14:paraId="53375AF5"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измерения</w:t>
            </w:r>
          </w:p>
          <w:p w14:paraId="0DA9507C" w14:textId="77777777" w:rsidR="002646F8" w:rsidRPr="00DE4169" w:rsidRDefault="002646F8" w:rsidP="002646F8">
            <w:pPr>
              <w:jc w:val="center"/>
              <w:rPr>
                <w:rFonts w:ascii="Times New Roman" w:hAnsi="Times New Roman"/>
                <w:sz w:val="18"/>
                <w:szCs w:val="18"/>
              </w:rPr>
            </w:pPr>
          </w:p>
        </w:tc>
        <w:tc>
          <w:tcPr>
            <w:tcW w:w="709" w:type="dxa"/>
            <w:tcBorders>
              <w:bottom w:val="single" w:sz="4" w:space="0" w:color="000000"/>
            </w:tcBorders>
            <w:vAlign w:val="center"/>
          </w:tcPr>
          <w:p w14:paraId="3381529B"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Количество,</w:t>
            </w:r>
          </w:p>
          <w:p w14:paraId="034AC893"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объем</w:t>
            </w:r>
          </w:p>
          <w:p w14:paraId="66FD4EB8" w14:textId="77777777" w:rsidR="002646F8" w:rsidRPr="00DE4169" w:rsidRDefault="002646F8" w:rsidP="002646F8">
            <w:pPr>
              <w:jc w:val="center"/>
              <w:rPr>
                <w:rFonts w:ascii="Times New Roman" w:hAnsi="Times New Roman"/>
                <w:sz w:val="18"/>
                <w:szCs w:val="18"/>
              </w:rPr>
            </w:pPr>
            <w:r w:rsidRPr="00DE4169">
              <w:rPr>
                <w:rFonts w:ascii="Times New Roman" w:hAnsi="Times New Roman"/>
                <w:sz w:val="18"/>
                <w:szCs w:val="18"/>
              </w:rPr>
              <w:t>закупки</w:t>
            </w:r>
          </w:p>
          <w:p w14:paraId="1EC1E634" w14:textId="77777777" w:rsidR="002646F8" w:rsidRPr="00DE4169" w:rsidRDefault="002646F8" w:rsidP="002646F8">
            <w:pPr>
              <w:jc w:val="center"/>
              <w:rPr>
                <w:rFonts w:ascii="Times New Roman" w:hAnsi="Times New Roman"/>
                <w:sz w:val="18"/>
                <w:szCs w:val="18"/>
              </w:rPr>
            </w:pPr>
          </w:p>
        </w:tc>
        <w:tc>
          <w:tcPr>
            <w:tcW w:w="1134" w:type="dxa"/>
            <w:gridSpan w:val="2"/>
            <w:vMerge/>
            <w:tcBorders>
              <w:bottom w:val="single" w:sz="4" w:space="0" w:color="000000"/>
            </w:tcBorders>
          </w:tcPr>
          <w:p w14:paraId="0FA91EF4" w14:textId="77777777" w:rsidR="002646F8" w:rsidRPr="00EC23F0" w:rsidRDefault="002646F8" w:rsidP="002646F8">
            <w:pPr>
              <w:rPr>
                <w:rFonts w:ascii="Times New Roman" w:hAnsi="Times New Roman"/>
                <w:sz w:val="20"/>
                <w:szCs w:val="20"/>
              </w:rPr>
            </w:pPr>
          </w:p>
        </w:tc>
        <w:tc>
          <w:tcPr>
            <w:tcW w:w="992" w:type="dxa"/>
            <w:vMerge/>
            <w:tcBorders>
              <w:bottom w:val="single" w:sz="4" w:space="0" w:color="000000"/>
            </w:tcBorders>
          </w:tcPr>
          <w:p w14:paraId="661523BF" w14:textId="77777777" w:rsidR="002646F8" w:rsidRPr="00EC23F0" w:rsidRDefault="002646F8" w:rsidP="002646F8">
            <w:pPr>
              <w:rPr>
                <w:rFonts w:ascii="Times New Roman" w:hAnsi="Times New Roman"/>
                <w:sz w:val="20"/>
                <w:szCs w:val="20"/>
              </w:rPr>
            </w:pPr>
          </w:p>
        </w:tc>
        <w:tc>
          <w:tcPr>
            <w:tcW w:w="1560" w:type="dxa"/>
            <w:vMerge/>
            <w:tcBorders>
              <w:bottom w:val="single" w:sz="4" w:space="0" w:color="000000"/>
            </w:tcBorders>
          </w:tcPr>
          <w:p w14:paraId="54093D90" w14:textId="77777777" w:rsidR="002646F8" w:rsidRPr="00EC23F0" w:rsidRDefault="002646F8" w:rsidP="002646F8">
            <w:pPr>
              <w:rPr>
                <w:rFonts w:ascii="Times New Roman" w:hAnsi="Times New Roman"/>
                <w:sz w:val="20"/>
                <w:szCs w:val="20"/>
              </w:rPr>
            </w:pPr>
          </w:p>
        </w:tc>
        <w:tc>
          <w:tcPr>
            <w:tcW w:w="425" w:type="dxa"/>
            <w:vMerge/>
            <w:tcBorders>
              <w:bottom w:val="single" w:sz="4" w:space="0" w:color="000000"/>
            </w:tcBorders>
          </w:tcPr>
          <w:p w14:paraId="018B9BBA" w14:textId="77777777" w:rsidR="002646F8" w:rsidRPr="00EC23F0" w:rsidRDefault="002646F8" w:rsidP="002646F8">
            <w:pPr>
              <w:rPr>
                <w:rFonts w:ascii="Times New Roman" w:hAnsi="Times New Roman"/>
                <w:sz w:val="20"/>
                <w:szCs w:val="20"/>
              </w:rPr>
            </w:pPr>
          </w:p>
        </w:tc>
        <w:tc>
          <w:tcPr>
            <w:tcW w:w="709" w:type="dxa"/>
            <w:vMerge/>
            <w:tcBorders>
              <w:bottom w:val="single" w:sz="4" w:space="0" w:color="000000"/>
            </w:tcBorders>
          </w:tcPr>
          <w:p w14:paraId="63E1DCF3" w14:textId="77777777" w:rsidR="002646F8" w:rsidRPr="00EC23F0" w:rsidRDefault="002646F8" w:rsidP="002646F8">
            <w:pPr>
              <w:rPr>
                <w:rFonts w:ascii="Times New Roman" w:hAnsi="Times New Roman"/>
                <w:sz w:val="20"/>
                <w:szCs w:val="20"/>
              </w:rPr>
            </w:pPr>
          </w:p>
        </w:tc>
        <w:tc>
          <w:tcPr>
            <w:tcW w:w="910" w:type="dxa"/>
            <w:gridSpan w:val="2"/>
            <w:vMerge/>
            <w:tcBorders>
              <w:bottom w:val="single" w:sz="4" w:space="0" w:color="auto"/>
            </w:tcBorders>
          </w:tcPr>
          <w:p w14:paraId="6AE640D3" w14:textId="77777777" w:rsidR="002646F8" w:rsidRPr="00EC23F0" w:rsidRDefault="002646F8" w:rsidP="002646F8">
            <w:pPr>
              <w:jc w:val="center"/>
              <w:rPr>
                <w:rFonts w:ascii="Times New Roman" w:hAnsi="Times New Roman"/>
                <w:sz w:val="20"/>
                <w:szCs w:val="20"/>
              </w:rPr>
            </w:pPr>
          </w:p>
        </w:tc>
      </w:tr>
      <w:tr w:rsidR="002646F8" w:rsidRPr="00EC23F0" w14:paraId="5A3A89FA"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75" w:type="dxa"/>
            <w:gridSpan w:val="2"/>
          </w:tcPr>
          <w:p w14:paraId="43868469"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1</w:t>
            </w:r>
          </w:p>
        </w:tc>
        <w:tc>
          <w:tcPr>
            <w:tcW w:w="1560" w:type="dxa"/>
          </w:tcPr>
          <w:p w14:paraId="1A92826B"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2</w:t>
            </w:r>
          </w:p>
        </w:tc>
        <w:tc>
          <w:tcPr>
            <w:tcW w:w="708" w:type="dxa"/>
          </w:tcPr>
          <w:p w14:paraId="01A20749"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3</w:t>
            </w:r>
          </w:p>
        </w:tc>
        <w:tc>
          <w:tcPr>
            <w:tcW w:w="1560" w:type="dxa"/>
          </w:tcPr>
          <w:p w14:paraId="3FFE28C7"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4</w:t>
            </w:r>
          </w:p>
        </w:tc>
        <w:tc>
          <w:tcPr>
            <w:tcW w:w="2551" w:type="dxa"/>
          </w:tcPr>
          <w:p w14:paraId="146F290C"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5</w:t>
            </w:r>
          </w:p>
        </w:tc>
        <w:tc>
          <w:tcPr>
            <w:tcW w:w="1276" w:type="dxa"/>
          </w:tcPr>
          <w:p w14:paraId="07866CA2"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6</w:t>
            </w:r>
          </w:p>
        </w:tc>
        <w:tc>
          <w:tcPr>
            <w:tcW w:w="850" w:type="dxa"/>
            <w:tcBorders>
              <w:right w:val="single" w:sz="4" w:space="0" w:color="auto"/>
            </w:tcBorders>
          </w:tcPr>
          <w:p w14:paraId="4B0229F7"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7</w:t>
            </w:r>
          </w:p>
        </w:tc>
        <w:tc>
          <w:tcPr>
            <w:tcW w:w="709" w:type="dxa"/>
            <w:tcBorders>
              <w:left w:val="single" w:sz="4" w:space="0" w:color="auto"/>
            </w:tcBorders>
          </w:tcPr>
          <w:p w14:paraId="2D10BB87"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8</w:t>
            </w:r>
          </w:p>
        </w:tc>
        <w:tc>
          <w:tcPr>
            <w:tcW w:w="1134" w:type="dxa"/>
            <w:gridSpan w:val="2"/>
            <w:tcBorders>
              <w:bottom w:val="single" w:sz="4" w:space="0" w:color="000000"/>
            </w:tcBorders>
          </w:tcPr>
          <w:p w14:paraId="75F6F8DD"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9</w:t>
            </w:r>
          </w:p>
        </w:tc>
        <w:tc>
          <w:tcPr>
            <w:tcW w:w="992" w:type="dxa"/>
            <w:tcBorders>
              <w:bottom w:val="single" w:sz="4" w:space="0" w:color="000000"/>
            </w:tcBorders>
          </w:tcPr>
          <w:p w14:paraId="1EB639C9"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10</w:t>
            </w:r>
          </w:p>
        </w:tc>
        <w:tc>
          <w:tcPr>
            <w:tcW w:w="1560" w:type="dxa"/>
          </w:tcPr>
          <w:p w14:paraId="4FD3A577"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11</w:t>
            </w:r>
          </w:p>
        </w:tc>
        <w:tc>
          <w:tcPr>
            <w:tcW w:w="425" w:type="dxa"/>
          </w:tcPr>
          <w:p w14:paraId="057FB115"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12</w:t>
            </w:r>
          </w:p>
        </w:tc>
        <w:tc>
          <w:tcPr>
            <w:tcW w:w="709" w:type="dxa"/>
          </w:tcPr>
          <w:p w14:paraId="0EB926DB" w14:textId="77777777" w:rsidR="002646F8" w:rsidRPr="00EC23F0" w:rsidRDefault="002646F8" w:rsidP="002646F8">
            <w:pPr>
              <w:jc w:val="center"/>
              <w:rPr>
                <w:rFonts w:ascii="Times New Roman" w:hAnsi="Times New Roman"/>
                <w:sz w:val="20"/>
                <w:szCs w:val="20"/>
              </w:rPr>
            </w:pPr>
            <w:r w:rsidRPr="00EC23F0">
              <w:rPr>
                <w:rFonts w:ascii="Times New Roman" w:hAnsi="Times New Roman"/>
                <w:sz w:val="20"/>
                <w:szCs w:val="20"/>
              </w:rPr>
              <w:t>13</w:t>
            </w:r>
          </w:p>
        </w:tc>
        <w:tc>
          <w:tcPr>
            <w:tcW w:w="910" w:type="dxa"/>
            <w:gridSpan w:val="2"/>
            <w:tcBorders>
              <w:top w:val="single" w:sz="4" w:space="0" w:color="auto"/>
              <w:bottom w:val="single" w:sz="4" w:space="0" w:color="auto"/>
            </w:tcBorders>
          </w:tcPr>
          <w:p w14:paraId="70146A2F" w14:textId="2CD77711" w:rsidR="002646F8" w:rsidRPr="00EC23F0" w:rsidRDefault="001D1E4B" w:rsidP="002646F8">
            <w:pPr>
              <w:jc w:val="center"/>
              <w:rPr>
                <w:rFonts w:ascii="Times New Roman" w:hAnsi="Times New Roman"/>
                <w:sz w:val="20"/>
                <w:szCs w:val="20"/>
              </w:rPr>
            </w:pPr>
            <w:r w:rsidRPr="00EC23F0">
              <w:rPr>
                <w:rFonts w:ascii="Times New Roman" w:hAnsi="Times New Roman"/>
                <w:sz w:val="20"/>
                <w:szCs w:val="20"/>
              </w:rPr>
              <w:t>14</w:t>
            </w:r>
          </w:p>
        </w:tc>
      </w:tr>
      <w:tr w:rsidR="00DE4169" w:rsidRPr="00EC23F0" w14:paraId="64AE7AF7"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675" w:type="dxa"/>
            <w:gridSpan w:val="2"/>
            <w:vMerge w:val="restart"/>
            <w:vAlign w:val="center"/>
          </w:tcPr>
          <w:p w14:paraId="12CC343C" w14:textId="37B9B233" w:rsidR="00DE4169" w:rsidRPr="00EC23F0" w:rsidRDefault="00DE4169" w:rsidP="00AE56CF">
            <w:pPr>
              <w:jc w:val="center"/>
              <w:rPr>
                <w:rFonts w:ascii="Times New Roman" w:hAnsi="Times New Roman" w:cs="Times New Roman"/>
                <w:sz w:val="20"/>
                <w:szCs w:val="20"/>
              </w:rPr>
            </w:pPr>
            <w:r w:rsidRPr="00EC23F0">
              <w:rPr>
                <w:rFonts w:ascii="Times New Roman" w:hAnsi="Times New Roman" w:cs="Times New Roman"/>
                <w:sz w:val="20"/>
                <w:szCs w:val="20"/>
              </w:rPr>
              <w:t>25</w:t>
            </w:r>
          </w:p>
        </w:tc>
        <w:tc>
          <w:tcPr>
            <w:tcW w:w="1560" w:type="dxa"/>
            <w:vMerge w:val="restart"/>
            <w:vAlign w:val="center"/>
          </w:tcPr>
          <w:p w14:paraId="3EFC914D" w14:textId="4C83C4BD" w:rsidR="00DE4169" w:rsidRPr="00EC23F0" w:rsidRDefault="004C4DFF" w:rsidP="004C4DFF">
            <w:pPr>
              <w:tabs>
                <w:tab w:val="left" w:pos="1122"/>
              </w:tabs>
              <w:suppressAutoHyphens/>
              <w:jc w:val="center"/>
              <w:rPr>
                <w:rFonts w:ascii="Times New Roman" w:hAnsi="Times New Roman" w:cs="Times New Roman"/>
                <w:sz w:val="20"/>
                <w:szCs w:val="20"/>
              </w:rPr>
            </w:pPr>
            <w:r>
              <w:rPr>
                <w:rFonts w:ascii="Times New Roman" w:hAnsi="Times New Roman" w:cs="Times New Roman"/>
                <w:sz w:val="20"/>
                <w:szCs w:val="20"/>
              </w:rPr>
              <w:t>Бытовая техника, кондиционеры и о</w:t>
            </w:r>
            <w:r w:rsidR="00DE4169" w:rsidRPr="00EC23F0">
              <w:rPr>
                <w:rFonts w:ascii="Times New Roman" w:hAnsi="Times New Roman" w:cs="Times New Roman"/>
                <w:sz w:val="20"/>
                <w:szCs w:val="20"/>
              </w:rPr>
              <w:t xml:space="preserve">ргтехника </w:t>
            </w:r>
          </w:p>
        </w:tc>
        <w:tc>
          <w:tcPr>
            <w:tcW w:w="708" w:type="dxa"/>
            <w:tcBorders>
              <w:bottom w:val="single" w:sz="4" w:space="0" w:color="auto"/>
              <w:right w:val="single" w:sz="4" w:space="0" w:color="auto"/>
            </w:tcBorders>
            <w:vAlign w:val="center"/>
          </w:tcPr>
          <w:p w14:paraId="7A5F16F4" w14:textId="77777777"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sz w:val="20"/>
                <w:szCs w:val="20"/>
              </w:rPr>
              <w:t>1.</w:t>
            </w:r>
          </w:p>
        </w:tc>
        <w:tc>
          <w:tcPr>
            <w:tcW w:w="1560" w:type="dxa"/>
            <w:tcBorders>
              <w:left w:val="single" w:sz="4" w:space="0" w:color="auto"/>
              <w:bottom w:val="single" w:sz="4" w:space="0" w:color="auto"/>
            </w:tcBorders>
            <w:vAlign w:val="center"/>
          </w:tcPr>
          <w:p w14:paraId="07A03B39" w14:textId="6FDD9077" w:rsidR="00DE4169" w:rsidRPr="00EC23F0" w:rsidRDefault="00DE4169" w:rsidP="00EC23F0">
            <w:pPr>
              <w:suppressAutoHyphens/>
              <w:jc w:val="center"/>
              <w:rPr>
                <w:rFonts w:ascii="Times New Roman" w:hAnsi="Times New Roman" w:cs="Times New Roman"/>
                <w:sz w:val="20"/>
                <w:szCs w:val="20"/>
              </w:rPr>
            </w:pPr>
            <w:r>
              <w:rPr>
                <w:rFonts w:ascii="Times New Roman" w:hAnsi="Times New Roman" w:cs="Times New Roman"/>
                <w:bCs/>
              </w:rPr>
              <w:t>в</w:t>
            </w:r>
            <w:r w:rsidRPr="00101191">
              <w:rPr>
                <w:rFonts w:ascii="Times New Roman" w:hAnsi="Times New Roman" w:cs="Times New Roman"/>
                <w:bCs/>
              </w:rPr>
              <w:t>арочная поверхность</w:t>
            </w:r>
          </w:p>
        </w:tc>
        <w:tc>
          <w:tcPr>
            <w:tcW w:w="2551" w:type="dxa"/>
            <w:tcBorders>
              <w:left w:val="single" w:sz="4" w:space="0" w:color="auto"/>
            </w:tcBorders>
            <w:vAlign w:val="center"/>
          </w:tcPr>
          <w:p w14:paraId="5B733B8C"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1) тип варочной панели – электрическая</w:t>
            </w:r>
            <w:r>
              <w:rPr>
                <w:rFonts w:ascii="Times New Roman" w:hAnsi="Times New Roman" w:cs="Times New Roman"/>
              </w:rPr>
              <w:t xml:space="preserve"> (индукционная)</w:t>
            </w:r>
            <w:r w:rsidRPr="00101191">
              <w:rPr>
                <w:rFonts w:ascii="Times New Roman" w:hAnsi="Times New Roman" w:cs="Times New Roman"/>
              </w:rPr>
              <w:t xml:space="preserve">; </w:t>
            </w:r>
          </w:p>
          <w:p w14:paraId="6EC05647"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2) тип управления – сенсорное; </w:t>
            </w:r>
          </w:p>
          <w:p w14:paraId="63BADBA0"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3) материал рабочей поверхности – стеклокерамика; </w:t>
            </w:r>
          </w:p>
          <w:p w14:paraId="12887074"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4) количество конфорок – 4; </w:t>
            </w:r>
          </w:p>
          <w:p w14:paraId="174ED820"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bCs/>
              </w:rPr>
              <w:t>5) мощность конфорок - о</w:t>
            </w:r>
            <w:r>
              <w:rPr>
                <w:rFonts w:ascii="Times New Roman" w:hAnsi="Times New Roman" w:cs="Times New Roman"/>
              </w:rPr>
              <w:t>т 1,2 кВт до 1,</w:t>
            </w:r>
            <w:r w:rsidRPr="00101191">
              <w:rPr>
                <w:rFonts w:ascii="Times New Roman" w:hAnsi="Times New Roman" w:cs="Times New Roman"/>
              </w:rPr>
              <w:t xml:space="preserve">8 кВт; </w:t>
            </w:r>
          </w:p>
          <w:p w14:paraId="46C61020" w14:textId="77777777" w:rsidR="00297490" w:rsidRPr="00101191" w:rsidRDefault="00297490" w:rsidP="00297490">
            <w:pPr>
              <w:suppressAutoHyphens/>
              <w:jc w:val="both"/>
              <w:rPr>
                <w:rFonts w:ascii="Times New Roman" w:hAnsi="Times New Roman" w:cs="Times New Roman"/>
                <w:bCs/>
              </w:rPr>
            </w:pPr>
            <w:r w:rsidRPr="00101191">
              <w:rPr>
                <w:rFonts w:ascii="Times New Roman" w:hAnsi="Times New Roman" w:cs="Times New Roman"/>
                <w:bCs/>
              </w:rPr>
              <w:t xml:space="preserve">6) габариты: </w:t>
            </w:r>
          </w:p>
          <w:p w14:paraId="376586EC"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ширина - от 58 см. до 59 см.; </w:t>
            </w:r>
          </w:p>
          <w:p w14:paraId="4CF5E9C5"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глубина - от 50 см. до 52 см.; </w:t>
            </w:r>
          </w:p>
          <w:p w14:paraId="111602D6" w14:textId="77777777" w:rsidR="00297490" w:rsidRPr="00101191" w:rsidRDefault="00297490" w:rsidP="00297490">
            <w:pPr>
              <w:suppressAutoHyphens/>
              <w:jc w:val="both"/>
              <w:rPr>
                <w:rFonts w:ascii="Times New Roman" w:hAnsi="Times New Roman" w:cs="Times New Roman"/>
                <w:bCs/>
              </w:rPr>
            </w:pPr>
            <w:r w:rsidRPr="00101191">
              <w:rPr>
                <w:rFonts w:ascii="Times New Roman" w:hAnsi="Times New Roman" w:cs="Times New Roman"/>
                <w:bCs/>
              </w:rPr>
              <w:t xml:space="preserve">7) габариты </w:t>
            </w:r>
            <w:r w:rsidRPr="00101191">
              <w:rPr>
                <w:rFonts w:ascii="Times New Roman" w:hAnsi="Times New Roman" w:cs="Times New Roman"/>
                <w:bCs/>
              </w:rPr>
              <w:lastRenderedPageBreak/>
              <w:t xml:space="preserve">встраивания: </w:t>
            </w:r>
          </w:p>
          <w:p w14:paraId="14777E2C" w14:textId="77777777" w:rsidR="00297490" w:rsidRPr="00101191" w:rsidRDefault="00297490" w:rsidP="00297490">
            <w:pPr>
              <w:suppressAutoHyphens/>
              <w:jc w:val="both"/>
              <w:rPr>
                <w:rFonts w:ascii="Times New Roman" w:hAnsi="Times New Roman" w:cs="Times New Roman"/>
              </w:rPr>
            </w:pPr>
            <w:r>
              <w:rPr>
                <w:rFonts w:ascii="Times New Roman" w:hAnsi="Times New Roman" w:cs="Times New Roman"/>
              </w:rPr>
              <w:t>- ширина - от 55,</w:t>
            </w:r>
            <w:r w:rsidRPr="00101191">
              <w:rPr>
                <w:rFonts w:ascii="Times New Roman" w:hAnsi="Times New Roman" w:cs="Times New Roman"/>
              </w:rPr>
              <w:t xml:space="preserve">5 см. до 56 см.; </w:t>
            </w:r>
          </w:p>
          <w:p w14:paraId="47301AD3" w14:textId="77777777" w:rsidR="00297490" w:rsidRPr="00101191"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глубина - от 47 см. до 49 см.; </w:t>
            </w:r>
          </w:p>
          <w:p w14:paraId="41A6DC91" w14:textId="6EE66394" w:rsidR="00DE4169" w:rsidRPr="00297490" w:rsidRDefault="00297490" w:rsidP="00297490">
            <w:pPr>
              <w:suppressAutoHyphens/>
              <w:jc w:val="both"/>
              <w:rPr>
                <w:rFonts w:ascii="Times New Roman" w:hAnsi="Times New Roman" w:cs="Times New Roman"/>
              </w:rPr>
            </w:pPr>
            <w:r w:rsidRPr="00101191">
              <w:rPr>
                <w:rFonts w:ascii="Times New Roman" w:hAnsi="Times New Roman" w:cs="Times New Roman"/>
              </w:rPr>
              <w:t xml:space="preserve">- высота - не </w:t>
            </w:r>
            <w:r>
              <w:rPr>
                <w:rFonts w:ascii="Times New Roman" w:hAnsi="Times New Roman" w:cs="Times New Roman"/>
              </w:rPr>
              <w:t>более 5,</w:t>
            </w:r>
            <w:r w:rsidRPr="008D148D">
              <w:rPr>
                <w:rFonts w:ascii="Times New Roman" w:hAnsi="Times New Roman" w:cs="Times New Roman"/>
              </w:rPr>
              <w:t>8 см.</w:t>
            </w:r>
          </w:p>
        </w:tc>
        <w:tc>
          <w:tcPr>
            <w:tcW w:w="1276" w:type="dxa"/>
            <w:vMerge w:val="restart"/>
            <w:vAlign w:val="center"/>
          </w:tcPr>
          <w:p w14:paraId="39687188" w14:textId="09D38D0F" w:rsidR="00DE4169" w:rsidRPr="00EC23F0" w:rsidRDefault="00DE4169" w:rsidP="00DE4169">
            <w:pPr>
              <w:suppressAutoHyphens/>
              <w:jc w:val="center"/>
              <w:rPr>
                <w:rFonts w:ascii="Times New Roman" w:hAnsi="Times New Roman" w:cs="Times New Roman"/>
                <w:sz w:val="20"/>
                <w:szCs w:val="20"/>
              </w:rPr>
            </w:pPr>
          </w:p>
        </w:tc>
        <w:tc>
          <w:tcPr>
            <w:tcW w:w="850" w:type="dxa"/>
            <w:tcBorders>
              <w:right w:val="single" w:sz="4" w:space="0" w:color="auto"/>
            </w:tcBorders>
            <w:vAlign w:val="center"/>
          </w:tcPr>
          <w:p w14:paraId="76D8337D" w14:textId="4BC3A494" w:rsidR="00DE4169" w:rsidRPr="00737204" w:rsidRDefault="00DE4169" w:rsidP="00737204">
            <w:pPr>
              <w:suppressAutoHyphens/>
              <w:jc w:val="center"/>
              <w:rPr>
                <w:rFonts w:ascii="Times New Roman" w:hAnsi="Times New Roman" w:cs="Times New Roman"/>
                <w:sz w:val="20"/>
                <w:szCs w:val="20"/>
              </w:rPr>
            </w:pPr>
            <w:r w:rsidRPr="00EC23F0">
              <w:rPr>
                <w:rFonts w:ascii="Times New Roman" w:hAnsi="Times New Roman" w:cs="Times New Roman"/>
                <w:color w:val="000000"/>
                <w:sz w:val="20"/>
                <w:szCs w:val="20"/>
              </w:rPr>
              <w:t>шт.</w:t>
            </w:r>
          </w:p>
        </w:tc>
        <w:tc>
          <w:tcPr>
            <w:tcW w:w="709" w:type="dxa"/>
            <w:vAlign w:val="center"/>
          </w:tcPr>
          <w:p w14:paraId="5F3C2E61" w14:textId="7216F9F9" w:rsidR="00DE4169" w:rsidRPr="00EC23F0" w:rsidRDefault="00770583" w:rsidP="00EC23F0">
            <w:pPr>
              <w:jc w:val="center"/>
              <w:rPr>
                <w:rFonts w:ascii="Times New Roman" w:eastAsia="Calibri" w:hAnsi="Times New Roman" w:cs="Times New Roman"/>
                <w:sz w:val="20"/>
                <w:szCs w:val="20"/>
              </w:rPr>
            </w:pPr>
            <w:r>
              <w:rPr>
                <w:rFonts w:ascii="Times New Roman" w:hAnsi="Times New Roman" w:cs="Times New Roman"/>
                <w:color w:val="000000"/>
                <w:sz w:val="20"/>
                <w:szCs w:val="20"/>
              </w:rPr>
              <w:t>1</w:t>
            </w:r>
          </w:p>
        </w:tc>
        <w:tc>
          <w:tcPr>
            <w:tcW w:w="1134" w:type="dxa"/>
            <w:gridSpan w:val="2"/>
            <w:tcBorders>
              <w:left w:val="single" w:sz="4" w:space="0" w:color="auto"/>
            </w:tcBorders>
            <w:vAlign w:val="center"/>
          </w:tcPr>
          <w:p w14:paraId="0F34F48A" w14:textId="3C2B6CC3" w:rsidR="00DE4169" w:rsidRPr="00EC23F0" w:rsidRDefault="00770583" w:rsidP="00770583">
            <w:pPr>
              <w:suppressAutoHyphens/>
              <w:jc w:val="center"/>
              <w:rPr>
                <w:rFonts w:ascii="Times New Roman" w:hAnsi="Times New Roman" w:cs="Times New Roman"/>
                <w:sz w:val="20"/>
                <w:szCs w:val="20"/>
              </w:rPr>
            </w:pPr>
            <w:r w:rsidRPr="000B18A4">
              <w:rPr>
                <w:rFonts w:ascii="Times New Roman" w:hAnsi="Times New Roman" w:cs="Times New Roman"/>
              </w:rPr>
              <w:t>4 500</w:t>
            </w:r>
            <w:r w:rsidR="00DE4169" w:rsidRPr="000B18A4">
              <w:rPr>
                <w:rFonts w:ascii="Times New Roman" w:hAnsi="Times New Roman" w:cs="Times New Roman"/>
                <w:color w:val="000000"/>
              </w:rPr>
              <w:t>,00 (</w:t>
            </w:r>
            <w:r w:rsidRPr="000B18A4">
              <w:rPr>
                <w:rFonts w:ascii="Times New Roman" w:hAnsi="Times New Roman" w:cs="Times New Roman"/>
                <w:color w:val="000000"/>
              </w:rPr>
              <w:t>четыре</w:t>
            </w:r>
            <w:r w:rsidR="00DE4169" w:rsidRPr="000B18A4">
              <w:rPr>
                <w:rFonts w:ascii="Times New Roman" w:hAnsi="Times New Roman" w:cs="Times New Roman"/>
                <w:color w:val="000000"/>
              </w:rPr>
              <w:t xml:space="preserve"> тысяч</w:t>
            </w:r>
            <w:r w:rsidRPr="000B18A4">
              <w:rPr>
                <w:rFonts w:ascii="Times New Roman" w:hAnsi="Times New Roman" w:cs="Times New Roman"/>
                <w:color w:val="000000"/>
              </w:rPr>
              <w:t>и пятьсот</w:t>
            </w:r>
            <w:r w:rsidR="00DE4169" w:rsidRPr="000B18A4">
              <w:rPr>
                <w:rFonts w:ascii="Times New Roman" w:hAnsi="Times New Roman" w:cs="Times New Roman"/>
                <w:color w:val="000000"/>
              </w:rPr>
              <w:t>) руб. 00 копеек ПМР</w:t>
            </w:r>
          </w:p>
        </w:tc>
        <w:tc>
          <w:tcPr>
            <w:tcW w:w="992" w:type="dxa"/>
            <w:vMerge w:val="restart"/>
            <w:textDirection w:val="btLr"/>
            <w:vAlign w:val="center"/>
          </w:tcPr>
          <w:p w14:paraId="7D9603CF" w14:textId="77777777" w:rsidR="00DE4169" w:rsidRPr="00EC23F0" w:rsidRDefault="00DE4169" w:rsidP="00EC23F0">
            <w:pPr>
              <w:jc w:val="center"/>
              <w:rPr>
                <w:rFonts w:ascii="Times New Roman" w:hAnsi="Times New Roman" w:cs="Times New Roman"/>
                <w:sz w:val="20"/>
                <w:szCs w:val="20"/>
              </w:rPr>
            </w:pPr>
            <w:r w:rsidRPr="00EC23F0">
              <w:rPr>
                <w:rFonts w:ascii="Times New Roman" w:hAnsi="Times New Roman" w:cs="Times New Roman"/>
                <w:sz w:val="20"/>
                <w:szCs w:val="20"/>
              </w:rPr>
              <w:t>Метод сопоставимых рыночных цен (анализ рынка)</w:t>
            </w:r>
          </w:p>
        </w:tc>
        <w:tc>
          <w:tcPr>
            <w:tcW w:w="1560" w:type="dxa"/>
            <w:vMerge w:val="restart"/>
            <w:textDirection w:val="btLr"/>
            <w:vAlign w:val="center"/>
          </w:tcPr>
          <w:p w14:paraId="7F1D0672" w14:textId="1E727A9D" w:rsidR="00DE4169" w:rsidRPr="00EC23F0" w:rsidRDefault="00DE4169" w:rsidP="00EC23F0">
            <w:pPr>
              <w:jc w:val="center"/>
              <w:rPr>
                <w:rFonts w:ascii="Times New Roman" w:hAnsi="Times New Roman" w:cs="Times New Roman"/>
                <w:sz w:val="20"/>
                <w:szCs w:val="20"/>
              </w:rPr>
            </w:pPr>
            <w:r w:rsidRPr="00EC23F0">
              <w:rPr>
                <w:rFonts w:ascii="Times New Roman" w:hAnsi="Times New Roman" w:cs="Times New Roman"/>
                <w:sz w:val="20"/>
                <w:szCs w:val="20"/>
              </w:rPr>
              <w:t>ст.16 Закон ПМР № 318-З-</w:t>
            </w:r>
            <w:r w:rsidRPr="00EC23F0">
              <w:rPr>
                <w:rFonts w:ascii="Times New Roman" w:hAnsi="Times New Roman" w:cs="Times New Roman"/>
                <w:sz w:val="20"/>
                <w:szCs w:val="20"/>
                <w:lang w:val="en-US"/>
              </w:rPr>
              <w:t>VI</w:t>
            </w:r>
            <w:r w:rsidRPr="00EC23F0">
              <w:rPr>
                <w:rFonts w:ascii="Times New Roman" w:hAnsi="Times New Roman" w:cs="Times New Roman"/>
                <w:sz w:val="20"/>
                <w:szCs w:val="20"/>
              </w:rPr>
              <w:t xml:space="preserve"> от 26.11.2018г «О закупках в ПМР»</w:t>
            </w:r>
          </w:p>
        </w:tc>
        <w:tc>
          <w:tcPr>
            <w:tcW w:w="425" w:type="dxa"/>
            <w:vMerge w:val="restart"/>
            <w:textDirection w:val="btLr"/>
            <w:vAlign w:val="center"/>
          </w:tcPr>
          <w:p w14:paraId="178D3323" w14:textId="77777777" w:rsidR="00DE4169" w:rsidRPr="00EC23F0" w:rsidRDefault="00DE4169" w:rsidP="00EC23F0">
            <w:pPr>
              <w:jc w:val="center"/>
              <w:rPr>
                <w:rFonts w:ascii="Times New Roman" w:hAnsi="Times New Roman" w:cs="Times New Roman"/>
                <w:sz w:val="20"/>
                <w:szCs w:val="20"/>
              </w:rPr>
            </w:pPr>
            <w:r w:rsidRPr="00EC23F0">
              <w:rPr>
                <w:rFonts w:ascii="Times New Roman" w:hAnsi="Times New Roman" w:cs="Times New Roman"/>
                <w:sz w:val="20"/>
                <w:szCs w:val="20"/>
              </w:rPr>
              <w:t>Запрос предложений</w:t>
            </w:r>
          </w:p>
        </w:tc>
        <w:tc>
          <w:tcPr>
            <w:tcW w:w="709" w:type="dxa"/>
            <w:vMerge w:val="restart"/>
            <w:textDirection w:val="btLr"/>
            <w:vAlign w:val="center"/>
          </w:tcPr>
          <w:p w14:paraId="1EEF7299" w14:textId="656F01D7" w:rsidR="00DE4169" w:rsidRPr="00EC23F0" w:rsidRDefault="00DE4169" w:rsidP="00EC23F0">
            <w:pPr>
              <w:jc w:val="center"/>
              <w:rPr>
                <w:rFonts w:ascii="Times New Roman" w:hAnsi="Times New Roman" w:cs="Times New Roman"/>
                <w:sz w:val="20"/>
                <w:szCs w:val="20"/>
              </w:rPr>
            </w:pPr>
            <w:r w:rsidRPr="00EC23F0">
              <w:rPr>
                <w:rFonts w:ascii="Times New Roman" w:hAnsi="Times New Roman" w:cs="Times New Roman"/>
                <w:sz w:val="20"/>
                <w:szCs w:val="20"/>
              </w:rPr>
              <w:t>ст. 44 Закон ПМР № 318-З-</w:t>
            </w:r>
            <w:r w:rsidRPr="00EC23F0">
              <w:rPr>
                <w:rFonts w:ascii="Times New Roman" w:hAnsi="Times New Roman" w:cs="Times New Roman"/>
                <w:sz w:val="20"/>
                <w:szCs w:val="20"/>
                <w:lang w:val="en-US"/>
              </w:rPr>
              <w:t>VI</w:t>
            </w:r>
            <w:r w:rsidRPr="00EC23F0">
              <w:rPr>
                <w:rFonts w:ascii="Times New Roman" w:hAnsi="Times New Roman" w:cs="Times New Roman"/>
                <w:sz w:val="20"/>
                <w:szCs w:val="20"/>
              </w:rPr>
              <w:t xml:space="preserve">  от 26.11.2018г «О закупках в ПМР» </w:t>
            </w:r>
          </w:p>
        </w:tc>
        <w:tc>
          <w:tcPr>
            <w:tcW w:w="910" w:type="dxa"/>
            <w:gridSpan w:val="2"/>
            <w:vMerge w:val="restart"/>
            <w:tcBorders>
              <w:top w:val="single" w:sz="4" w:space="0" w:color="auto"/>
            </w:tcBorders>
            <w:vAlign w:val="center"/>
          </w:tcPr>
          <w:p w14:paraId="630C29DA" w14:textId="77777777" w:rsidR="00DE4169" w:rsidRPr="00EC23F0" w:rsidRDefault="00DE4169" w:rsidP="00EC23F0">
            <w:pPr>
              <w:jc w:val="center"/>
              <w:rPr>
                <w:rFonts w:ascii="Times New Roman" w:hAnsi="Times New Roman" w:cs="Times New Roman"/>
                <w:sz w:val="20"/>
                <w:szCs w:val="20"/>
              </w:rPr>
            </w:pPr>
          </w:p>
        </w:tc>
      </w:tr>
      <w:tr w:rsidR="00DE4169" w:rsidRPr="00EC23F0" w14:paraId="256F4E8C"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675" w:type="dxa"/>
            <w:gridSpan w:val="2"/>
            <w:vMerge/>
            <w:vAlign w:val="center"/>
          </w:tcPr>
          <w:p w14:paraId="5B7D8635" w14:textId="77777777" w:rsidR="00DE4169" w:rsidRPr="00EC23F0" w:rsidRDefault="00DE4169" w:rsidP="00EC23F0">
            <w:pPr>
              <w:jc w:val="center"/>
              <w:rPr>
                <w:rFonts w:ascii="Times New Roman" w:hAnsi="Times New Roman" w:cs="Times New Roman"/>
                <w:sz w:val="20"/>
                <w:szCs w:val="20"/>
              </w:rPr>
            </w:pPr>
          </w:p>
        </w:tc>
        <w:tc>
          <w:tcPr>
            <w:tcW w:w="1560" w:type="dxa"/>
            <w:vMerge/>
            <w:vAlign w:val="center"/>
          </w:tcPr>
          <w:p w14:paraId="7992883A" w14:textId="77777777" w:rsidR="00DE4169" w:rsidRPr="00EC23F0" w:rsidRDefault="00DE4169" w:rsidP="00EC23F0">
            <w:pPr>
              <w:tabs>
                <w:tab w:val="left" w:pos="1122"/>
              </w:tabs>
              <w:suppressAutoHyphens/>
              <w:jc w:val="center"/>
              <w:rPr>
                <w:rFonts w:ascii="Times New Roman" w:hAnsi="Times New Roman" w:cs="Times New Roman"/>
                <w:sz w:val="20"/>
                <w:szCs w:val="20"/>
              </w:rPr>
            </w:pPr>
          </w:p>
        </w:tc>
        <w:tc>
          <w:tcPr>
            <w:tcW w:w="708" w:type="dxa"/>
            <w:tcBorders>
              <w:bottom w:val="single" w:sz="4" w:space="0" w:color="auto"/>
              <w:right w:val="single" w:sz="4" w:space="0" w:color="auto"/>
            </w:tcBorders>
            <w:vAlign w:val="center"/>
          </w:tcPr>
          <w:p w14:paraId="05810545" w14:textId="7E14D342"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sz w:val="20"/>
                <w:szCs w:val="20"/>
              </w:rPr>
              <w:t>2.</w:t>
            </w:r>
          </w:p>
        </w:tc>
        <w:tc>
          <w:tcPr>
            <w:tcW w:w="1560" w:type="dxa"/>
            <w:tcBorders>
              <w:left w:val="single" w:sz="4" w:space="0" w:color="auto"/>
              <w:bottom w:val="single" w:sz="4" w:space="0" w:color="auto"/>
            </w:tcBorders>
            <w:vAlign w:val="center"/>
          </w:tcPr>
          <w:p w14:paraId="41B3E6A2" w14:textId="3A8753FB" w:rsidR="00DE4169" w:rsidRPr="00EC23F0" w:rsidRDefault="00770583" w:rsidP="00EC23F0">
            <w:pPr>
              <w:suppressAutoHyphens/>
              <w:jc w:val="center"/>
              <w:rPr>
                <w:rFonts w:ascii="Times New Roman" w:hAnsi="Times New Roman" w:cs="Times New Roman"/>
                <w:sz w:val="20"/>
                <w:szCs w:val="20"/>
              </w:rPr>
            </w:pPr>
            <w:r w:rsidRPr="00B46ACE">
              <w:rPr>
                <w:rFonts w:ascii="Times New Roman" w:eastAsia="Calibri" w:hAnsi="Times New Roman" w:cs="Times New Roman"/>
                <w:bCs/>
              </w:rPr>
              <w:t>электрическая плита Gorenje GE5A21WH «или аналог»</w:t>
            </w:r>
          </w:p>
        </w:tc>
        <w:tc>
          <w:tcPr>
            <w:tcW w:w="2551" w:type="dxa"/>
            <w:tcBorders>
              <w:left w:val="single" w:sz="4" w:space="0" w:color="auto"/>
            </w:tcBorders>
            <w:vAlign w:val="center"/>
          </w:tcPr>
          <w:p w14:paraId="1867A26F" w14:textId="77777777" w:rsidR="00297490" w:rsidRPr="00B46ACE" w:rsidRDefault="00297490" w:rsidP="00297490">
            <w:pPr>
              <w:suppressAutoHyphens/>
              <w:jc w:val="both"/>
              <w:rPr>
                <w:rFonts w:ascii="Times New Roman" w:eastAsia="Calibri" w:hAnsi="Times New Roman" w:cs="Times New Roman"/>
              </w:rPr>
            </w:pPr>
            <w:r>
              <w:rPr>
                <w:rFonts w:ascii="Times New Roman" w:eastAsia="Calibri" w:hAnsi="Times New Roman" w:cs="Times New Roman"/>
              </w:rPr>
              <w:t>1) тип плиты - электрическая</w:t>
            </w:r>
            <w:r w:rsidRPr="00B46ACE">
              <w:rPr>
                <w:rFonts w:ascii="Times New Roman" w:eastAsia="Calibri" w:hAnsi="Times New Roman" w:cs="Times New Roman"/>
              </w:rPr>
              <w:t xml:space="preserve"> </w:t>
            </w:r>
            <w:r>
              <w:rPr>
                <w:rFonts w:ascii="Times New Roman" w:eastAsia="Calibri" w:hAnsi="Times New Roman" w:cs="Times New Roman"/>
              </w:rPr>
              <w:t>(варочная поверхность и духовой шкаф)</w:t>
            </w:r>
            <w:r w:rsidRPr="00B46ACE">
              <w:rPr>
                <w:rFonts w:ascii="Times New Roman" w:eastAsia="Calibri" w:hAnsi="Times New Roman" w:cs="Times New Roman"/>
              </w:rPr>
              <w:t xml:space="preserve">; </w:t>
            </w:r>
          </w:p>
          <w:p w14:paraId="5ACF4B39"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rPr>
              <w:t>2) материал варочной поверхности – эмаль/</w:t>
            </w:r>
            <w:r>
              <w:rPr>
                <w:rFonts w:ascii="Times New Roman" w:eastAsia="Calibri" w:hAnsi="Times New Roman" w:cs="Times New Roman"/>
              </w:rPr>
              <w:t>стекло</w:t>
            </w:r>
            <w:r w:rsidRPr="00B46ACE">
              <w:rPr>
                <w:rFonts w:ascii="Times New Roman" w:eastAsia="Calibri" w:hAnsi="Times New Roman" w:cs="Times New Roman"/>
              </w:rPr>
              <w:t xml:space="preserve">керамика; </w:t>
            </w:r>
          </w:p>
          <w:p w14:paraId="5D85ADCF"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3) </w:t>
            </w:r>
            <w:r w:rsidRPr="00B46ACE">
              <w:rPr>
                <w:rFonts w:ascii="Times New Roman" w:eastAsia="Calibri" w:hAnsi="Times New Roman" w:cs="Times New Roman"/>
                <w:bCs/>
              </w:rPr>
              <w:t xml:space="preserve">тип управления – механическое; </w:t>
            </w:r>
          </w:p>
          <w:p w14:paraId="6C69D1D0"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4) </w:t>
            </w:r>
            <w:r w:rsidRPr="00B46ACE">
              <w:rPr>
                <w:rFonts w:ascii="Times New Roman" w:eastAsia="Calibri" w:hAnsi="Times New Roman" w:cs="Times New Roman"/>
                <w:bCs/>
              </w:rPr>
              <w:t xml:space="preserve">тип переключателей – поворотные; </w:t>
            </w:r>
          </w:p>
          <w:p w14:paraId="32A2FCD1"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5) </w:t>
            </w:r>
            <w:r w:rsidRPr="00B46ACE">
              <w:rPr>
                <w:rFonts w:ascii="Times New Roman" w:eastAsia="Calibri" w:hAnsi="Times New Roman" w:cs="Times New Roman"/>
                <w:bCs/>
              </w:rPr>
              <w:t xml:space="preserve">объем духовки – от 62 л. до 70 л; </w:t>
            </w:r>
          </w:p>
          <w:p w14:paraId="31C9B944"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6) внутреннее покрытие духовки – эмаль/</w:t>
            </w:r>
            <w:r>
              <w:rPr>
                <w:rFonts w:ascii="Times New Roman" w:eastAsia="Calibri" w:hAnsi="Times New Roman" w:cs="Times New Roman"/>
                <w:bCs/>
              </w:rPr>
              <w:t>стекло</w:t>
            </w:r>
            <w:r w:rsidRPr="00B46ACE">
              <w:rPr>
                <w:rFonts w:ascii="Times New Roman" w:eastAsia="Calibri" w:hAnsi="Times New Roman" w:cs="Times New Roman"/>
                <w:bCs/>
              </w:rPr>
              <w:t xml:space="preserve">керамика; </w:t>
            </w:r>
          </w:p>
          <w:p w14:paraId="22D5294A"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7) шарнир дверцы – стандартный; </w:t>
            </w:r>
          </w:p>
          <w:p w14:paraId="669DCF93" w14:textId="77777777" w:rsidR="00297490" w:rsidRPr="00B46ACE" w:rsidRDefault="00297490" w:rsidP="00297490">
            <w:pPr>
              <w:suppressAutoHyphens/>
              <w:jc w:val="both"/>
              <w:rPr>
                <w:rFonts w:ascii="Times New Roman" w:eastAsia="Calibri" w:hAnsi="Times New Roman" w:cs="Times New Roman"/>
                <w:bCs/>
              </w:rPr>
            </w:pPr>
            <w:r>
              <w:rPr>
                <w:rFonts w:ascii="Times New Roman" w:eastAsia="Calibri" w:hAnsi="Times New Roman" w:cs="Times New Roman"/>
                <w:bCs/>
              </w:rPr>
              <w:t>8) тип конфорок</w:t>
            </w:r>
            <w:r w:rsidRPr="00B46ACE">
              <w:rPr>
                <w:rFonts w:ascii="Times New Roman" w:eastAsia="Calibri" w:hAnsi="Times New Roman" w:cs="Times New Roman"/>
                <w:bCs/>
              </w:rPr>
              <w:t xml:space="preserve"> – чугунные; </w:t>
            </w:r>
          </w:p>
          <w:p w14:paraId="4F31367C" w14:textId="77777777" w:rsidR="00297490" w:rsidRPr="00B46ACE" w:rsidRDefault="00297490" w:rsidP="00297490">
            <w:pPr>
              <w:suppressAutoHyphens/>
              <w:jc w:val="both"/>
              <w:rPr>
                <w:rFonts w:ascii="Times New Roman" w:eastAsia="Calibri" w:hAnsi="Times New Roman" w:cs="Times New Roman"/>
              </w:rPr>
            </w:pPr>
            <w:r w:rsidRPr="00B46ACE">
              <w:rPr>
                <w:rFonts w:ascii="Times New Roman" w:eastAsia="Calibri" w:hAnsi="Times New Roman" w:cs="Times New Roman"/>
                <w:bCs/>
              </w:rPr>
              <w:t xml:space="preserve">9) </w:t>
            </w:r>
            <w:r w:rsidRPr="00B46ACE">
              <w:rPr>
                <w:rFonts w:ascii="Times New Roman" w:eastAsia="Calibri" w:hAnsi="Times New Roman" w:cs="Times New Roman"/>
              </w:rPr>
              <w:t xml:space="preserve">количество конфорок – 4 (четыре): </w:t>
            </w:r>
          </w:p>
          <w:p w14:paraId="2E040518"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rPr>
              <w:t xml:space="preserve">- 2 конфорки </w:t>
            </w:r>
            <w:r w:rsidRPr="00B46ACE">
              <w:rPr>
                <w:rFonts w:ascii="Times New Roman" w:eastAsia="Calibri" w:hAnsi="Times New Roman" w:cs="Times New Roman"/>
                <w:bCs/>
              </w:rPr>
              <w:t>– от 1,0 кВт до 2 кВт / 145 мм.;</w:t>
            </w:r>
          </w:p>
          <w:p w14:paraId="6B443F96" w14:textId="77777777" w:rsidR="00297490" w:rsidRPr="00B46ACE"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 xml:space="preserve">- </w:t>
            </w:r>
            <w:r w:rsidRPr="00B46ACE">
              <w:rPr>
                <w:rFonts w:ascii="Times New Roman" w:eastAsia="Calibri" w:hAnsi="Times New Roman" w:cs="Times New Roman"/>
              </w:rPr>
              <w:t xml:space="preserve">2 конфорки </w:t>
            </w:r>
            <w:r w:rsidRPr="00B46ACE">
              <w:rPr>
                <w:rFonts w:ascii="Times New Roman" w:eastAsia="Calibri" w:hAnsi="Times New Roman" w:cs="Times New Roman"/>
                <w:bCs/>
              </w:rPr>
              <w:t xml:space="preserve">– от 1,5 кВт до 2 кВт / 180 мм.; </w:t>
            </w:r>
          </w:p>
          <w:p w14:paraId="2DA3A207" w14:textId="1250B903" w:rsidR="00DE4169" w:rsidRPr="00297490" w:rsidRDefault="00297490" w:rsidP="00297490">
            <w:pPr>
              <w:suppressAutoHyphens/>
              <w:jc w:val="both"/>
              <w:rPr>
                <w:rFonts w:ascii="Times New Roman" w:eastAsia="Calibri" w:hAnsi="Times New Roman" w:cs="Times New Roman"/>
                <w:bCs/>
              </w:rPr>
            </w:pPr>
            <w:r w:rsidRPr="00B46ACE">
              <w:rPr>
                <w:rFonts w:ascii="Times New Roman" w:eastAsia="Calibri" w:hAnsi="Times New Roman" w:cs="Times New Roman"/>
                <w:bCs/>
              </w:rPr>
              <w:t>10) класс энергопотребления, не ниже –</w:t>
            </w:r>
            <w:r>
              <w:rPr>
                <w:rFonts w:ascii="Times New Roman" w:eastAsia="Calibri" w:hAnsi="Times New Roman" w:cs="Times New Roman"/>
                <w:bCs/>
              </w:rPr>
              <w:t xml:space="preserve"> A</w:t>
            </w:r>
          </w:p>
        </w:tc>
        <w:tc>
          <w:tcPr>
            <w:tcW w:w="1276" w:type="dxa"/>
            <w:vMerge/>
            <w:vAlign w:val="center"/>
          </w:tcPr>
          <w:p w14:paraId="798BC3D3" w14:textId="77777777" w:rsidR="00DE4169" w:rsidRPr="00EC23F0" w:rsidRDefault="00DE4169" w:rsidP="00EC23F0">
            <w:pPr>
              <w:suppressAutoHyphens/>
              <w:jc w:val="both"/>
              <w:rPr>
                <w:rFonts w:ascii="Times New Roman" w:hAnsi="Times New Roman" w:cs="Times New Roman"/>
                <w:sz w:val="20"/>
                <w:szCs w:val="20"/>
              </w:rPr>
            </w:pPr>
          </w:p>
        </w:tc>
        <w:tc>
          <w:tcPr>
            <w:tcW w:w="850" w:type="dxa"/>
            <w:tcBorders>
              <w:right w:val="single" w:sz="4" w:space="0" w:color="auto"/>
            </w:tcBorders>
            <w:vAlign w:val="center"/>
          </w:tcPr>
          <w:p w14:paraId="01E47B54" w14:textId="215B4A39"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color w:val="000000"/>
                <w:sz w:val="20"/>
                <w:szCs w:val="20"/>
              </w:rPr>
              <w:t>шт.</w:t>
            </w:r>
          </w:p>
        </w:tc>
        <w:tc>
          <w:tcPr>
            <w:tcW w:w="709" w:type="dxa"/>
            <w:vAlign w:val="center"/>
          </w:tcPr>
          <w:p w14:paraId="355BFACA" w14:textId="76E4FABA" w:rsidR="00DE4169" w:rsidRPr="00EC23F0" w:rsidRDefault="00770583" w:rsidP="00EC23F0">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134" w:type="dxa"/>
            <w:gridSpan w:val="2"/>
            <w:tcBorders>
              <w:left w:val="single" w:sz="4" w:space="0" w:color="auto"/>
            </w:tcBorders>
            <w:vAlign w:val="center"/>
          </w:tcPr>
          <w:p w14:paraId="24B0F6D9" w14:textId="6B2698D5" w:rsidR="00DE4169" w:rsidRPr="000B18A4" w:rsidRDefault="00770583" w:rsidP="00770583">
            <w:pPr>
              <w:suppressAutoHyphens/>
              <w:jc w:val="center"/>
              <w:rPr>
                <w:rFonts w:ascii="Times New Roman" w:eastAsia="Calibri" w:hAnsi="Times New Roman" w:cs="Times New Roman"/>
              </w:rPr>
            </w:pPr>
            <w:r w:rsidRPr="000B18A4">
              <w:rPr>
                <w:rFonts w:ascii="Times New Roman" w:eastAsia="Calibri" w:hAnsi="Times New Roman" w:cs="Times New Roman"/>
              </w:rPr>
              <w:t>9 858,00</w:t>
            </w:r>
            <w:r w:rsidRPr="000B18A4">
              <w:rPr>
                <w:rFonts w:ascii="Times New Roman" w:eastAsia="Calibri" w:hAnsi="Times New Roman" w:cs="Times New Roman"/>
                <w:color w:val="000000"/>
              </w:rPr>
              <w:t xml:space="preserve"> (девять тысяч восемьсот пятьдесят восемь) руб. 00 копеек ПМР</w:t>
            </w:r>
          </w:p>
        </w:tc>
        <w:tc>
          <w:tcPr>
            <w:tcW w:w="992" w:type="dxa"/>
            <w:vMerge/>
            <w:textDirection w:val="btLr"/>
            <w:vAlign w:val="center"/>
          </w:tcPr>
          <w:p w14:paraId="33FA96AF" w14:textId="77777777" w:rsidR="00DE4169" w:rsidRPr="00EC23F0" w:rsidRDefault="00DE4169" w:rsidP="00EC23F0">
            <w:pPr>
              <w:jc w:val="center"/>
              <w:rPr>
                <w:rFonts w:ascii="Times New Roman" w:hAnsi="Times New Roman" w:cs="Times New Roman"/>
                <w:sz w:val="20"/>
                <w:szCs w:val="20"/>
              </w:rPr>
            </w:pPr>
          </w:p>
        </w:tc>
        <w:tc>
          <w:tcPr>
            <w:tcW w:w="1560" w:type="dxa"/>
            <w:vMerge/>
            <w:textDirection w:val="btLr"/>
            <w:vAlign w:val="center"/>
          </w:tcPr>
          <w:p w14:paraId="2F7385BA" w14:textId="77777777" w:rsidR="00DE4169" w:rsidRPr="00EC23F0" w:rsidRDefault="00DE4169" w:rsidP="00EC23F0">
            <w:pPr>
              <w:jc w:val="center"/>
              <w:rPr>
                <w:rFonts w:ascii="Times New Roman" w:hAnsi="Times New Roman" w:cs="Times New Roman"/>
                <w:sz w:val="20"/>
                <w:szCs w:val="20"/>
              </w:rPr>
            </w:pPr>
          </w:p>
        </w:tc>
        <w:tc>
          <w:tcPr>
            <w:tcW w:w="425" w:type="dxa"/>
            <w:vMerge/>
            <w:textDirection w:val="btLr"/>
            <w:vAlign w:val="center"/>
          </w:tcPr>
          <w:p w14:paraId="7DDDF55A" w14:textId="77777777" w:rsidR="00DE4169" w:rsidRPr="00EC23F0" w:rsidRDefault="00DE4169" w:rsidP="00EC23F0">
            <w:pPr>
              <w:jc w:val="center"/>
              <w:rPr>
                <w:rFonts w:ascii="Times New Roman" w:hAnsi="Times New Roman" w:cs="Times New Roman"/>
                <w:sz w:val="20"/>
                <w:szCs w:val="20"/>
              </w:rPr>
            </w:pPr>
          </w:p>
        </w:tc>
        <w:tc>
          <w:tcPr>
            <w:tcW w:w="709" w:type="dxa"/>
            <w:vMerge/>
            <w:textDirection w:val="btLr"/>
            <w:vAlign w:val="center"/>
          </w:tcPr>
          <w:p w14:paraId="471A7428" w14:textId="77777777" w:rsidR="00DE4169" w:rsidRPr="00EC23F0" w:rsidRDefault="00DE4169" w:rsidP="00EC23F0">
            <w:pPr>
              <w:jc w:val="center"/>
              <w:rPr>
                <w:rFonts w:ascii="Times New Roman" w:hAnsi="Times New Roman" w:cs="Times New Roman"/>
                <w:sz w:val="20"/>
                <w:szCs w:val="20"/>
              </w:rPr>
            </w:pPr>
          </w:p>
        </w:tc>
        <w:tc>
          <w:tcPr>
            <w:tcW w:w="910" w:type="dxa"/>
            <w:gridSpan w:val="2"/>
            <w:vMerge/>
            <w:vAlign w:val="center"/>
          </w:tcPr>
          <w:p w14:paraId="5CE7031D" w14:textId="77777777" w:rsidR="00DE4169" w:rsidRPr="00EC23F0" w:rsidRDefault="00DE4169" w:rsidP="00EC23F0">
            <w:pPr>
              <w:jc w:val="center"/>
              <w:rPr>
                <w:rFonts w:ascii="Times New Roman" w:hAnsi="Times New Roman" w:cs="Times New Roman"/>
                <w:sz w:val="20"/>
                <w:szCs w:val="20"/>
              </w:rPr>
            </w:pPr>
          </w:p>
        </w:tc>
      </w:tr>
      <w:tr w:rsidR="00DE4169" w:rsidRPr="00EC23F0" w14:paraId="38BEB5F7"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675" w:type="dxa"/>
            <w:gridSpan w:val="2"/>
            <w:vMerge/>
            <w:vAlign w:val="center"/>
          </w:tcPr>
          <w:p w14:paraId="02330802" w14:textId="77777777" w:rsidR="00DE4169" w:rsidRPr="00EC23F0" w:rsidRDefault="00DE4169" w:rsidP="00EC23F0">
            <w:pPr>
              <w:jc w:val="center"/>
              <w:rPr>
                <w:rFonts w:ascii="Times New Roman" w:hAnsi="Times New Roman" w:cs="Times New Roman"/>
                <w:sz w:val="20"/>
                <w:szCs w:val="20"/>
              </w:rPr>
            </w:pPr>
          </w:p>
        </w:tc>
        <w:tc>
          <w:tcPr>
            <w:tcW w:w="1560" w:type="dxa"/>
            <w:vMerge/>
            <w:vAlign w:val="center"/>
          </w:tcPr>
          <w:p w14:paraId="7AC6D372" w14:textId="77777777" w:rsidR="00DE4169" w:rsidRPr="00EC23F0" w:rsidRDefault="00DE4169" w:rsidP="00EC23F0">
            <w:pPr>
              <w:tabs>
                <w:tab w:val="left" w:pos="1122"/>
              </w:tabs>
              <w:suppressAutoHyphens/>
              <w:jc w:val="center"/>
              <w:rPr>
                <w:rFonts w:ascii="Times New Roman" w:hAnsi="Times New Roman" w:cs="Times New Roman"/>
                <w:sz w:val="20"/>
                <w:szCs w:val="20"/>
              </w:rPr>
            </w:pPr>
          </w:p>
        </w:tc>
        <w:tc>
          <w:tcPr>
            <w:tcW w:w="708" w:type="dxa"/>
            <w:tcBorders>
              <w:bottom w:val="single" w:sz="4" w:space="0" w:color="auto"/>
              <w:right w:val="single" w:sz="4" w:space="0" w:color="auto"/>
            </w:tcBorders>
            <w:vAlign w:val="center"/>
          </w:tcPr>
          <w:p w14:paraId="38AAA864" w14:textId="252640F9"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sz w:val="20"/>
                <w:szCs w:val="20"/>
              </w:rPr>
              <w:t>3.</w:t>
            </w:r>
          </w:p>
        </w:tc>
        <w:tc>
          <w:tcPr>
            <w:tcW w:w="1560" w:type="dxa"/>
            <w:tcBorders>
              <w:left w:val="single" w:sz="4" w:space="0" w:color="auto"/>
              <w:bottom w:val="single" w:sz="4" w:space="0" w:color="auto"/>
            </w:tcBorders>
            <w:vAlign w:val="center"/>
          </w:tcPr>
          <w:p w14:paraId="060AC4FF" w14:textId="30A97FE9" w:rsidR="00DE4169" w:rsidRPr="00EC23F0" w:rsidRDefault="00770583" w:rsidP="00EC23F0">
            <w:pPr>
              <w:suppressAutoHyphens/>
              <w:jc w:val="center"/>
              <w:rPr>
                <w:rFonts w:ascii="Times New Roman" w:hAnsi="Times New Roman" w:cs="Times New Roman"/>
                <w:sz w:val="20"/>
                <w:szCs w:val="20"/>
              </w:rPr>
            </w:pPr>
            <w:r w:rsidRPr="00EF5CEC">
              <w:rPr>
                <w:rFonts w:ascii="Times New Roman" w:eastAsia="Calibri" w:hAnsi="Times New Roman" w:cs="Times New Roman"/>
              </w:rPr>
              <w:t>кондиционер</w:t>
            </w:r>
          </w:p>
        </w:tc>
        <w:tc>
          <w:tcPr>
            <w:tcW w:w="2551" w:type="dxa"/>
            <w:tcBorders>
              <w:left w:val="single" w:sz="4" w:space="0" w:color="auto"/>
            </w:tcBorders>
            <w:vAlign w:val="center"/>
          </w:tcPr>
          <w:p w14:paraId="58ECD485"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1) тип кондиционера – бытовой, настенная сплит - система; </w:t>
            </w:r>
          </w:p>
          <w:p w14:paraId="10A1C6FD"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2) тип двигателя - инверторный; </w:t>
            </w:r>
          </w:p>
          <w:p w14:paraId="295B9521"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3) режим работы – охлаждение/ обогрев/ </w:t>
            </w:r>
            <w:r w:rsidRPr="008D148D">
              <w:rPr>
                <w:rFonts w:ascii="Times New Roman" w:hAnsi="Times New Roman" w:cs="Times New Roman"/>
              </w:rPr>
              <w:lastRenderedPageBreak/>
              <w:t>осушение/ вентиляция;</w:t>
            </w:r>
          </w:p>
          <w:p w14:paraId="3974D5D3"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4) обслуживаемая пло</w:t>
            </w:r>
            <w:r>
              <w:rPr>
                <w:rFonts w:ascii="Times New Roman" w:hAnsi="Times New Roman" w:cs="Times New Roman"/>
              </w:rPr>
              <w:t>щадь – от 20 м² до 25м²</w:t>
            </w:r>
            <w:r w:rsidRPr="008D148D">
              <w:rPr>
                <w:rFonts w:ascii="Times New Roman" w:hAnsi="Times New Roman" w:cs="Times New Roman"/>
              </w:rPr>
              <w:t xml:space="preserve">; </w:t>
            </w:r>
          </w:p>
          <w:p w14:paraId="523BDA64" w14:textId="77777777" w:rsidR="00297490" w:rsidRPr="008D148D" w:rsidRDefault="00297490" w:rsidP="00297490">
            <w:pPr>
              <w:suppressAutoHyphens/>
              <w:jc w:val="both"/>
              <w:rPr>
                <w:rFonts w:ascii="Times New Roman" w:hAnsi="Times New Roman" w:cs="Times New Roman"/>
              </w:rPr>
            </w:pPr>
            <w:r>
              <w:rPr>
                <w:rFonts w:ascii="Times New Roman" w:hAnsi="Times New Roman" w:cs="Times New Roman"/>
              </w:rPr>
              <w:t>5) тип хладогента - R-32;</w:t>
            </w:r>
          </w:p>
          <w:p w14:paraId="5D3606E4"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6) Wi-Fi - обязательно;</w:t>
            </w:r>
          </w:p>
          <w:p w14:paraId="7CB34D7D"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7) диапазон рабочих температур:</w:t>
            </w:r>
          </w:p>
          <w:p w14:paraId="05B0AD80"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–15°C до +40…+50°C; </w:t>
            </w:r>
          </w:p>
          <w:p w14:paraId="65FCA8FE"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обогрев - от –15°C до +30°C; </w:t>
            </w:r>
          </w:p>
          <w:p w14:paraId="28EBF988"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8) номинальная производительность:</w:t>
            </w:r>
          </w:p>
          <w:p w14:paraId="7FD0A766"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2,90 кВт до 3,0 кВт; </w:t>
            </w:r>
          </w:p>
          <w:p w14:paraId="02B301D3"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охлаждение - от 2,60 кВт до 2,80 кВт; </w:t>
            </w:r>
          </w:p>
          <w:p w14:paraId="2859A23E"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9) номинальная потребляемая мощность:</w:t>
            </w:r>
          </w:p>
          <w:p w14:paraId="11B1ECE9" w14:textId="77777777" w:rsidR="00297490" w:rsidRPr="008D148D" w:rsidRDefault="00297490" w:rsidP="00297490">
            <w:pPr>
              <w:suppressAutoHyphens/>
              <w:jc w:val="both"/>
              <w:rPr>
                <w:rFonts w:ascii="Times New Roman" w:hAnsi="Times New Roman" w:cs="Times New Roman"/>
              </w:rPr>
            </w:pPr>
            <w:r w:rsidRPr="008D148D">
              <w:rPr>
                <w:rFonts w:ascii="Times New Roman" w:hAnsi="Times New Roman" w:cs="Times New Roman"/>
              </w:rPr>
              <w:t xml:space="preserve"> - обогрев - от 0,69 кВт до 0,85 кВт; </w:t>
            </w:r>
          </w:p>
          <w:p w14:paraId="663414BF" w14:textId="71DA5C97" w:rsidR="00DE4169" w:rsidRPr="00EC23F0" w:rsidRDefault="00297490" w:rsidP="00297490">
            <w:pPr>
              <w:suppressAutoHyphens/>
              <w:jc w:val="both"/>
              <w:rPr>
                <w:rFonts w:ascii="Times New Roman" w:hAnsi="Times New Roman" w:cs="Times New Roman"/>
                <w:sz w:val="20"/>
                <w:szCs w:val="20"/>
              </w:rPr>
            </w:pPr>
            <w:r w:rsidRPr="008D148D">
              <w:rPr>
                <w:rFonts w:ascii="Times New Roman" w:hAnsi="Times New Roman" w:cs="Times New Roman"/>
              </w:rPr>
              <w:t>- охлаждение - от 0,70 кВт до 0,85 кВт</w:t>
            </w:r>
          </w:p>
        </w:tc>
        <w:tc>
          <w:tcPr>
            <w:tcW w:w="1276" w:type="dxa"/>
            <w:vMerge/>
            <w:vAlign w:val="center"/>
          </w:tcPr>
          <w:p w14:paraId="770CC05F" w14:textId="77777777" w:rsidR="00DE4169" w:rsidRPr="00EC23F0" w:rsidRDefault="00DE4169" w:rsidP="00EC23F0">
            <w:pPr>
              <w:suppressAutoHyphens/>
              <w:jc w:val="both"/>
              <w:rPr>
                <w:rFonts w:ascii="Times New Roman" w:hAnsi="Times New Roman" w:cs="Times New Roman"/>
                <w:sz w:val="20"/>
                <w:szCs w:val="20"/>
              </w:rPr>
            </w:pPr>
          </w:p>
        </w:tc>
        <w:tc>
          <w:tcPr>
            <w:tcW w:w="850" w:type="dxa"/>
            <w:tcBorders>
              <w:right w:val="single" w:sz="4" w:space="0" w:color="auto"/>
            </w:tcBorders>
            <w:vAlign w:val="center"/>
          </w:tcPr>
          <w:p w14:paraId="3F3CE650" w14:textId="4C3827CA"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color w:val="000000"/>
                <w:sz w:val="20"/>
                <w:szCs w:val="20"/>
              </w:rPr>
              <w:t>шт.</w:t>
            </w:r>
          </w:p>
        </w:tc>
        <w:tc>
          <w:tcPr>
            <w:tcW w:w="709" w:type="dxa"/>
            <w:vAlign w:val="center"/>
          </w:tcPr>
          <w:p w14:paraId="1E5C50D3" w14:textId="394C5884" w:rsidR="00DE4169" w:rsidRPr="00EC23F0" w:rsidRDefault="00770583" w:rsidP="00EC23F0">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34" w:type="dxa"/>
            <w:gridSpan w:val="2"/>
            <w:tcBorders>
              <w:left w:val="single" w:sz="4" w:space="0" w:color="auto"/>
            </w:tcBorders>
            <w:vAlign w:val="center"/>
          </w:tcPr>
          <w:p w14:paraId="56956640" w14:textId="566F63C5" w:rsidR="00DE4169" w:rsidRPr="000B18A4" w:rsidRDefault="00770583" w:rsidP="00770583">
            <w:pPr>
              <w:suppressAutoHyphens/>
              <w:jc w:val="center"/>
              <w:rPr>
                <w:rFonts w:ascii="Times New Roman" w:hAnsi="Times New Roman" w:cs="Times New Roman"/>
                <w:sz w:val="20"/>
                <w:szCs w:val="20"/>
              </w:rPr>
            </w:pPr>
            <w:r w:rsidRPr="000B18A4">
              <w:rPr>
                <w:rFonts w:ascii="Times New Roman" w:hAnsi="Times New Roman" w:cs="Times New Roman"/>
                <w:sz w:val="20"/>
                <w:szCs w:val="20"/>
              </w:rPr>
              <w:t>5 425,00 (пять тысяч четыреста двадцать пять) руб. 00 копеек ПМР</w:t>
            </w:r>
          </w:p>
        </w:tc>
        <w:tc>
          <w:tcPr>
            <w:tcW w:w="992" w:type="dxa"/>
            <w:vMerge/>
            <w:textDirection w:val="btLr"/>
            <w:vAlign w:val="center"/>
          </w:tcPr>
          <w:p w14:paraId="3C80768C" w14:textId="77777777" w:rsidR="00DE4169" w:rsidRPr="00EC23F0" w:rsidRDefault="00DE4169" w:rsidP="00EC23F0">
            <w:pPr>
              <w:jc w:val="center"/>
              <w:rPr>
                <w:rFonts w:ascii="Times New Roman" w:hAnsi="Times New Roman" w:cs="Times New Roman"/>
                <w:sz w:val="20"/>
                <w:szCs w:val="20"/>
              </w:rPr>
            </w:pPr>
          </w:p>
        </w:tc>
        <w:tc>
          <w:tcPr>
            <w:tcW w:w="1560" w:type="dxa"/>
            <w:vMerge/>
            <w:textDirection w:val="btLr"/>
            <w:vAlign w:val="center"/>
          </w:tcPr>
          <w:p w14:paraId="2750B5C6" w14:textId="77777777" w:rsidR="00DE4169" w:rsidRPr="00EC23F0" w:rsidRDefault="00DE4169" w:rsidP="00EC23F0">
            <w:pPr>
              <w:jc w:val="center"/>
              <w:rPr>
                <w:rFonts w:ascii="Times New Roman" w:hAnsi="Times New Roman" w:cs="Times New Roman"/>
                <w:sz w:val="20"/>
                <w:szCs w:val="20"/>
              </w:rPr>
            </w:pPr>
          </w:p>
        </w:tc>
        <w:tc>
          <w:tcPr>
            <w:tcW w:w="425" w:type="dxa"/>
            <w:vMerge/>
            <w:textDirection w:val="btLr"/>
            <w:vAlign w:val="center"/>
          </w:tcPr>
          <w:p w14:paraId="5E5A2965" w14:textId="77777777" w:rsidR="00DE4169" w:rsidRPr="00EC23F0" w:rsidRDefault="00DE4169" w:rsidP="00EC23F0">
            <w:pPr>
              <w:jc w:val="center"/>
              <w:rPr>
                <w:rFonts w:ascii="Times New Roman" w:hAnsi="Times New Roman" w:cs="Times New Roman"/>
                <w:sz w:val="20"/>
                <w:szCs w:val="20"/>
              </w:rPr>
            </w:pPr>
          </w:p>
        </w:tc>
        <w:tc>
          <w:tcPr>
            <w:tcW w:w="709" w:type="dxa"/>
            <w:vMerge/>
            <w:textDirection w:val="btLr"/>
            <w:vAlign w:val="center"/>
          </w:tcPr>
          <w:p w14:paraId="43F2F7EF" w14:textId="77777777" w:rsidR="00DE4169" w:rsidRPr="00EC23F0" w:rsidRDefault="00DE4169" w:rsidP="00EC23F0">
            <w:pPr>
              <w:jc w:val="center"/>
              <w:rPr>
                <w:rFonts w:ascii="Times New Roman" w:hAnsi="Times New Roman" w:cs="Times New Roman"/>
                <w:sz w:val="20"/>
                <w:szCs w:val="20"/>
              </w:rPr>
            </w:pPr>
          </w:p>
        </w:tc>
        <w:tc>
          <w:tcPr>
            <w:tcW w:w="910" w:type="dxa"/>
            <w:gridSpan w:val="2"/>
            <w:vMerge/>
            <w:vAlign w:val="center"/>
          </w:tcPr>
          <w:p w14:paraId="5B1E6969" w14:textId="77777777" w:rsidR="00DE4169" w:rsidRPr="00EC23F0" w:rsidRDefault="00DE4169" w:rsidP="00EC23F0">
            <w:pPr>
              <w:jc w:val="center"/>
              <w:rPr>
                <w:rFonts w:ascii="Times New Roman" w:hAnsi="Times New Roman" w:cs="Times New Roman"/>
                <w:sz w:val="20"/>
                <w:szCs w:val="20"/>
              </w:rPr>
            </w:pPr>
          </w:p>
        </w:tc>
      </w:tr>
      <w:tr w:rsidR="00DE4169" w:rsidRPr="00EC23F0" w14:paraId="0A92861A"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675" w:type="dxa"/>
            <w:gridSpan w:val="2"/>
            <w:vMerge/>
            <w:vAlign w:val="center"/>
          </w:tcPr>
          <w:p w14:paraId="6048035E" w14:textId="77777777" w:rsidR="00DE4169" w:rsidRPr="00EC23F0" w:rsidRDefault="00DE4169" w:rsidP="00EC23F0">
            <w:pPr>
              <w:jc w:val="center"/>
              <w:rPr>
                <w:rFonts w:ascii="Times New Roman" w:hAnsi="Times New Roman" w:cs="Times New Roman"/>
                <w:sz w:val="20"/>
                <w:szCs w:val="20"/>
              </w:rPr>
            </w:pPr>
          </w:p>
        </w:tc>
        <w:tc>
          <w:tcPr>
            <w:tcW w:w="1560" w:type="dxa"/>
            <w:vMerge/>
            <w:vAlign w:val="center"/>
          </w:tcPr>
          <w:p w14:paraId="45B61C91" w14:textId="77777777" w:rsidR="00DE4169" w:rsidRPr="00EC23F0" w:rsidRDefault="00DE4169" w:rsidP="00EC23F0">
            <w:pPr>
              <w:tabs>
                <w:tab w:val="left" w:pos="1122"/>
              </w:tabs>
              <w:suppressAutoHyphens/>
              <w:jc w:val="center"/>
              <w:rPr>
                <w:rFonts w:ascii="Times New Roman" w:hAnsi="Times New Roman" w:cs="Times New Roman"/>
                <w:sz w:val="20"/>
                <w:szCs w:val="20"/>
              </w:rPr>
            </w:pPr>
          </w:p>
        </w:tc>
        <w:tc>
          <w:tcPr>
            <w:tcW w:w="708" w:type="dxa"/>
            <w:tcBorders>
              <w:bottom w:val="single" w:sz="4" w:space="0" w:color="auto"/>
              <w:right w:val="single" w:sz="4" w:space="0" w:color="auto"/>
            </w:tcBorders>
            <w:vAlign w:val="center"/>
          </w:tcPr>
          <w:p w14:paraId="7672C455" w14:textId="12A86765"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sz w:val="20"/>
                <w:szCs w:val="20"/>
              </w:rPr>
              <w:t>4.</w:t>
            </w:r>
          </w:p>
        </w:tc>
        <w:tc>
          <w:tcPr>
            <w:tcW w:w="1560" w:type="dxa"/>
            <w:tcBorders>
              <w:left w:val="single" w:sz="4" w:space="0" w:color="auto"/>
              <w:bottom w:val="single" w:sz="4" w:space="0" w:color="auto"/>
            </w:tcBorders>
            <w:vAlign w:val="center"/>
          </w:tcPr>
          <w:p w14:paraId="2BE2F308" w14:textId="011AB6D5" w:rsidR="00DE4169" w:rsidRPr="00EC23F0" w:rsidRDefault="00770583" w:rsidP="00EC23F0">
            <w:pPr>
              <w:suppressAutoHyphens/>
              <w:jc w:val="center"/>
              <w:rPr>
                <w:rFonts w:ascii="Times New Roman" w:hAnsi="Times New Roman" w:cs="Times New Roman"/>
                <w:sz w:val="20"/>
                <w:szCs w:val="20"/>
              </w:rPr>
            </w:pPr>
            <w:r>
              <w:rPr>
                <w:rFonts w:ascii="Times New Roman" w:hAnsi="Times New Roman" w:cs="Times New Roman"/>
              </w:rPr>
              <w:t>к</w:t>
            </w:r>
            <w:r w:rsidRPr="000C63AC">
              <w:rPr>
                <w:rFonts w:ascii="Times New Roman" w:hAnsi="Times New Roman" w:cs="Times New Roman"/>
              </w:rPr>
              <w:t>ондиционер</w:t>
            </w:r>
          </w:p>
        </w:tc>
        <w:tc>
          <w:tcPr>
            <w:tcW w:w="2551" w:type="dxa"/>
            <w:tcBorders>
              <w:left w:val="single" w:sz="4" w:space="0" w:color="auto"/>
            </w:tcBorders>
            <w:vAlign w:val="center"/>
          </w:tcPr>
          <w:p w14:paraId="16A2972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768C720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04FE5FDE"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2DB0707C"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w:t>
            </w:r>
            <w:r>
              <w:rPr>
                <w:rFonts w:ascii="Times New Roman" w:hAnsi="Times New Roman" w:cs="Times New Roman"/>
              </w:rPr>
              <w:t>иваемая площадь – от 25 м² до 36 м²</w:t>
            </w:r>
            <w:r w:rsidRPr="000C63AC">
              <w:rPr>
                <w:rFonts w:ascii="Times New Roman" w:hAnsi="Times New Roman" w:cs="Times New Roman"/>
              </w:rPr>
              <w:t xml:space="preserve">; </w:t>
            </w:r>
          </w:p>
          <w:p w14:paraId="64D81EA9"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521D1C8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Wi-Fi - обязательно; </w:t>
            </w:r>
          </w:p>
          <w:p w14:paraId="41DC266F"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7) диапазон рабочих температур: </w:t>
            </w:r>
          </w:p>
          <w:p w14:paraId="35BB3D6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–15°C </w:t>
            </w:r>
            <w:r w:rsidRPr="000C63AC">
              <w:rPr>
                <w:rFonts w:ascii="Times New Roman" w:hAnsi="Times New Roman" w:cs="Times New Roman"/>
              </w:rPr>
              <w:lastRenderedPageBreak/>
              <w:t xml:space="preserve">до +40…+50°C; </w:t>
            </w:r>
          </w:p>
          <w:p w14:paraId="6B3054E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–15°C до +30°C; </w:t>
            </w:r>
          </w:p>
          <w:p w14:paraId="3836787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8) номинальная производительность: </w:t>
            </w:r>
          </w:p>
          <w:p w14:paraId="1CB73C07"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3,70 кВт до 3,85 кВт; </w:t>
            </w:r>
          </w:p>
          <w:p w14:paraId="3C869C21"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охлаждение - от 3,50 кВт до 3,65 кВт; </w:t>
            </w:r>
          </w:p>
          <w:p w14:paraId="132071B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9) номинальная потребляемая мощность: </w:t>
            </w:r>
          </w:p>
          <w:p w14:paraId="5EB61C4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1,0 кВт до 1,10 кВт; </w:t>
            </w:r>
          </w:p>
          <w:p w14:paraId="3C924104" w14:textId="0B683B4C" w:rsidR="00DE4169" w:rsidRPr="00EC23F0" w:rsidRDefault="00297490" w:rsidP="00297490">
            <w:pPr>
              <w:suppressAutoHyphens/>
              <w:jc w:val="both"/>
              <w:rPr>
                <w:rFonts w:ascii="Times New Roman" w:hAnsi="Times New Roman" w:cs="Times New Roman"/>
                <w:sz w:val="20"/>
                <w:szCs w:val="20"/>
              </w:rPr>
            </w:pPr>
            <w:r w:rsidRPr="000C63AC">
              <w:rPr>
                <w:rFonts w:ascii="Times New Roman" w:hAnsi="Times New Roman" w:cs="Times New Roman"/>
              </w:rPr>
              <w:t>- охлаждение - от 1,10 кВт до 1,15 кВт</w:t>
            </w:r>
          </w:p>
        </w:tc>
        <w:tc>
          <w:tcPr>
            <w:tcW w:w="1276" w:type="dxa"/>
            <w:vMerge/>
            <w:vAlign w:val="center"/>
          </w:tcPr>
          <w:p w14:paraId="51D4F864" w14:textId="77777777" w:rsidR="00DE4169" w:rsidRPr="00EC23F0" w:rsidRDefault="00DE4169" w:rsidP="00EC23F0">
            <w:pPr>
              <w:suppressAutoHyphens/>
              <w:jc w:val="both"/>
              <w:rPr>
                <w:rFonts w:ascii="Times New Roman" w:hAnsi="Times New Roman" w:cs="Times New Roman"/>
                <w:sz w:val="20"/>
                <w:szCs w:val="20"/>
              </w:rPr>
            </w:pPr>
          </w:p>
        </w:tc>
        <w:tc>
          <w:tcPr>
            <w:tcW w:w="850" w:type="dxa"/>
            <w:tcBorders>
              <w:right w:val="single" w:sz="4" w:space="0" w:color="auto"/>
            </w:tcBorders>
            <w:vAlign w:val="center"/>
          </w:tcPr>
          <w:p w14:paraId="7249E82C" w14:textId="508256F5" w:rsidR="00DE4169" w:rsidRPr="00DE4169" w:rsidRDefault="00DE4169" w:rsidP="00DE4169">
            <w:pPr>
              <w:suppressAutoHyphens/>
              <w:jc w:val="center"/>
              <w:rPr>
                <w:rFonts w:ascii="Times New Roman" w:hAnsi="Times New Roman" w:cs="Times New Roman"/>
                <w:sz w:val="20"/>
                <w:szCs w:val="20"/>
              </w:rPr>
            </w:pPr>
            <w:r w:rsidRPr="00EC23F0">
              <w:rPr>
                <w:rFonts w:ascii="Times New Roman" w:hAnsi="Times New Roman" w:cs="Times New Roman"/>
                <w:color w:val="000000"/>
                <w:sz w:val="20"/>
                <w:szCs w:val="20"/>
              </w:rPr>
              <w:t>шт.</w:t>
            </w:r>
          </w:p>
        </w:tc>
        <w:tc>
          <w:tcPr>
            <w:tcW w:w="709" w:type="dxa"/>
            <w:vAlign w:val="center"/>
          </w:tcPr>
          <w:p w14:paraId="185CC3A4" w14:textId="2BF19D53" w:rsidR="00DE4169" w:rsidRPr="00EC23F0" w:rsidRDefault="00AE56CF" w:rsidP="00EC23F0">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34" w:type="dxa"/>
            <w:gridSpan w:val="2"/>
            <w:tcBorders>
              <w:left w:val="single" w:sz="4" w:space="0" w:color="auto"/>
            </w:tcBorders>
            <w:vAlign w:val="center"/>
          </w:tcPr>
          <w:p w14:paraId="39CA3488" w14:textId="7A806D64" w:rsidR="00DE4169" w:rsidRPr="00EC23F0" w:rsidRDefault="00AE56CF" w:rsidP="00AE56CF">
            <w:pPr>
              <w:suppressAutoHyphens/>
              <w:jc w:val="center"/>
              <w:rPr>
                <w:rFonts w:ascii="Times New Roman" w:hAnsi="Times New Roman" w:cs="Times New Roman"/>
                <w:sz w:val="20"/>
                <w:szCs w:val="20"/>
              </w:rPr>
            </w:pPr>
            <w:r w:rsidRPr="000B18A4">
              <w:rPr>
                <w:rFonts w:ascii="Times New Roman" w:eastAsia="Times New Roman" w:hAnsi="Times New Roman" w:cs="Times New Roman"/>
              </w:rPr>
              <w:t>6 280,00 (шесть тысяч двести восемьдесят) руб. 00 копеек ПМР</w:t>
            </w:r>
          </w:p>
        </w:tc>
        <w:tc>
          <w:tcPr>
            <w:tcW w:w="992" w:type="dxa"/>
            <w:vMerge/>
            <w:textDirection w:val="btLr"/>
            <w:vAlign w:val="center"/>
          </w:tcPr>
          <w:p w14:paraId="1D4E29F6" w14:textId="77777777" w:rsidR="00DE4169" w:rsidRPr="00EC23F0" w:rsidRDefault="00DE4169" w:rsidP="00EC23F0">
            <w:pPr>
              <w:jc w:val="center"/>
              <w:rPr>
                <w:rFonts w:ascii="Times New Roman" w:hAnsi="Times New Roman" w:cs="Times New Roman"/>
                <w:sz w:val="20"/>
                <w:szCs w:val="20"/>
              </w:rPr>
            </w:pPr>
          </w:p>
        </w:tc>
        <w:tc>
          <w:tcPr>
            <w:tcW w:w="1560" w:type="dxa"/>
            <w:vMerge/>
            <w:textDirection w:val="btLr"/>
            <w:vAlign w:val="center"/>
          </w:tcPr>
          <w:p w14:paraId="5AAC9310" w14:textId="77777777" w:rsidR="00DE4169" w:rsidRPr="00EC23F0" w:rsidRDefault="00DE4169" w:rsidP="00EC23F0">
            <w:pPr>
              <w:jc w:val="center"/>
              <w:rPr>
                <w:rFonts w:ascii="Times New Roman" w:hAnsi="Times New Roman" w:cs="Times New Roman"/>
                <w:sz w:val="20"/>
                <w:szCs w:val="20"/>
              </w:rPr>
            </w:pPr>
          </w:p>
        </w:tc>
        <w:tc>
          <w:tcPr>
            <w:tcW w:w="425" w:type="dxa"/>
            <w:vMerge/>
            <w:textDirection w:val="btLr"/>
            <w:vAlign w:val="center"/>
          </w:tcPr>
          <w:p w14:paraId="2992BEB5" w14:textId="77777777" w:rsidR="00DE4169" w:rsidRPr="00EC23F0" w:rsidRDefault="00DE4169" w:rsidP="00EC23F0">
            <w:pPr>
              <w:jc w:val="center"/>
              <w:rPr>
                <w:rFonts w:ascii="Times New Roman" w:hAnsi="Times New Roman" w:cs="Times New Roman"/>
                <w:sz w:val="20"/>
                <w:szCs w:val="20"/>
              </w:rPr>
            </w:pPr>
          </w:p>
        </w:tc>
        <w:tc>
          <w:tcPr>
            <w:tcW w:w="709" w:type="dxa"/>
            <w:vMerge/>
            <w:textDirection w:val="btLr"/>
            <w:vAlign w:val="center"/>
          </w:tcPr>
          <w:p w14:paraId="7DAADCD3" w14:textId="77777777" w:rsidR="00DE4169" w:rsidRPr="00EC23F0" w:rsidRDefault="00DE4169" w:rsidP="00EC23F0">
            <w:pPr>
              <w:jc w:val="center"/>
              <w:rPr>
                <w:rFonts w:ascii="Times New Roman" w:hAnsi="Times New Roman" w:cs="Times New Roman"/>
                <w:sz w:val="20"/>
                <w:szCs w:val="20"/>
              </w:rPr>
            </w:pPr>
          </w:p>
        </w:tc>
        <w:tc>
          <w:tcPr>
            <w:tcW w:w="910" w:type="dxa"/>
            <w:gridSpan w:val="2"/>
            <w:vMerge/>
            <w:vAlign w:val="center"/>
          </w:tcPr>
          <w:p w14:paraId="1EE677E6" w14:textId="77777777" w:rsidR="00DE4169" w:rsidRPr="00EC23F0" w:rsidRDefault="00DE4169" w:rsidP="00EC23F0">
            <w:pPr>
              <w:jc w:val="center"/>
              <w:rPr>
                <w:rFonts w:ascii="Times New Roman" w:hAnsi="Times New Roman" w:cs="Times New Roman"/>
                <w:sz w:val="20"/>
                <w:szCs w:val="20"/>
              </w:rPr>
            </w:pPr>
          </w:p>
        </w:tc>
      </w:tr>
      <w:tr w:rsidR="00DE4169" w:rsidRPr="00EC23F0" w14:paraId="7C6131A0"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675" w:type="dxa"/>
            <w:gridSpan w:val="2"/>
            <w:vMerge/>
            <w:vAlign w:val="center"/>
          </w:tcPr>
          <w:p w14:paraId="5ED868F7" w14:textId="77777777" w:rsidR="00DE4169" w:rsidRPr="00EC23F0" w:rsidRDefault="00DE4169" w:rsidP="00EC23F0">
            <w:pPr>
              <w:jc w:val="center"/>
              <w:rPr>
                <w:rFonts w:ascii="Times New Roman" w:hAnsi="Times New Roman" w:cs="Times New Roman"/>
                <w:sz w:val="20"/>
                <w:szCs w:val="20"/>
              </w:rPr>
            </w:pPr>
          </w:p>
        </w:tc>
        <w:tc>
          <w:tcPr>
            <w:tcW w:w="1560" w:type="dxa"/>
            <w:vMerge/>
            <w:vAlign w:val="center"/>
          </w:tcPr>
          <w:p w14:paraId="2F3FB9F4" w14:textId="77777777" w:rsidR="00DE4169" w:rsidRPr="00EC23F0" w:rsidRDefault="00DE4169" w:rsidP="00EC23F0">
            <w:pPr>
              <w:tabs>
                <w:tab w:val="left" w:pos="1122"/>
              </w:tabs>
              <w:suppressAutoHyphens/>
              <w:jc w:val="center"/>
              <w:rPr>
                <w:rFonts w:ascii="Times New Roman" w:hAnsi="Times New Roman" w:cs="Times New Roman"/>
                <w:sz w:val="20"/>
                <w:szCs w:val="20"/>
              </w:rPr>
            </w:pPr>
          </w:p>
        </w:tc>
        <w:tc>
          <w:tcPr>
            <w:tcW w:w="708" w:type="dxa"/>
            <w:tcBorders>
              <w:bottom w:val="single" w:sz="4" w:space="0" w:color="auto"/>
              <w:right w:val="single" w:sz="4" w:space="0" w:color="auto"/>
            </w:tcBorders>
            <w:vAlign w:val="center"/>
          </w:tcPr>
          <w:p w14:paraId="3ACD8089" w14:textId="68ED23A7"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sz w:val="20"/>
                <w:szCs w:val="20"/>
              </w:rPr>
              <w:t>5.</w:t>
            </w:r>
          </w:p>
        </w:tc>
        <w:tc>
          <w:tcPr>
            <w:tcW w:w="1560" w:type="dxa"/>
            <w:tcBorders>
              <w:left w:val="single" w:sz="4" w:space="0" w:color="auto"/>
              <w:bottom w:val="single" w:sz="4" w:space="0" w:color="auto"/>
            </w:tcBorders>
            <w:vAlign w:val="center"/>
          </w:tcPr>
          <w:p w14:paraId="78C8D8C4" w14:textId="4B634CFB" w:rsidR="00DE4169" w:rsidRPr="00EC23F0" w:rsidRDefault="00AE56CF" w:rsidP="00EC23F0">
            <w:pPr>
              <w:suppressAutoHyphens/>
              <w:jc w:val="center"/>
              <w:rPr>
                <w:rFonts w:ascii="Times New Roman" w:hAnsi="Times New Roman" w:cs="Times New Roman"/>
                <w:sz w:val="20"/>
                <w:szCs w:val="20"/>
              </w:rPr>
            </w:pPr>
            <w:r>
              <w:rPr>
                <w:rFonts w:ascii="Times New Roman" w:hAnsi="Times New Roman" w:cs="Times New Roman"/>
              </w:rPr>
              <w:t>к</w:t>
            </w:r>
            <w:r w:rsidRPr="000C63AC">
              <w:rPr>
                <w:rFonts w:ascii="Times New Roman" w:hAnsi="Times New Roman" w:cs="Times New Roman"/>
              </w:rPr>
              <w:t>ондиционер</w:t>
            </w:r>
          </w:p>
        </w:tc>
        <w:tc>
          <w:tcPr>
            <w:tcW w:w="2551" w:type="dxa"/>
            <w:tcBorders>
              <w:left w:val="single" w:sz="4" w:space="0" w:color="auto"/>
            </w:tcBorders>
            <w:vAlign w:val="center"/>
          </w:tcPr>
          <w:p w14:paraId="2E3B031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1) тип кондиционера – бытовой, настенная сплит - система; </w:t>
            </w:r>
          </w:p>
          <w:p w14:paraId="28F13FB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2) тип двигателя - инверторный; </w:t>
            </w:r>
          </w:p>
          <w:p w14:paraId="4A267DEA"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3) режим работы – охлаждение/ обогрев/ осушение/ вентиляция; </w:t>
            </w:r>
          </w:p>
          <w:p w14:paraId="41B94E7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4) обслуживаемая площадь - до 70 м</w:t>
            </w:r>
            <w:r w:rsidRPr="000C63AC">
              <w:rPr>
                <w:rFonts w:ascii="Times New Roman" w:hAnsi="Times New Roman" w:cs="Times New Roman"/>
                <w:vertAlign w:val="superscript"/>
              </w:rPr>
              <w:t>2</w:t>
            </w:r>
            <w:r w:rsidRPr="000C63AC">
              <w:rPr>
                <w:rFonts w:ascii="Times New Roman" w:hAnsi="Times New Roman" w:cs="Times New Roman"/>
              </w:rPr>
              <w:t xml:space="preserve">; </w:t>
            </w:r>
          </w:p>
          <w:p w14:paraId="7D0386D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5) тип хладогента - R-32; </w:t>
            </w:r>
          </w:p>
          <w:p w14:paraId="0B57CF21"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6) </w:t>
            </w:r>
            <w:r w:rsidRPr="000C63AC">
              <w:rPr>
                <w:rFonts w:ascii="Times New Roman" w:hAnsi="Times New Roman" w:cs="Times New Roman"/>
                <w:lang w:val="en-US"/>
              </w:rPr>
              <w:t>Wi</w:t>
            </w:r>
            <w:r w:rsidRPr="000C63AC">
              <w:rPr>
                <w:rFonts w:ascii="Times New Roman" w:hAnsi="Times New Roman" w:cs="Times New Roman"/>
                <w:lang w:val="ru-MD"/>
              </w:rPr>
              <w:t>-</w:t>
            </w:r>
            <w:r w:rsidRPr="000C63AC">
              <w:rPr>
                <w:rFonts w:ascii="Times New Roman" w:hAnsi="Times New Roman" w:cs="Times New Roman"/>
                <w:lang w:val="en-US"/>
              </w:rPr>
              <w:t>Fi</w:t>
            </w:r>
            <w:r w:rsidRPr="000C63AC">
              <w:rPr>
                <w:rFonts w:ascii="Times New Roman" w:hAnsi="Times New Roman" w:cs="Times New Roman"/>
              </w:rPr>
              <w:t xml:space="preserve"> – обязательно; </w:t>
            </w:r>
          </w:p>
          <w:p w14:paraId="42B1D850"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7) диапазон рабочих температур:</w:t>
            </w:r>
          </w:p>
          <w:p w14:paraId="3BC45F29"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охлаждение - от –15°C до +40…+50°C; </w:t>
            </w:r>
          </w:p>
          <w:p w14:paraId="77838986"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обогрев - от –15°C до +30°C</w:t>
            </w:r>
            <w:r w:rsidRPr="000C63AC">
              <w:rPr>
                <w:rFonts w:ascii="Times New Roman" w:hAnsi="Times New Roman" w:cs="Times New Roman"/>
                <w:lang w:val="ru-MD"/>
              </w:rPr>
              <w:t xml:space="preserve">; </w:t>
            </w:r>
          </w:p>
          <w:p w14:paraId="0C3FCD8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8) </w:t>
            </w:r>
            <w:r w:rsidRPr="000C63AC">
              <w:rPr>
                <w:rFonts w:ascii="Times New Roman" w:hAnsi="Times New Roman" w:cs="Times New Roman"/>
              </w:rPr>
              <w:t>номинальная производительность:</w:t>
            </w:r>
          </w:p>
          <w:p w14:paraId="06BC3A44"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 обогрев - от 7,30 кВт до 7,4 кВт;</w:t>
            </w:r>
          </w:p>
          <w:p w14:paraId="7E13F919" w14:textId="77777777" w:rsidR="00297490" w:rsidRPr="000C63AC" w:rsidRDefault="00297490" w:rsidP="00297490">
            <w:pPr>
              <w:suppressAutoHyphens/>
              <w:jc w:val="both"/>
              <w:rPr>
                <w:rFonts w:ascii="Times New Roman" w:hAnsi="Times New Roman" w:cs="Times New Roman"/>
                <w:lang w:val="ru-MD"/>
              </w:rPr>
            </w:pPr>
            <w:r w:rsidRPr="000C63AC">
              <w:rPr>
                <w:rFonts w:ascii="Times New Roman" w:hAnsi="Times New Roman" w:cs="Times New Roman"/>
              </w:rPr>
              <w:t xml:space="preserve"> </w:t>
            </w:r>
            <w:r w:rsidRPr="000C63AC">
              <w:rPr>
                <w:rFonts w:ascii="Times New Roman" w:hAnsi="Times New Roman" w:cs="Times New Roman"/>
                <w:lang w:val="ru-MD"/>
              </w:rPr>
              <w:t xml:space="preserve">- охлаждение - от 7,0 кВт до 7,10 кВт; </w:t>
            </w:r>
          </w:p>
          <w:p w14:paraId="5F482F56"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lang w:val="ru-MD"/>
              </w:rPr>
              <w:t xml:space="preserve">9) </w:t>
            </w:r>
            <w:r w:rsidRPr="000C63AC">
              <w:rPr>
                <w:rFonts w:ascii="Times New Roman" w:hAnsi="Times New Roman" w:cs="Times New Roman"/>
              </w:rPr>
              <w:t>номинальная</w:t>
            </w:r>
            <w:r w:rsidRPr="000C63AC">
              <w:rPr>
                <w:rFonts w:ascii="Times New Roman" w:hAnsi="Times New Roman" w:cs="Times New Roman"/>
                <w:lang w:val="ru-MD"/>
              </w:rPr>
              <w:t xml:space="preserve"> </w:t>
            </w:r>
            <w:r w:rsidRPr="000C63AC">
              <w:rPr>
                <w:rFonts w:ascii="Times New Roman" w:hAnsi="Times New Roman" w:cs="Times New Roman"/>
              </w:rPr>
              <w:t xml:space="preserve">потребляемая </w:t>
            </w:r>
            <w:r w:rsidRPr="000C63AC">
              <w:rPr>
                <w:rFonts w:ascii="Times New Roman" w:hAnsi="Times New Roman" w:cs="Times New Roman"/>
              </w:rPr>
              <w:lastRenderedPageBreak/>
              <w:t xml:space="preserve">мощность: </w:t>
            </w:r>
          </w:p>
          <w:p w14:paraId="6F4CEECD" w14:textId="77777777" w:rsidR="00297490" w:rsidRPr="000C63AC" w:rsidRDefault="00297490" w:rsidP="00297490">
            <w:pPr>
              <w:suppressAutoHyphens/>
              <w:jc w:val="both"/>
              <w:rPr>
                <w:rFonts w:ascii="Times New Roman" w:hAnsi="Times New Roman" w:cs="Times New Roman"/>
              </w:rPr>
            </w:pPr>
            <w:r w:rsidRPr="000C63AC">
              <w:rPr>
                <w:rFonts w:ascii="Times New Roman" w:hAnsi="Times New Roman" w:cs="Times New Roman"/>
              </w:rPr>
              <w:t xml:space="preserve">- обогрев - от 2,03 кВт до 2,50 кВт; </w:t>
            </w:r>
          </w:p>
          <w:p w14:paraId="4C30BE9B" w14:textId="75721246" w:rsidR="00DE4169" w:rsidRPr="00EC23F0" w:rsidRDefault="00297490" w:rsidP="00297490">
            <w:pPr>
              <w:suppressAutoHyphens/>
              <w:jc w:val="both"/>
              <w:rPr>
                <w:rFonts w:ascii="Times New Roman" w:hAnsi="Times New Roman" w:cs="Times New Roman"/>
                <w:sz w:val="20"/>
                <w:szCs w:val="20"/>
              </w:rPr>
            </w:pPr>
            <w:r w:rsidRPr="000C63AC">
              <w:rPr>
                <w:rFonts w:ascii="Times New Roman" w:hAnsi="Times New Roman" w:cs="Times New Roman"/>
              </w:rPr>
              <w:t>- охлаждение - от 2,19 кВт до 2,70 кВт</w:t>
            </w:r>
          </w:p>
        </w:tc>
        <w:tc>
          <w:tcPr>
            <w:tcW w:w="1276" w:type="dxa"/>
            <w:vMerge/>
            <w:vAlign w:val="center"/>
          </w:tcPr>
          <w:p w14:paraId="050D0D44" w14:textId="77777777" w:rsidR="00DE4169" w:rsidRPr="00EC23F0" w:rsidRDefault="00DE4169" w:rsidP="00EC23F0">
            <w:pPr>
              <w:suppressAutoHyphens/>
              <w:jc w:val="both"/>
              <w:rPr>
                <w:rFonts w:ascii="Times New Roman" w:hAnsi="Times New Roman" w:cs="Times New Roman"/>
                <w:sz w:val="20"/>
                <w:szCs w:val="20"/>
              </w:rPr>
            </w:pPr>
          </w:p>
        </w:tc>
        <w:tc>
          <w:tcPr>
            <w:tcW w:w="850" w:type="dxa"/>
            <w:tcBorders>
              <w:right w:val="single" w:sz="4" w:space="0" w:color="auto"/>
            </w:tcBorders>
            <w:vAlign w:val="center"/>
          </w:tcPr>
          <w:p w14:paraId="60C28BB8" w14:textId="5D41DA07" w:rsidR="00DE4169" w:rsidRPr="00DE4169" w:rsidRDefault="00DE4169" w:rsidP="00DE4169">
            <w:pPr>
              <w:suppressAutoHyphens/>
              <w:jc w:val="center"/>
              <w:rPr>
                <w:rFonts w:ascii="Times New Roman" w:hAnsi="Times New Roman" w:cs="Times New Roman"/>
                <w:sz w:val="20"/>
                <w:szCs w:val="20"/>
              </w:rPr>
            </w:pPr>
            <w:r w:rsidRPr="00EC23F0">
              <w:rPr>
                <w:rFonts w:ascii="Times New Roman" w:hAnsi="Times New Roman" w:cs="Times New Roman"/>
                <w:color w:val="000000"/>
                <w:sz w:val="20"/>
                <w:szCs w:val="20"/>
              </w:rPr>
              <w:t>шт.</w:t>
            </w:r>
          </w:p>
        </w:tc>
        <w:tc>
          <w:tcPr>
            <w:tcW w:w="709" w:type="dxa"/>
            <w:vAlign w:val="center"/>
          </w:tcPr>
          <w:p w14:paraId="2276FD85" w14:textId="003EF71A" w:rsidR="00DE4169" w:rsidRPr="00EC23F0" w:rsidRDefault="00DE4169" w:rsidP="00EC23F0">
            <w:pPr>
              <w:jc w:val="center"/>
              <w:rPr>
                <w:rFonts w:ascii="Times New Roman" w:eastAsia="Calibri" w:hAnsi="Times New Roman" w:cs="Times New Roman"/>
                <w:sz w:val="20"/>
                <w:szCs w:val="20"/>
              </w:rPr>
            </w:pPr>
            <w:r>
              <w:rPr>
                <w:rFonts w:ascii="Times New Roman" w:hAnsi="Times New Roman" w:cs="Times New Roman"/>
                <w:sz w:val="20"/>
                <w:szCs w:val="20"/>
              </w:rPr>
              <w:t>1</w:t>
            </w:r>
          </w:p>
        </w:tc>
        <w:tc>
          <w:tcPr>
            <w:tcW w:w="1134" w:type="dxa"/>
            <w:gridSpan w:val="2"/>
            <w:tcBorders>
              <w:left w:val="single" w:sz="4" w:space="0" w:color="auto"/>
            </w:tcBorders>
            <w:vAlign w:val="center"/>
          </w:tcPr>
          <w:p w14:paraId="49E88B77" w14:textId="50CFBD58" w:rsidR="00DE4169" w:rsidRPr="000B18A4" w:rsidRDefault="00AE56CF" w:rsidP="00AE56CF">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11 940,00 (одиннадцать тысяч девятьсот сорок) руб. 00 копеек ПМР</w:t>
            </w:r>
          </w:p>
        </w:tc>
        <w:tc>
          <w:tcPr>
            <w:tcW w:w="992" w:type="dxa"/>
            <w:vMerge/>
            <w:textDirection w:val="btLr"/>
            <w:vAlign w:val="center"/>
          </w:tcPr>
          <w:p w14:paraId="793B3E40" w14:textId="77777777" w:rsidR="00DE4169" w:rsidRPr="00EC23F0" w:rsidRDefault="00DE4169" w:rsidP="00EC23F0">
            <w:pPr>
              <w:jc w:val="center"/>
              <w:rPr>
                <w:rFonts w:ascii="Times New Roman" w:hAnsi="Times New Roman" w:cs="Times New Roman"/>
                <w:sz w:val="20"/>
                <w:szCs w:val="20"/>
              </w:rPr>
            </w:pPr>
          </w:p>
        </w:tc>
        <w:tc>
          <w:tcPr>
            <w:tcW w:w="1560" w:type="dxa"/>
            <w:vMerge/>
            <w:textDirection w:val="btLr"/>
            <w:vAlign w:val="center"/>
          </w:tcPr>
          <w:p w14:paraId="70D01E46" w14:textId="77777777" w:rsidR="00DE4169" w:rsidRPr="00EC23F0" w:rsidRDefault="00DE4169" w:rsidP="00EC23F0">
            <w:pPr>
              <w:jc w:val="center"/>
              <w:rPr>
                <w:rFonts w:ascii="Times New Roman" w:hAnsi="Times New Roman" w:cs="Times New Roman"/>
                <w:sz w:val="20"/>
                <w:szCs w:val="20"/>
              </w:rPr>
            </w:pPr>
          </w:p>
        </w:tc>
        <w:tc>
          <w:tcPr>
            <w:tcW w:w="425" w:type="dxa"/>
            <w:vMerge/>
            <w:textDirection w:val="btLr"/>
            <w:vAlign w:val="center"/>
          </w:tcPr>
          <w:p w14:paraId="7B265B89" w14:textId="77777777" w:rsidR="00DE4169" w:rsidRPr="00EC23F0" w:rsidRDefault="00DE4169" w:rsidP="00EC23F0">
            <w:pPr>
              <w:jc w:val="center"/>
              <w:rPr>
                <w:rFonts w:ascii="Times New Roman" w:hAnsi="Times New Roman" w:cs="Times New Roman"/>
                <w:sz w:val="20"/>
                <w:szCs w:val="20"/>
              </w:rPr>
            </w:pPr>
          </w:p>
        </w:tc>
        <w:tc>
          <w:tcPr>
            <w:tcW w:w="709" w:type="dxa"/>
            <w:vMerge/>
            <w:textDirection w:val="btLr"/>
            <w:vAlign w:val="center"/>
          </w:tcPr>
          <w:p w14:paraId="09929D92" w14:textId="77777777" w:rsidR="00DE4169" w:rsidRPr="00EC23F0" w:rsidRDefault="00DE4169" w:rsidP="00EC23F0">
            <w:pPr>
              <w:jc w:val="center"/>
              <w:rPr>
                <w:rFonts w:ascii="Times New Roman" w:hAnsi="Times New Roman" w:cs="Times New Roman"/>
                <w:sz w:val="20"/>
                <w:szCs w:val="20"/>
              </w:rPr>
            </w:pPr>
          </w:p>
        </w:tc>
        <w:tc>
          <w:tcPr>
            <w:tcW w:w="910" w:type="dxa"/>
            <w:gridSpan w:val="2"/>
            <w:vMerge/>
            <w:vAlign w:val="center"/>
          </w:tcPr>
          <w:p w14:paraId="58B394D2" w14:textId="77777777" w:rsidR="00DE4169" w:rsidRPr="00EC23F0" w:rsidRDefault="00DE4169" w:rsidP="00EC23F0">
            <w:pPr>
              <w:jc w:val="center"/>
              <w:rPr>
                <w:rFonts w:ascii="Times New Roman" w:hAnsi="Times New Roman" w:cs="Times New Roman"/>
                <w:sz w:val="20"/>
                <w:szCs w:val="20"/>
              </w:rPr>
            </w:pPr>
          </w:p>
        </w:tc>
      </w:tr>
      <w:tr w:rsidR="00DE4169" w:rsidRPr="00EC23F0" w14:paraId="541F6781" w14:textId="77777777" w:rsidTr="00B215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675" w:type="dxa"/>
            <w:gridSpan w:val="2"/>
            <w:vMerge/>
            <w:vAlign w:val="center"/>
          </w:tcPr>
          <w:p w14:paraId="7B1B2134" w14:textId="77777777" w:rsidR="00DE4169" w:rsidRPr="00EC23F0" w:rsidRDefault="00DE4169" w:rsidP="00EC23F0">
            <w:pPr>
              <w:jc w:val="center"/>
              <w:rPr>
                <w:rFonts w:ascii="Times New Roman" w:hAnsi="Times New Roman" w:cs="Times New Roman"/>
                <w:sz w:val="20"/>
                <w:szCs w:val="20"/>
              </w:rPr>
            </w:pPr>
          </w:p>
        </w:tc>
        <w:tc>
          <w:tcPr>
            <w:tcW w:w="1560" w:type="dxa"/>
            <w:vMerge/>
            <w:vAlign w:val="center"/>
          </w:tcPr>
          <w:p w14:paraId="5AD5CD56" w14:textId="77777777" w:rsidR="00DE4169" w:rsidRPr="00EC23F0" w:rsidRDefault="00DE4169" w:rsidP="00EC23F0">
            <w:pPr>
              <w:tabs>
                <w:tab w:val="left" w:pos="1122"/>
              </w:tabs>
              <w:suppressAutoHyphens/>
              <w:jc w:val="center"/>
              <w:rPr>
                <w:rFonts w:ascii="Times New Roman" w:hAnsi="Times New Roman" w:cs="Times New Roman"/>
                <w:sz w:val="20"/>
                <w:szCs w:val="20"/>
              </w:rPr>
            </w:pPr>
          </w:p>
        </w:tc>
        <w:tc>
          <w:tcPr>
            <w:tcW w:w="708" w:type="dxa"/>
            <w:tcBorders>
              <w:top w:val="single" w:sz="4" w:space="0" w:color="auto"/>
              <w:bottom w:val="single" w:sz="4" w:space="0" w:color="auto"/>
              <w:right w:val="single" w:sz="4" w:space="0" w:color="auto"/>
            </w:tcBorders>
            <w:vAlign w:val="center"/>
          </w:tcPr>
          <w:p w14:paraId="57334969" w14:textId="2DA7F42B" w:rsidR="00DE4169" w:rsidRPr="00EC23F0" w:rsidRDefault="00DE4169" w:rsidP="00EC23F0">
            <w:pPr>
              <w:suppressAutoHyphens/>
              <w:jc w:val="center"/>
              <w:rPr>
                <w:rFonts w:ascii="Times New Roman" w:hAnsi="Times New Roman" w:cs="Times New Roman"/>
                <w:sz w:val="20"/>
                <w:szCs w:val="20"/>
              </w:rPr>
            </w:pPr>
            <w:r w:rsidRPr="00EC23F0">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tcBorders>
            <w:vAlign w:val="center"/>
          </w:tcPr>
          <w:p w14:paraId="659433EF" w14:textId="50B171B7" w:rsidR="00DE4169" w:rsidRPr="00AE56CF" w:rsidRDefault="00AE56CF" w:rsidP="00EC23F0">
            <w:pPr>
              <w:suppressAutoHyphens/>
              <w:jc w:val="center"/>
              <w:rPr>
                <w:rFonts w:ascii="Times New Roman" w:hAnsi="Times New Roman" w:cs="Times New Roman"/>
                <w:sz w:val="20"/>
                <w:szCs w:val="20"/>
                <w:lang w:val="en-US"/>
              </w:rPr>
            </w:pPr>
            <w:r w:rsidRPr="005510EC">
              <w:rPr>
                <w:rFonts w:ascii="Times New Roman" w:hAnsi="Times New Roman" w:cs="Times New Roman"/>
              </w:rPr>
              <w:t>МФУ</w:t>
            </w:r>
            <w:r w:rsidRPr="00DE4169">
              <w:rPr>
                <w:rFonts w:ascii="Times New Roman" w:hAnsi="Times New Roman" w:cs="Times New Roman"/>
                <w:lang w:val="en-US"/>
              </w:rPr>
              <w:t xml:space="preserve"> </w:t>
            </w:r>
            <w:r w:rsidRPr="005510EC">
              <w:rPr>
                <w:rFonts w:ascii="Times New Roman" w:hAnsi="Times New Roman" w:cs="Times New Roman"/>
                <w:lang w:val="en-US"/>
              </w:rPr>
              <w:t>Canon</w:t>
            </w:r>
            <w:r w:rsidRPr="00DE4169">
              <w:rPr>
                <w:rFonts w:ascii="Times New Roman" w:hAnsi="Times New Roman" w:cs="Times New Roman"/>
                <w:lang w:val="en-US"/>
              </w:rPr>
              <w:t xml:space="preserve"> </w:t>
            </w:r>
            <w:r w:rsidRPr="005510EC">
              <w:rPr>
                <w:rFonts w:ascii="Times New Roman" w:hAnsi="Times New Roman" w:cs="Times New Roman"/>
                <w:lang w:val="en-US"/>
              </w:rPr>
              <w:t>i</w:t>
            </w:r>
            <w:r w:rsidRPr="00DE4169">
              <w:rPr>
                <w:rFonts w:ascii="Times New Roman" w:hAnsi="Times New Roman" w:cs="Times New Roman"/>
                <w:lang w:val="en-US"/>
              </w:rPr>
              <w:t>-</w:t>
            </w:r>
            <w:r w:rsidRPr="005510EC">
              <w:rPr>
                <w:rFonts w:ascii="Times New Roman" w:hAnsi="Times New Roman" w:cs="Times New Roman"/>
                <w:lang w:val="en-US"/>
              </w:rPr>
              <w:t>SENSYS</w:t>
            </w:r>
            <w:r w:rsidRPr="00DE4169">
              <w:rPr>
                <w:rFonts w:ascii="Times New Roman" w:hAnsi="Times New Roman" w:cs="Times New Roman"/>
                <w:lang w:val="en-US"/>
              </w:rPr>
              <w:t xml:space="preserve"> </w:t>
            </w:r>
            <w:r w:rsidRPr="005510EC">
              <w:rPr>
                <w:rFonts w:ascii="Times New Roman" w:hAnsi="Times New Roman" w:cs="Times New Roman"/>
                <w:lang w:val="en-US"/>
              </w:rPr>
              <w:t>MF</w:t>
            </w:r>
            <w:r w:rsidRPr="00DE4169">
              <w:rPr>
                <w:rFonts w:ascii="Times New Roman" w:hAnsi="Times New Roman" w:cs="Times New Roman"/>
                <w:lang w:val="en-US"/>
              </w:rPr>
              <w:t>3010</w:t>
            </w:r>
          </w:p>
        </w:tc>
        <w:tc>
          <w:tcPr>
            <w:tcW w:w="2551" w:type="dxa"/>
            <w:tcBorders>
              <w:left w:val="single" w:sz="4" w:space="0" w:color="auto"/>
            </w:tcBorders>
            <w:vAlign w:val="center"/>
          </w:tcPr>
          <w:p w14:paraId="325BE49A"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1) тип устройства-</w:t>
            </w:r>
            <w:r w:rsidRPr="00A11E14">
              <w:rPr>
                <w:rFonts w:ascii="Times New Roman" w:hAnsi="Times New Roman" w:cs="Times New Roman"/>
              </w:rPr>
              <w:t xml:space="preserve"> многофункциональное устройство (принтер / сканер / копир)</w:t>
            </w:r>
            <w:r>
              <w:rPr>
                <w:rFonts w:ascii="Times New Roman" w:hAnsi="Times New Roman" w:cs="Times New Roman"/>
              </w:rPr>
              <w:t>;</w:t>
            </w:r>
          </w:p>
          <w:p w14:paraId="0A5DBDF7" w14:textId="77777777" w:rsidR="002337E9" w:rsidRPr="00A11E14" w:rsidRDefault="002337E9" w:rsidP="002337E9">
            <w:pPr>
              <w:suppressAutoHyphens/>
              <w:jc w:val="both"/>
              <w:rPr>
                <w:rFonts w:ascii="Times New Roman" w:hAnsi="Times New Roman" w:cs="Times New Roman"/>
              </w:rPr>
            </w:pPr>
            <w:r>
              <w:rPr>
                <w:rFonts w:ascii="Times New Roman" w:hAnsi="Times New Roman" w:cs="Times New Roman"/>
              </w:rPr>
              <w:t>2) технология печати –</w:t>
            </w:r>
            <w:r w:rsidRPr="00A11E14">
              <w:rPr>
                <w:rFonts w:ascii="Times New Roman" w:hAnsi="Times New Roman" w:cs="Times New Roman"/>
              </w:rPr>
              <w:t xml:space="preserve"> лазерная</w:t>
            </w:r>
            <w:r>
              <w:rPr>
                <w:rFonts w:ascii="Times New Roman" w:hAnsi="Times New Roman" w:cs="Times New Roman"/>
              </w:rPr>
              <w:t>;</w:t>
            </w:r>
          </w:p>
          <w:p w14:paraId="494D7449"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3) цветность печати - черно-белая;</w:t>
            </w:r>
          </w:p>
          <w:p w14:paraId="3B730044"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4) максимальный формат -</w:t>
            </w:r>
            <w:r w:rsidRPr="00A11E14">
              <w:rPr>
                <w:rFonts w:ascii="Times New Roman" w:hAnsi="Times New Roman" w:cs="Times New Roman"/>
              </w:rPr>
              <w:t xml:space="preserve"> A4</w:t>
            </w:r>
            <w:r>
              <w:rPr>
                <w:rFonts w:ascii="Times New Roman" w:hAnsi="Times New Roman" w:cs="Times New Roman"/>
              </w:rPr>
              <w:t>;</w:t>
            </w:r>
          </w:p>
          <w:p w14:paraId="45DE122F"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5) тип картриджа -</w:t>
            </w:r>
            <w:r w:rsidRPr="002337E9">
              <w:rPr>
                <w:rFonts w:ascii="Times New Roman" w:hAnsi="Times New Roman" w:cs="Times New Roman"/>
              </w:rPr>
              <w:t xml:space="preserve"> Cartridge 725</w:t>
            </w:r>
            <w:r>
              <w:rPr>
                <w:rFonts w:ascii="Times New Roman" w:hAnsi="Times New Roman" w:cs="Times New Roman"/>
              </w:rPr>
              <w:t>;</w:t>
            </w:r>
          </w:p>
          <w:p w14:paraId="736C7AF9" w14:textId="77777777" w:rsidR="002337E9" w:rsidRDefault="002337E9" w:rsidP="002337E9">
            <w:pPr>
              <w:suppressAutoHyphens/>
              <w:jc w:val="both"/>
              <w:rPr>
                <w:rFonts w:ascii="Times New Roman" w:hAnsi="Times New Roman" w:cs="Times New Roman"/>
              </w:rPr>
            </w:pPr>
            <w:r>
              <w:rPr>
                <w:rFonts w:ascii="Times New Roman" w:hAnsi="Times New Roman" w:cs="Times New Roman"/>
              </w:rPr>
              <w:t>6)</w:t>
            </w:r>
            <w:r w:rsidRPr="002337E9">
              <w:t xml:space="preserve"> </w:t>
            </w:r>
            <w:r>
              <w:rPr>
                <w:rFonts w:ascii="Times New Roman" w:hAnsi="Times New Roman" w:cs="Times New Roman"/>
              </w:rPr>
              <w:t>интерфейс подключения -</w:t>
            </w:r>
            <w:r w:rsidRPr="002337E9">
              <w:rPr>
                <w:rFonts w:ascii="Times New Roman" w:hAnsi="Times New Roman" w:cs="Times New Roman"/>
              </w:rPr>
              <w:t xml:space="preserve"> USB 2.0</w:t>
            </w:r>
            <w:r>
              <w:rPr>
                <w:rFonts w:ascii="Times New Roman" w:hAnsi="Times New Roman" w:cs="Times New Roman"/>
              </w:rPr>
              <w:t>;</w:t>
            </w:r>
          </w:p>
          <w:p w14:paraId="01993C28" w14:textId="34518021" w:rsidR="00DE4169" w:rsidRPr="00B2158D" w:rsidRDefault="002337E9" w:rsidP="002337E9">
            <w:pPr>
              <w:suppressAutoHyphens/>
              <w:jc w:val="both"/>
              <w:rPr>
                <w:rFonts w:ascii="Times New Roman" w:hAnsi="Times New Roman" w:cs="Times New Roman"/>
              </w:rPr>
            </w:pPr>
            <w:r w:rsidRPr="00B2158D">
              <w:rPr>
                <w:rFonts w:ascii="Times New Roman" w:hAnsi="Times New Roman" w:cs="Times New Roman"/>
              </w:rPr>
              <w:t xml:space="preserve">7) </w:t>
            </w:r>
            <w:r>
              <w:rPr>
                <w:rFonts w:ascii="Times New Roman" w:hAnsi="Times New Roman" w:cs="Times New Roman"/>
              </w:rPr>
              <w:t>поддержка</w:t>
            </w:r>
            <w:r w:rsidRPr="00B2158D">
              <w:rPr>
                <w:rFonts w:ascii="Times New Roman" w:hAnsi="Times New Roman" w:cs="Times New Roman"/>
              </w:rPr>
              <w:t xml:space="preserve"> </w:t>
            </w:r>
            <w:r>
              <w:rPr>
                <w:rFonts w:ascii="Times New Roman" w:hAnsi="Times New Roman" w:cs="Times New Roman"/>
              </w:rPr>
              <w:t>ОС</w:t>
            </w:r>
            <w:r w:rsidRPr="00B2158D">
              <w:rPr>
                <w:rFonts w:ascii="Times New Roman" w:hAnsi="Times New Roman" w:cs="Times New Roman"/>
              </w:rPr>
              <w:t xml:space="preserve"> - </w:t>
            </w:r>
            <w:r w:rsidRPr="002337E9">
              <w:rPr>
                <w:rFonts w:ascii="Times New Roman" w:hAnsi="Times New Roman" w:cs="Times New Roman"/>
                <w:lang w:val="en-US"/>
              </w:rPr>
              <w:t>Windows</w:t>
            </w:r>
            <w:r w:rsidRPr="00B2158D">
              <w:rPr>
                <w:rFonts w:ascii="Times New Roman" w:hAnsi="Times New Roman" w:cs="Times New Roman"/>
              </w:rPr>
              <w:t xml:space="preserve">, </w:t>
            </w:r>
            <w:r w:rsidRPr="002337E9">
              <w:rPr>
                <w:rFonts w:ascii="Times New Roman" w:hAnsi="Times New Roman" w:cs="Times New Roman"/>
                <w:lang w:val="en-US"/>
              </w:rPr>
              <w:t>Linux</w:t>
            </w:r>
            <w:r w:rsidRPr="00B2158D">
              <w:rPr>
                <w:rFonts w:ascii="Times New Roman" w:hAnsi="Times New Roman" w:cs="Times New Roman"/>
              </w:rPr>
              <w:t xml:space="preserve">, </w:t>
            </w:r>
            <w:r w:rsidRPr="002337E9">
              <w:rPr>
                <w:rFonts w:ascii="Times New Roman" w:hAnsi="Times New Roman" w:cs="Times New Roman"/>
                <w:lang w:val="en-US"/>
              </w:rPr>
              <w:t>macOS</w:t>
            </w:r>
          </w:p>
        </w:tc>
        <w:tc>
          <w:tcPr>
            <w:tcW w:w="1276" w:type="dxa"/>
            <w:vMerge/>
            <w:vAlign w:val="center"/>
          </w:tcPr>
          <w:p w14:paraId="6EA58652" w14:textId="77777777" w:rsidR="00DE4169" w:rsidRPr="00B2158D" w:rsidRDefault="00DE4169" w:rsidP="00EC23F0">
            <w:pPr>
              <w:suppressAutoHyphens/>
              <w:jc w:val="both"/>
              <w:rPr>
                <w:rFonts w:ascii="Times New Roman" w:hAnsi="Times New Roman" w:cs="Times New Roman"/>
                <w:sz w:val="20"/>
                <w:szCs w:val="20"/>
              </w:rPr>
            </w:pPr>
          </w:p>
        </w:tc>
        <w:tc>
          <w:tcPr>
            <w:tcW w:w="850" w:type="dxa"/>
            <w:tcBorders>
              <w:right w:val="single" w:sz="4" w:space="0" w:color="auto"/>
            </w:tcBorders>
            <w:vAlign w:val="center"/>
          </w:tcPr>
          <w:p w14:paraId="5F1EF60B" w14:textId="33A322A7" w:rsidR="00DE4169" w:rsidRPr="00EC23F0" w:rsidRDefault="00DE4169" w:rsidP="00DE4169">
            <w:pPr>
              <w:suppressAutoHyphens/>
              <w:jc w:val="center"/>
              <w:rPr>
                <w:rFonts w:ascii="Times New Roman" w:hAnsi="Times New Roman" w:cs="Times New Roman"/>
                <w:sz w:val="20"/>
                <w:szCs w:val="20"/>
              </w:rPr>
            </w:pPr>
            <w:r w:rsidRPr="00EC23F0">
              <w:rPr>
                <w:rFonts w:ascii="Times New Roman" w:hAnsi="Times New Roman" w:cs="Times New Roman"/>
                <w:color w:val="000000"/>
                <w:sz w:val="20"/>
                <w:szCs w:val="20"/>
              </w:rPr>
              <w:t>шт.</w:t>
            </w:r>
          </w:p>
        </w:tc>
        <w:tc>
          <w:tcPr>
            <w:tcW w:w="709" w:type="dxa"/>
            <w:vAlign w:val="center"/>
          </w:tcPr>
          <w:p w14:paraId="41D1EBEC" w14:textId="065EC8A9" w:rsidR="00DE4169" w:rsidRPr="00EC23F0" w:rsidRDefault="00AE56CF" w:rsidP="00EC23F0">
            <w:pPr>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gridSpan w:val="2"/>
            <w:tcBorders>
              <w:left w:val="single" w:sz="4" w:space="0" w:color="auto"/>
            </w:tcBorders>
            <w:vAlign w:val="center"/>
          </w:tcPr>
          <w:p w14:paraId="2D54941A" w14:textId="05960466" w:rsidR="00DE4169" w:rsidRPr="00DE4169" w:rsidRDefault="00AE56CF" w:rsidP="00DE4169">
            <w:pPr>
              <w:suppressAutoHyphens/>
              <w:jc w:val="center"/>
              <w:rPr>
                <w:rFonts w:ascii="Times New Roman" w:eastAsia="Times New Roman" w:hAnsi="Times New Roman" w:cs="Times New Roman"/>
              </w:rPr>
            </w:pPr>
            <w:r w:rsidRPr="000B18A4">
              <w:rPr>
                <w:rFonts w:ascii="Times New Roman" w:eastAsia="Times New Roman" w:hAnsi="Times New Roman" w:cs="Times New Roman"/>
              </w:rPr>
              <w:t>15 063,00 (пятнадцать тысяч шестьдесят три) руб. 00 копеек ПМР</w:t>
            </w:r>
          </w:p>
        </w:tc>
        <w:tc>
          <w:tcPr>
            <w:tcW w:w="992" w:type="dxa"/>
            <w:vMerge/>
            <w:textDirection w:val="btLr"/>
            <w:vAlign w:val="center"/>
          </w:tcPr>
          <w:p w14:paraId="20C27B58" w14:textId="77777777" w:rsidR="00DE4169" w:rsidRPr="00EC23F0" w:rsidRDefault="00DE4169" w:rsidP="00EC23F0">
            <w:pPr>
              <w:jc w:val="center"/>
              <w:rPr>
                <w:rFonts w:ascii="Times New Roman" w:hAnsi="Times New Roman" w:cs="Times New Roman"/>
                <w:sz w:val="20"/>
                <w:szCs w:val="20"/>
              </w:rPr>
            </w:pPr>
          </w:p>
        </w:tc>
        <w:tc>
          <w:tcPr>
            <w:tcW w:w="1560" w:type="dxa"/>
            <w:vMerge/>
            <w:textDirection w:val="btLr"/>
            <w:vAlign w:val="center"/>
          </w:tcPr>
          <w:p w14:paraId="6002A6E6" w14:textId="77777777" w:rsidR="00DE4169" w:rsidRPr="00EC23F0" w:rsidRDefault="00DE4169" w:rsidP="00EC23F0">
            <w:pPr>
              <w:jc w:val="center"/>
              <w:rPr>
                <w:rFonts w:ascii="Times New Roman" w:hAnsi="Times New Roman" w:cs="Times New Roman"/>
                <w:sz w:val="20"/>
                <w:szCs w:val="20"/>
              </w:rPr>
            </w:pPr>
          </w:p>
        </w:tc>
        <w:tc>
          <w:tcPr>
            <w:tcW w:w="425" w:type="dxa"/>
            <w:vMerge/>
            <w:textDirection w:val="btLr"/>
            <w:vAlign w:val="center"/>
          </w:tcPr>
          <w:p w14:paraId="60C9ADC7" w14:textId="77777777" w:rsidR="00DE4169" w:rsidRPr="00EC23F0" w:rsidRDefault="00DE4169" w:rsidP="00EC23F0">
            <w:pPr>
              <w:jc w:val="center"/>
              <w:rPr>
                <w:rFonts w:ascii="Times New Roman" w:hAnsi="Times New Roman" w:cs="Times New Roman"/>
                <w:sz w:val="20"/>
                <w:szCs w:val="20"/>
              </w:rPr>
            </w:pPr>
          </w:p>
        </w:tc>
        <w:tc>
          <w:tcPr>
            <w:tcW w:w="709" w:type="dxa"/>
            <w:vMerge/>
            <w:textDirection w:val="btLr"/>
            <w:vAlign w:val="center"/>
          </w:tcPr>
          <w:p w14:paraId="341C9E89" w14:textId="77777777" w:rsidR="00DE4169" w:rsidRPr="00EC23F0" w:rsidRDefault="00DE4169" w:rsidP="00EC23F0">
            <w:pPr>
              <w:jc w:val="center"/>
              <w:rPr>
                <w:rFonts w:ascii="Times New Roman" w:hAnsi="Times New Roman" w:cs="Times New Roman"/>
                <w:sz w:val="20"/>
                <w:szCs w:val="20"/>
              </w:rPr>
            </w:pPr>
          </w:p>
        </w:tc>
        <w:tc>
          <w:tcPr>
            <w:tcW w:w="910" w:type="dxa"/>
            <w:gridSpan w:val="2"/>
            <w:vMerge/>
            <w:vAlign w:val="center"/>
          </w:tcPr>
          <w:p w14:paraId="48FAAF2F" w14:textId="77777777" w:rsidR="00DE4169" w:rsidRPr="00EC23F0" w:rsidRDefault="00DE4169" w:rsidP="00EC23F0">
            <w:pPr>
              <w:jc w:val="center"/>
              <w:rPr>
                <w:rFonts w:ascii="Times New Roman" w:hAnsi="Times New Roman" w:cs="Times New Roman"/>
                <w:sz w:val="20"/>
                <w:szCs w:val="20"/>
              </w:rPr>
            </w:pPr>
          </w:p>
        </w:tc>
      </w:tr>
    </w:tbl>
    <w:p w14:paraId="343D6A09" w14:textId="0BB273A6" w:rsidR="002646F8" w:rsidRPr="000E22E3" w:rsidRDefault="002646F8" w:rsidP="002646F8">
      <w:pPr>
        <w:spacing w:line="276" w:lineRule="auto"/>
        <w:ind w:firstLine="708"/>
        <w:rPr>
          <w:rFonts w:ascii="Times New Roman" w:hAnsi="Times New Roman"/>
        </w:rPr>
      </w:pPr>
      <w:r w:rsidRPr="000E22E3">
        <w:rPr>
          <w:rFonts w:ascii="Times New Roman" w:hAnsi="Times New Roman"/>
        </w:rPr>
        <w:t xml:space="preserve">Ответственный исполнитель: секретарь комиссии ГУ «РЦВС и ФСБ» по осуществлению закупок _______________________ </w:t>
      </w:r>
      <w:bookmarkStart w:id="5" w:name="_GoBack"/>
      <w:bookmarkEnd w:id="5"/>
    </w:p>
    <w:p w14:paraId="3319A021" w14:textId="26051EEF" w:rsidR="002646F8" w:rsidRPr="000E22E3" w:rsidRDefault="000E2470" w:rsidP="002646F8">
      <w:pPr>
        <w:spacing w:line="276" w:lineRule="auto"/>
        <w:ind w:firstLine="708"/>
        <w:rPr>
          <w:rFonts w:ascii="Times New Roman" w:hAnsi="Times New Roman"/>
        </w:rPr>
      </w:pPr>
      <w:r w:rsidRPr="000E22E3">
        <w:rPr>
          <w:rFonts w:ascii="Times New Roman" w:hAnsi="Times New Roman"/>
        </w:rPr>
        <w:t>«</w:t>
      </w:r>
      <w:r w:rsidR="00DE4169">
        <w:rPr>
          <w:rFonts w:ascii="Times New Roman" w:hAnsi="Times New Roman"/>
        </w:rPr>
        <w:t>______</w:t>
      </w:r>
      <w:r w:rsidRPr="000E22E3">
        <w:rPr>
          <w:rFonts w:ascii="Times New Roman" w:hAnsi="Times New Roman"/>
        </w:rPr>
        <w:t xml:space="preserve">» </w:t>
      </w:r>
      <w:r w:rsidR="00DE4169">
        <w:rPr>
          <w:rFonts w:ascii="Times New Roman" w:hAnsi="Times New Roman"/>
        </w:rPr>
        <w:t xml:space="preserve">___________________ 2026 </w:t>
      </w:r>
      <w:r w:rsidR="002646F8" w:rsidRPr="000E22E3">
        <w:rPr>
          <w:rFonts w:ascii="Times New Roman" w:hAnsi="Times New Roman"/>
        </w:rPr>
        <w:t>г.</w:t>
      </w:r>
    </w:p>
    <w:p w14:paraId="4A9AC790" w14:textId="5362C0BE" w:rsidR="005359F2" w:rsidRPr="000E22E3" w:rsidRDefault="005359F2" w:rsidP="000A2042">
      <w:pPr>
        <w:suppressAutoHyphens/>
        <w:rPr>
          <w:rFonts w:ascii="Times New Roman" w:hAnsi="Times New Roman" w:cs="Times New Roman"/>
        </w:rPr>
      </w:pPr>
    </w:p>
    <w:sectPr w:rsidR="005359F2" w:rsidRPr="000E22E3" w:rsidSect="002646F8">
      <w:pgSz w:w="16838" w:h="11906" w:orient="landscape"/>
      <w:pgMar w:top="425" w:right="709"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91D0" w14:textId="77777777" w:rsidR="000E0DC4" w:rsidRDefault="000E0DC4" w:rsidP="00BD019D">
      <w:r>
        <w:separator/>
      </w:r>
    </w:p>
  </w:endnote>
  <w:endnote w:type="continuationSeparator" w:id="0">
    <w:p w14:paraId="4E6ADD95" w14:textId="77777777" w:rsidR="000E0DC4" w:rsidRDefault="000E0DC4" w:rsidP="00BD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84B36" w14:textId="77777777" w:rsidR="000E0DC4" w:rsidRDefault="000E0DC4" w:rsidP="00BD019D">
      <w:r>
        <w:separator/>
      </w:r>
    </w:p>
  </w:footnote>
  <w:footnote w:type="continuationSeparator" w:id="0">
    <w:p w14:paraId="4AE536FB" w14:textId="77777777" w:rsidR="000E0DC4" w:rsidRDefault="000E0DC4" w:rsidP="00BD01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4046"/>
        </w:tabs>
        <w:ind w:left="4046"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0"/>
  </w:num>
  <w:num w:numId="2">
    <w:abstractNumId w:val="1"/>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008E"/>
    <w:rsid w:val="0001106F"/>
    <w:rsid w:val="0001368B"/>
    <w:rsid w:val="00023748"/>
    <w:rsid w:val="00031CD6"/>
    <w:rsid w:val="000363C9"/>
    <w:rsid w:val="00037238"/>
    <w:rsid w:val="00044174"/>
    <w:rsid w:val="000510CD"/>
    <w:rsid w:val="000523FC"/>
    <w:rsid w:val="00060B3B"/>
    <w:rsid w:val="000640CE"/>
    <w:rsid w:val="00076825"/>
    <w:rsid w:val="00076BD4"/>
    <w:rsid w:val="00081279"/>
    <w:rsid w:val="0008245B"/>
    <w:rsid w:val="00084270"/>
    <w:rsid w:val="00086BE1"/>
    <w:rsid w:val="00087725"/>
    <w:rsid w:val="000928A1"/>
    <w:rsid w:val="00093D36"/>
    <w:rsid w:val="00094867"/>
    <w:rsid w:val="000A2042"/>
    <w:rsid w:val="000A48DE"/>
    <w:rsid w:val="000A4F65"/>
    <w:rsid w:val="000B18A4"/>
    <w:rsid w:val="000B259A"/>
    <w:rsid w:val="000B46F3"/>
    <w:rsid w:val="000B7A89"/>
    <w:rsid w:val="000C3BA3"/>
    <w:rsid w:val="000C51F0"/>
    <w:rsid w:val="000C63AC"/>
    <w:rsid w:val="000D0457"/>
    <w:rsid w:val="000D6C70"/>
    <w:rsid w:val="000D78DB"/>
    <w:rsid w:val="000E07A5"/>
    <w:rsid w:val="000E0DC4"/>
    <w:rsid w:val="000E0EDA"/>
    <w:rsid w:val="000E22E3"/>
    <w:rsid w:val="000E2470"/>
    <w:rsid w:val="000E3094"/>
    <w:rsid w:val="000E6B66"/>
    <w:rsid w:val="000F1B41"/>
    <w:rsid w:val="00101191"/>
    <w:rsid w:val="0010633E"/>
    <w:rsid w:val="0010735F"/>
    <w:rsid w:val="00112C24"/>
    <w:rsid w:val="00115B9A"/>
    <w:rsid w:val="0012005A"/>
    <w:rsid w:val="00122195"/>
    <w:rsid w:val="00125320"/>
    <w:rsid w:val="001533C2"/>
    <w:rsid w:val="001547C7"/>
    <w:rsid w:val="00175B9E"/>
    <w:rsid w:val="001822E0"/>
    <w:rsid w:val="001864A0"/>
    <w:rsid w:val="00187C38"/>
    <w:rsid w:val="001929A1"/>
    <w:rsid w:val="001A4FAB"/>
    <w:rsid w:val="001A5032"/>
    <w:rsid w:val="001A5654"/>
    <w:rsid w:val="001A61DF"/>
    <w:rsid w:val="001A7A09"/>
    <w:rsid w:val="001B623A"/>
    <w:rsid w:val="001C27AA"/>
    <w:rsid w:val="001D081F"/>
    <w:rsid w:val="001D1E4B"/>
    <w:rsid w:val="001D4478"/>
    <w:rsid w:val="001E113F"/>
    <w:rsid w:val="001E56EE"/>
    <w:rsid w:val="001E61B3"/>
    <w:rsid w:val="001E65FF"/>
    <w:rsid w:val="00200035"/>
    <w:rsid w:val="0021406D"/>
    <w:rsid w:val="0021674E"/>
    <w:rsid w:val="00217C43"/>
    <w:rsid w:val="00226F55"/>
    <w:rsid w:val="00227162"/>
    <w:rsid w:val="0022728A"/>
    <w:rsid w:val="00230AFA"/>
    <w:rsid w:val="002337E9"/>
    <w:rsid w:val="00236A7E"/>
    <w:rsid w:val="00236E9A"/>
    <w:rsid w:val="0025769A"/>
    <w:rsid w:val="00260B8C"/>
    <w:rsid w:val="0026202F"/>
    <w:rsid w:val="002623D0"/>
    <w:rsid w:val="0026460D"/>
    <w:rsid w:val="002646F8"/>
    <w:rsid w:val="00271AAE"/>
    <w:rsid w:val="00273C2E"/>
    <w:rsid w:val="002779FC"/>
    <w:rsid w:val="002811C6"/>
    <w:rsid w:val="00281717"/>
    <w:rsid w:val="00282AF0"/>
    <w:rsid w:val="0028423C"/>
    <w:rsid w:val="00290E2F"/>
    <w:rsid w:val="00291604"/>
    <w:rsid w:val="00297490"/>
    <w:rsid w:val="002A2EAE"/>
    <w:rsid w:val="002A3C8F"/>
    <w:rsid w:val="002A653B"/>
    <w:rsid w:val="002B2E37"/>
    <w:rsid w:val="002B78F9"/>
    <w:rsid w:val="002C0E38"/>
    <w:rsid w:val="002D6B6D"/>
    <w:rsid w:val="002D7E61"/>
    <w:rsid w:val="002E0707"/>
    <w:rsid w:val="002F00D7"/>
    <w:rsid w:val="003039A7"/>
    <w:rsid w:val="00305648"/>
    <w:rsid w:val="00306551"/>
    <w:rsid w:val="003177D7"/>
    <w:rsid w:val="00320121"/>
    <w:rsid w:val="00321BB6"/>
    <w:rsid w:val="00334AB9"/>
    <w:rsid w:val="00340592"/>
    <w:rsid w:val="00340D03"/>
    <w:rsid w:val="00341054"/>
    <w:rsid w:val="003424D3"/>
    <w:rsid w:val="0035008E"/>
    <w:rsid w:val="0035178C"/>
    <w:rsid w:val="00356AF4"/>
    <w:rsid w:val="00370059"/>
    <w:rsid w:val="00372670"/>
    <w:rsid w:val="00374C41"/>
    <w:rsid w:val="0038040D"/>
    <w:rsid w:val="0038676B"/>
    <w:rsid w:val="0039394A"/>
    <w:rsid w:val="00396699"/>
    <w:rsid w:val="003A5333"/>
    <w:rsid w:val="003B3083"/>
    <w:rsid w:val="003C0CF9"/>
    <w:rsid w:val="003D3F34"/>
    <w:rsid w:val="003D4973"/>
    <w:rsid w:val="003D5912"/>
    <w:rsid w:val="003D672E"/>
    <w:rsid w:val="003D7E37"/>
    <w:rsid w:val="003E0CBF"/>
    <w:rsid w:val="003E66C5"/>
    <w:rsid w:val="003E7121"/>
    <w:rsid w:val="003F27BC"/>
    <w:rsid w:val="003F42F6"/>
    <w:rsid w:val="003F4755"/>
    <w:rsid w:val="003F695A"/>
    <w:rsid w:val="0040702C"/>
    <w:rsid w:val="00407BE8"/>
    <w:rsid w:val="00410450"/>
    <w:rsid w:val="0041109D"/>
    <w:rsid w:val="00415A51"/>
    <w:rsid w:val="00421569"/>
    <w:rsid w:val="00422E4D"/>
    <w:rsid w:val="00425630"/>
    <w:rsid w:val="00427098"/>
    <w:rsid w:val="004310C6"/>
    <w:rsid w:val="00435386"/>
    <w:rsid w:val="004403B4"/>
    <w:rsid w:val="00447659"/>
    <w:rsid w:val="00456D28"/>
    <w:rsid w:val="0045719E"/>
    <w:rsid w:val="00460F1D"/>
    <w:rsid w:val="004663A2"/>
    <w:rsid w:val="00466712"/>
    <w:rsid w:val="00475885"/>
    <w:rsid w:val="00481D58"/>
    <w:rsid w:val="00482A38"/>
    <w:rsid w:val="00482FB2"/>
    <w:rsid w:val="0048583E"/>
    <w:rsid w:val="004903D9"/>
    <w:rsid w:val="00495582"/>
    <w:rsid w:val="00496D12"/>
    <w:rsid w:val="004A50CF"/>
    <w:rsid w:val="004A655E"/>
    <w:rsid w:val="004B2127"/>
    <w:rsid w:val="004B36E1"/>
    <w:rsid w:val="004B4764"/>
    <w:rsid w:val="004B7F5A"/>
    <w:rsid w:val="004C457B"/>
    <w:rsid w:val="004C4DFF"/>
    <w:rsid w:val="004D02C5"/>
    <w:rsid w:val="004F4CA9"/>
    <w:rsid w:val="004F4DD5"/>
    <w:rsid w:val="004F6A08"/>
    <w:rsid w:val="00510F71"/>
    <w:rsid w:val="00513425"/>
    <w:rsid w:val="005147EE"/>
    <w:rsid w:val="00517BA0"/>
    <w:rsid w:val="005244E3"/>
    <w:rsid w:val="00530AEC"/>
    <w:rsid w:val="005359F2"/>
    <w:rsid w:val="00542609"/>
    <w:rsid w:val="005426B2"/>
    <w:rsid w:val="00545DE2"/>
    <w:rsid w:val="005472F6"/>
    <w:rsid w:val="005510EC"/>
    <w:rsid w:val="005530D4"/>
    <w:rsid w:val="00560ACF"/>
    <w:rsid w:val="00560DAC"/>
    <w:rsid w:val="00561E6A"/>
    <w:rsid w:val="00564563"/>
    <w:rsid w:val="00575627"/>
    <w:rsid w:val="00584888"/>
    <w:rsid w:val="00587679"/>
    <w:rsid w:val="00597228"/>
    <w:rsid w:val="005A0FFA"/>
    <w:rsid w:val="005A1C48"/>
    <w:rsid w:val="005B7C05"/>
    <w:rsid w:val="005C1BAD"/>
    <w:rsid w:val="005C1D66"/>
    <w:rsid w:val="005C3CB1"/>
    <w:rsid w:val="005C4400"/>
    <w:rsid w:val="005C69EE"/>
    <w:rsid w:val="005C7270"/>
    <w:rsid w:val="005D3B81"/>
    <w:rsid w:val="005F79E0"/>
    <w:rsid w:val="00612079"/>
    <w:rsid w:val="0061261D"/>
    <w:rsid w:val="0061293B"/>
    <w:rsid w:val="006154AF"/>
    <w:rsid w:val="006233C1"/>
    <w:rsid w:val="00624FD4"/>
    <w:rsid w:val="00631DCC"/>
    <w:rsid w:val="006328D5"/>
    <w:rsid w:val="00640E81"/>
    <w:rsid w:val="006445FC"/>
    <w:rsid w:val="0064740A"/>
    <w:rsid w:val="00651E3D"/>
    <w:rsid w:val="00661611"/>
    <w:rsid w:val="0066224D"/>
    <w:rsid w:val="006665AE"/>
    <w:rsid w:val="0067263C"/>
    <w:rsid w:val="00675591"/>
    <w:rsid w:val="00677BF2"/>
    <w:rsid w:val="006851AD"/>
    <w:rsid w:val="00692300"/>
    <w:rsid w:val="0069239E"/>
    <w:rsid w:val="00694A2B"/>
    <w:rsid w:val="00696C1E"/>
    <w:rsid w:val="006A3B84"/>
    <w:rsid w:val="006A6791"/>
    <w:rsid w:val="006A701C"/>
    <w:rsid w:val="006C1898"/>
    <w:rsid w:val="006C196E"/>
    <w:rsid w:val="006C1C70"/>
    <w:rsid w:val="006C30DC"/>
    <w:rsid w:val="006C4A0D"/>
    <w:rsid w:val="006C621A"/>
    <w:rsid w:val="006D0C9E"/>
    <w:rsid w:val="006E12AE"/>
    <w:rsid w:val="006E1EE7"/>
    <w:rsid w:val="006E220B"/>
    <w:rsid w:val="006E5225"/>
    <w:rsid w:val="006E790B"/>
    <w:rsid w:val="006F67AF"/>
    <w:rsid w:val="00700DB3"/>
    <w:rsid w:val="00700E64"/>
    <w:rsid w:val="00704FD4"/>
    <w:rsid w:val="00710B08"/>
    <w:rsid w:val="00714E36"/>
    <w:rsid w:val="00721D10"/>
    <w:rsid w:val="00726958"/>
    <w:rsid w:val="00737204"/>
    <w:rsid w:val="007433A4"/>
    <w:rsid w:val="00745ECD"/>
    <w:rsid w:val="0074783B"/>
    <w:rsid w:val="00751460"/>
    <w:rsid w:val="00753E53"/>
    <w:rsid w:val="00763787"/>
    <w:rsid w:val="0076393B"/>
    <w:rsid w:val="007640BB"/>
    <w:rsid w:val="00767A28"/>
    <w:rsid w:val="00770583"/>
    <w:rsid w:val="007706CA"/>
    <w:rsid w:val="007742F8"/>
    <w:rsid w:val="00780F1A"/>
    <w:rsid w:val="00787B69"/>
    <w:rsid w:val="00790CE8"/>
    <w:rsid w:val="0079253A"/>
    <w:rsid w:val="0079292B"/>
    <w:rsid w:val="00796320"/>
    <w:rsid w:val="00796972"/>
    <w:rsid w:val="007A2091"/>
    <w:rsid w:val="007A5055"/>
    <w:rsid w:val="007B40B1"/>
    <w:rsid w:val="007B7F53"/>
    <w:rsid w:val="007C486C"/>
    <w:rsid w:val="007C721D"/>
    <w:rsid w:val="007C784F"/>
    <w:rsid w:val="007E66F8"/>
    <w:rsid w:val="007F5E05"/>
    <w:rsid w:val="00806C1F"/>
    <w:rsid w:val="00811519"/>
    <w:rsid w:val="008159C2"/>
    <w:rsid w:val="0081743F"/>
    <w:rsid w:val="0082720C"/>
    <w:rsid w:val="00833987"/>
    <w:rsid w:val="008339FB"/>
    <w:rsid w:val="00835169"/>
    <w:rsid w:val="00835D12"/>
    <w:rsid w:val="008369E0"/>
    <w:rsid w:val="00845069"/>
    <w:rsid w:val="00847A39"/>
    <w:rsid w:val="00850D7B"/>
    <w:rsid w:val="00853615"/>
    <w:rsid w:val="008629F8"/>
    <w:rsid w:val="0086566D"/>
    <w:rsid w:val="0088260B"/>
    <w:rsid w:val="00885765"/>
    <w:rsid w:val="00892560"/>
    <w:rsid w:val="00893D3A"/>
    <w:rsid w:val="008A5B23"/>
    <w:rsid w:val="008B04E6"/>
    <w:rsid w:val="008B2411"/>
    <w:rsid w:val="008B3E9E"/>
    <w:rsid w:val="008C2A59"/>
    <w:rsid w:val="008C382D"/>
    <w:rsid w:val="008C48AB"/>
    <w:rsid w:val="008C51DC"/>
    <w:rsid w:val="008C6E87"/>
    <w:rsid w:val="008D148D"/>
    <w:rsid w:val="008D26E8"/>
    <w:rsid w:val="008D52F9"/>
    <w:rsid w:val="008D6CDA"/>
    <w:rsid w:val="008D7EB6"/>
    <w:rsid w:val="008E57E2"/>
    <w:rsid w:val="008F03F4"/>
    <w:rsid w:val="00900098"/>
    <w:rsid w:val="00901A4B"/>
    <w:rsid w:val="0090371D"/>
    <w:rsid w:val="00903EA2"/>
    <w:rsid w:val="0090437B"/>
    <w:rsid w:val="00904403"/>
    <w:rsid w:val="00911D79"/>
    <w:rsid w:val="00911FC6"/>
    <w:rsid w:val="00914AC5"/>
    <w:rsid w:val="0091528F"/>
    <w:rsid w:val="0091597B"/>
    <w:rsid w:val="00925134"/>
    <w:rsid w:val="009367BF"/>
    <w:rsid w:val="00936ED1"/>
    <w:rsid w:val="00937D3B"/>
    <w:rsid w:val="0094538D"/>
    <w:rsid w:val="00954FE0"/>
    <w:rsid w:val="009567FB"/>
    <w:rsid w:val="00962DBC"/>
    <w:rsid w:val="00963BD7"/>
    <w:rsid w:val="00965874"/>
    <w:rsid w:val="009953EB"/>
    <w:rsid w:val="00995690"/>
    <w:rsid w:val="00996108"/>
    <w:rsid w:val="009B1417"/>
    <w:rsid w:val="009B4AAB"/>
    <w:rsid w:val="009C0D57"/>
    <w:rsid w:val="009D03D3"/>
    <w:rsid w:val="009D1785"/>
    <w:rsid w:val="009D1FA4"/>
    <w:rsid w:val="009D2987"/>
    <w:rsid w:val="009E0533"/>
    <w:rsid w:val="009E4BAD"/>
    <w:rsid w:val="009E5415"/>
    <w:rsid w:val="009F684A"/>
    <w:rsid w:val="00A02F01"/>
    <w:rsid w:val="00A06B14"/>
    <w:rsid w:val="00A11E14"/>
    <w:rsid w:val="00A12959"/>
    <w:rsid w:val="00A13DA1"/>
    <w:rsid w:val="00A203C6"/>
    <w:rsid w:val="00A25E59"/>
    <w:rsid w:val="00A31123"/>
    <w:rsid w:val="00A35F22"/>
    <w:rsid w:val="00A42D43"/>
    <w:rsid w:val="00A44B07"/>
    <w:rsid w:val="00A451BC"/>
    <w:rsid w:val="00A529E9"/>
    <w:rsid w:val="00A5487E"/>
    <w:rsid w:val="00A57073"/>
    <w:rsid w:val="00A66D75"/>
    <w:rsid w:val="00A73E6C"/>
    <w:rsid w:val="00A77733"/>
    <w:rsid w:val="00AB25EF"/>
    <w:rsid w:val="00AB55CF"/>
    <w:rsid w:val="00AB58D8"/>
    <w:rsid w:val="00AB7126"/>
    <w:rsid w:val="00AC3076"/>
    <w:rsid w:val="00AD00DD"/>
    <w:rsid w:val="00AD45B3"/>
    <w:rsid w:val="00AD4784"/>
    <w:rsid w:val="00AE56CF"/>
    <w:rsid w:val="00AF1A8B"/>
    <w:rsid w:val="00B002B4"/>
    <w:rsid w:val="00B14D99"/>
    <w:rsid w:val="00B2158D"/>
    <w:rsid w:val="00B230E5"/>
    <w:rsid w:val="00B23A64"/>
    <w:rsid w:val="00B24704"/>
    <w:rsid w:val="00B26EA0"/>
    <w:rsid w:val="00B40D2E"/>
    <w:rsid w:val="00B433E4"/>
    <w:rsid w:val="00B46ACE"/>
    <w:rsid w:val="00B53A52"/>
    <w:rsid w:val="00B62E03"/>
    <w:rsid w:val="00B82A0C"/>
    <w:rsid w:val="00B861B7"/>
    <w:rsid w:val="00B9211F"/>
    <w:rsid w:val="00B963A6"/>
    <w:rsid w:val="00B96BF9"/>
    <w:rsid w:val="00BA109F"/>
    <w:rsid w:val="00BA3267"/>
    <w:rsid w:val="00BB187D"/>
    <w:rsid w:val="00BB4DE8"/>
    <w:rsid w:val="00BD019D"/>
    <w:rsid w:val="00BD6C92"/>
    <w:rsid w:val="00BD79DE"/>
    <w:rsid w:val="00BF1337"/>
    <w:rsid w:val="00BF7BBC"/>
    <w:rsid w:val="00C01A42"/>
    <w:rsid w:val="00C0344A"/>
    <w:rsid w:val="00C13961"/>
    <w:rsid w:val="00C22CD9"/>
    <w:rsid w:val="00C352C9"/>
    <w:rsid w:val="00C37AA4"/>
    <w:rsid w:val="00C40F06"/>
    <w:rsid w:val="00C43FFF"/>
    <w:rsid w:val="00C51CB3"/>
    <w:rsid w:val="00C65CFD"/>
    <w:rsid w:val="00C715E8"/>
    <w:rsid w:val="00C761A3"/>
    <w:rsid w:val="00C80755"/>
    <w:rsid w:val="00C81C50"/>
    <w:rsid w:val="00C83B6A"/>
    <w:rsid w:val="00C86735"/>
    <w:rsid w:val="00CA35B7"/>
    <w:rsid w:val="00CA4AFC"/>
    <w:rsid w:val="00CA5C6F"/>
    <w:rsid w:val="00CA69EA"/>
    <w:rsid w:val="00CA774A"/>
    <w:rsid w:val="00CA79A5"/>
    <w:rsid w:val="00CB1116"/>
    <w:rsid w:val="00CB19E2"/>
    <w:rsid w:val="00CB3A6A"/>
    <w:rsid w:val="00CB5CC5"/>
    <w:rsid w:val="00CC5764"/>
    <w:rsid w:val="00CD1CAC"/>
    <w:rsid w:val="00CD4053"/>
    <w:rsid w:val="00CD52A0"/>
    <w:rsid w:val="00CE0244"/>
    <w:rsid w:val="00CF4B0C"/>
    <w:rsid w:val="00D03102"/>
    <w:rsid w:val="00D0718D"/>
    <w:rsid w:val="00D2195C"/>
    <w:rsid w:val="00D2435F"/>
    <w:rsid w:val="00D402DB"/>
    <w:rsid w:val="00D43817"/>
    <w:rsid w:val="00D444E8"/>
    <w:rsid w:val="00D50A31"/>
    <w:rsid w:val="00D51FF6"/>
    <w:rsid w:val="00D5380B"/>
    <w:rsid w:val="00D53CDE"/>
    <w:rsid w:val="00D57492"/>
    <w:rsid w:val="00D60D09"/>
    <w:rsid w:val="00D62CC9"/>
    <w:rsid w:val="00D6551F"/>
    <w:rsid w:val="00D7210C"/>
    <w:rsid w:val="00D81F77"/>
    <w:rsid w:val="00D820CE"/>
    <w:rsid w:val="00D84AD1"/>
    <w:rsid w:val="00D91862"/>
    <w:rsid w:val="00D95CAC"/>
    <w:rsid w:val="00DA0FFE"/>
    <w:rsid w:val="00DA41DC"/>
    <w:rsid w:val="00DA46E9"/>
    <w:rsid w:val="00DA7200"/>
    <w:rsid w:val="00DB3CB9"/>
    <w:rsid w:val="00DB65D0"/>
    <w:rsid w:val="00DC0762"/>
    <w:rsid w:val="00DC4FBE"/>
    <w:rsid w:val="00DD6CC1"/>
    <w:rsid w:val="00DD6EFE"/>
    <w:rsid w:val="00DE4169"/>
    <w:rsid w:val="00DE4FDB"/>
    <w:rsid w:val="00DE5770"/>
    <w:rsid w:val="00DF142D"/>
    <w:rsid w:val="00DF3270"/>
    <w:rsid w:val="00DF4526"/>
    <w:rsid w:val="00DF4A8C"/>
    <w:rsid w:val="00DF6233"/>
    <w:rsid w:val="00DF778E"/>
    <w:rsid w:val="00E0415B"/>
    <w:rsid w:val="00E21935"/>
    <w:rsid w:val="00E21CED"/>
    <w:rsid w:val="00E23751"/>
    <w:rsid w:val="00E2561E"/>
    <w:rsid w:val="00E30A55"/>
    <w:rsid w:val="00E36100"/>
    <w:rsid w:val="00E46B08"/>
    <w:rsid w:val="00E527DE"/>
    <w:rsid w:val="00E538B9"/>
    <w:rsid w:val="00E538C5"/>
    <w:rsid w:val="00E70233"/>
    <w:rsid w:val="00E70294"/>
    <w:rsid w:val="00E75367"/>
    <w:rsid w:val="00E7559D"/>
    <w:rsid w:val="00E77B95"/>
    <w:rsid w:val="00E805F5"/>
    <w:rsid w:val="00E812D6"/>
    <w:rsid w:val="00E81C38"/>
    <w:rsid w:val="00E83FB0"/>
    <w:rsid w:val="00E90C31"/>
    <w:rsid w:val="00E96BA0"/>
    <w:rsid w:val="00EA16A2"/>
    <w:rsid w:val="00EA2AE8"/>
    <w:rsid w:val="00EA595D"/>
    <w:rsid w:val="00EB2D98"/>
    <w:rsid w:val="00EB46E5"/>
    <w:rsid w:val="00EB5456"/>
    <w:rsid w:val="00EB752D"/>
    <w:rsid w:val="00EC23F0"/>
    <w:rsid w:val="00EC393D"/>
    <w:rsid w:val="00EC3E4D"/>
    <w:rsid w:val="00EC439E"/>
    <w:rsid w:val="00EC4B2B"/>
    <w:rsid w:val="00EC6D53"/>
    <w:rsid w:val="00ED43BC"/>
    <w:rsid w:val="00EE7035"/>
    <w:rsid w:val="00EF05F9"/>
    <w:rsid w:val="00EF17BB"/>
    <w:rsid w:val="00EF5CEC"/>
    <w:rsid w:val="00EF6D9D"/>
    <w:rsid w:val="00F042F8"/>
    <w:rsid w:val="00F124BC"/>
    <w:rsid w:val="00F218F3"/>
    <w:rsid w:val="00F444A3"/>
    <w:rsid w:val="00F47D60"/>
    <w:rsid w:val="00F52027"/>
    <w:rsid w:val="00F55BA5"/>
    <w:rsid w:val="00F6393D"/>
    <w:rsid w:val="00F6459A"/>
    <w:rsid w:val="00F7043D"/>
    <w:rsid w:val="00F70EF7"/>
    <w:rsid w:val="00F71BB2"/>
    <w:rsid w:val="00F72984"/>
    <w:rsid w:val="00F80487"/>
    <w:rsid w:val="00F87053"/>
    <w:rsid w:val="00F93992"/>
    <w:rsid w:val="00FA01AB"/>
    <w:rsid w:val="00FA7FB6"/>
    <w:rsid w:val="00FB089E"/>
    <w:rsid w:val="00FB2674"/>
    <w:rsid w:val="00FC14FC"/>
    <w:rsid w:val="00FC595B"/>
    <w:rsid w:val="00FC7EB2"/>
    <w:rsid w:val="00FD319A"/>
    <w:rsid w:val="00FE00F6"/>
    <w:rsid w:val="00FE1061"/>
    <w:rsid w:val="00FE5B3F"/>
    <w:rsid w:val="00FE62CC"/>
    <w:rsid w:val="00FE7D55"/>
    <w:rsid w:val="00FF1E8B"/>
    <w:rsid w:val="00FF344E"/>
    <w:rsid w:val="00FF50CC"/>
    <w:rsid w:val="00FF6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02BC"/>
  <w15:docId w15:val="{5280EAC5-CEA1-4A62-A52C-61E81F65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A42"/>
  </w:style>
  <w:style w:type="paragraph" w:styleId="1">
    <w:name w:val="heading 1"/>
    <w:basedOn w:val="a"/>
    <w:link w:val="10"/>
    <w:uiPriority w:val="9"/>
    <w:qFormat/>
    <w:rsid w:val="00460F1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00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847A39"/>
    <w:pPr>
      <w:ind w:left="720"/>
      <w:contextualSpacing/>
    </w:pPr>
  </w:style>
  <w:style w:type="paragraph" w:styleId="a6">
    <w:name w:val="Balloon Text"/>
    <w:basedOn w:val="a"/>
    <w:link w:val="a7"/>
    <w:uiPriority w:val="99"/>
    <w:semiHidden/>
    <w:unhideWhenUsed/>
    <w:rsid w:val="00965874"/>
    <w:rPr>
      <w:rFonts w:ascii="Segoe UI" w:hAnsi="Segoe UI" w:cs="Segoe UI"/>
      <w:sz w:val="18"/>
      <w:szCs w:val="18"/>
    </w:rPr>
  </w:style>
  <w:style w:type="character" w:customStyle="1" w:styleId="a7">
    <w:name w:val="Текст выноски Знак"/>
    <w:basedOn w:val="a0"/>
    <w:link w:val="a6"/>
    <w:uiPriority w:val="99"/>
    <w:semiHidden/>
    <w:rsid w:val="00965874"/>
    <w:rPr>
      <w:rFonts w:ascii="Segoe UI" w:hAnsi="Segoe UI" w:cs="Segoe UI"/>
      <w:sz w:val="18"/>
      <w:szCs w:val="18"/>
    </w:rPr>
  </w:style>
  <w:style w:type="character" w:customStyle="1" w:styleId="10">
    <w:name w:val="Заголовок 1 Знак"/>
    <w:basedOn w:val="a0"/>
    <w:link w:val="1"/>
    <w:uiPriority w:val="9"/>
    <w:rsid w:val="00460F1D"/>
    <w:rPr>
      <w:rFonts w:ascii="Times New Roman" w:eastAsia="Times New Roman" w:hAnsi="Times New Roman" w:cs="Times New Roman"/>
      <w:b/>
      <w:bCs/>
      <w:kern w:val="36"/>
      <w:sz w:val="48"/>
      <w:szCs w:val="48"/>
      <w:lang w:eastAsia="ru-RU"/>
    </w:rPr>
  </w:style>
  <w:style w:type="paragraph" w:styleId="a8">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1"/>
    <w:basedOn w:val="a"/>
    <w:link w:val="a9"/>
    <w:uiPriority w:val="99"/>
    <w:rsid w:val="00C83B6A"/>
    <w:rPr>
      <w:rFonts w:ascii="Courier New" w:eastAsia="Times New Roman" w:hAnsi="Courier New" w:cs="Courier New"/>
      <w:sz w:val="20"/>
      <w:szCs w:val="20"/>
      <w:lang w:eastAsia="ru-RU"/>
    </w:rPr>
  </w:style>
  <w:style w:type="character" w:customStyle="1" w:styleId="a9">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8"/>
    <w:uiPriority w:val="99"/>
    <w:rsid w:val="00C83B6A"/>
    <w:rPr>
      <w:rFonts w:ascii="Courier New" w:eastAsia="Times New Roman" w:hAnsi="Courier New" w:cs="Courier New"/>
      <w:sz w:val="20"/>
      <w:szCs w:val="20"/>
      <w:lang w:eastAsia="ru-RU"/>
    </w:rPr>
  </w:style>
  <w:style w:type="paragraph" w:styleId="aa">
    <w:name w:val="Normal (Web)"/>
    <w:basedOn w:val="a"/>
    <w:uiPriority w:val="99"/>
    <w:unhideWhenUsed/>
    <w:rsid w:val="00C83B6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3">
    <w:name w:val="Основной текст (13)"/>
    <w:basedOn w:val="a0"/>
    <w:rsid w:val="000363C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b">
    <w:name w:val="Hyperlink"/>
    <w:basedOn w:val="a0"/>
    <w:uiPriority w:val="99"/>
    <w:unhideWhenUsed/>
    <w:rsid w:val="000363C9"/>
    <w:rPr>
      <w:color w:val="0000FF" w:themeColor="hyperlink"/>
      <w:u w:val="single"/>
    </w:rPr>
  </w:style>
  <w:style w:type="paragraph" w:styleId="ac">
    <w:name w:val="Title"/>
    <w:basedOn w:val="a"/>
    <w:link w:val="ad"/>
    <w:qFormat/>
    <w:rsid w:val="005359F2"/>
    <w:pPr>
      <w:jc w:val="center"/>
    </w:pPr>
    <w:rPr>
      <w:rFonts w:ascii="Times New Roman" w:eastAsia="Times New Roman" w:hAnsi="Times New Roman" w:cs="Times New Roman"/>
      <w:b/>
      <w:sz w:val="20"/>
      <w:szCs w:val="20"/>
      <w:lang w:eastAsia="ru-RU"/>
    </w:rPr>
  </w:style>
  <w:style w:type="character" w:customStyle="1" w:styleId="ad">
    <w:name w:val="Заголовок Знак"/>
    <w:basedOn w:val="a0"/>
    <w:link w:val="ac"/>
    <w:rsid w:val="005359F2"/>
    <w:rPr>
      <w:rFonts w:ascii="Times New Roman" w:eastAsia="Times New Roman" w:hAnsi="Times New Roman" w:cs="Times New Roman"/>
      <w:b/>
      <w:sz w:val="20"/>
      <w:szCs w:val="20"/>
      <w:lang w:eastAsia="ru-RU"/>
    </w:rPr>
  </w:style>
  <w:style w:type="paragraph" w:styleId="ae">
    <w:name w:val="Body Text"/>
    <w:basedOn w:val="a"/>
    <w:link w:val="af"/>
    <w:rsid w:val="009D1785"/>
    <w:pPr>
      <w:spacing w:after="120"/>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9D1785"/>
    <w:rPr>
      <w:rFonts w:ascii="Times New Roman" w:eastAsia="Times New Roman" w:hAnsi="Times New Roman" w:cs="Times New Roman"/>
      <w:sz w:val="20"/>
      <w:szCs w:val="20"/>
      <w:lang w:eastAsia="ru-RU"/>
    </w:rPr>
  </w:style>
  <w:style w:type="character" w:customStyle="1" w:styleId="2">
    <w:name w:val="Основной текст (2)"/>
    <w:basedOn w:val="a0"/>
    <w:rsid w:val="009D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9D1785"/>
    <w:rPr>
      <w:rFonts w:ascii="Palatino Linotype" w:hAnsi="Palatino Linotype" w:cs="Palatino Linotype"/>
      <w:color w:val="000000"/>
      <w:sz w:val="26"/>
      <w:szCs w:val="26"/>
    </w:rPr>
  </w:style>
  <w:style w:type="paragraph" w:styleId="af0">
    <w:name w:val="No Spacing"/>
    <w:uiPriority w:val="1"/>
    <w:qFormat/>
    <w:rsid w:val="009D1785"/>
    <w:rPr>
      <w:rFonts w:ascii="Calibri" w:eastAsia="Calibri" w:hAnsi="Calibri" w:cs="Calibri"/>
    </w:rPr>
  </w:style>
  <w:style w:type="character" w:customStyle="1" w:styleId="a5">
    <w:name w:val="Абзац списка Знак"/>
    <w:link w:val="a4"/>
    <w:uiPriority w:val="34"/>
    <w:rsid w:val="006C30DC"/>
  </w:style>
  <w:style w:type="table" w:customStyle="1" w:styleId="11">
    <w:name w:val="Сетка таблицы1"/>
    <w:basedOn w:val="a1"/>
    <w:next w:val="a3"/>
    <w:uiPriority w:val="39"/>
    <w:rsid w:val="00AD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BD019D"/>
    <w:pPr>
      <w:tabs>
        <w:tab w:val="center" w:pos="4677"/>
        <w:tab w:val="right" w:pos="9355"/>
      </w:tabs>
    </w:pPr>
  </w:style>
  <w:style w:type="character" w:customStyle="1" w:styleId="af2">
    <w:name w:val="Верхний колонтитул Знак"/>
    <w:basedOn w:val="a0"/>
    <w:link w:val="af1"/>
    <w:uiPriority w:val="99"/>
    <w:rsid w:val="00BD019D"/>
  </w:style>
  <w:style w:type="paragraph" w:styleId="af3">
    <w:name w:val="footer"/>
    <w:basedOn w:val="a"/>
    <w:link w:val="af4"/>
    <w:uiPriority w:val="99"/>
    <w:unhideWhenUsed/>
    <w:rsid w:val="00BD019D"/>
    <w:pPr>
      <w:tabs>
        <w:tab w:val="center" w:pos="4677"/>
        <w:tab w:val="right" w:pos="9355"/>
      </w:tabs>
    </w:pPr>
  </w:style>
  <w:style w:type="character" w:customStyle="1" w:styleId="af4">
    <w:name w:val="Нижний колонтитул Знак"/>
    <w:basedOn w:val="a0"/>
    <w:link w:val="af3"/>
    <w:uiPriority w:val="99"/>
    <w:rsid w:val="00BD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6603">
      <w:bodyDiv w:val="1"/>
      <w:marLeft w:val="0"/>
      <w:marRight w:val="0"/>
      <w:marTop w:val="0"/>
      <w:marBottom w:val="0"/>
      <w:divBdr>
        <w:top w:val="none" w:sz="0" w:space="0" w:color="auto"/>
        <w:left w:val="none" w:sz="0" w:space="0" w:color="auto"/>
        <w:bottom w:val="none" w:sz="0" w:space="0" w:color="auto"/>
        <w:right w:val="none" w:sz="0" w:space="0" w:color="auto"/>
      </w:divBdr>
    </w:div>
    <w:div w:id="150173367">
      <w:bodyDiv w:val="1"/>
      <w:marLeft w:val="0"/>
      <w:marRight w:val="0"/>
      <w:marTop w:val="0"/>
      <w:marBottom w:val="0"/>
      <w:divBdr>
        <w:top w:val="none" w:sz="0" w:space="0" w:color="auto"/>
        <w:left w:val="none" w:sz="0" w:space="0" w:color="auto"/>
        <w:bottom w:val="none" w:sz="0" w:space="0" w:color="auto"/>
        <w:right w:val="none" w:sz="0" w:space="0" w:color="auto"/>
      </w:divBdr>
    </w:div>
    <w:div w:id="169686966">
      <w:bodyDiv w:val="1"/>
      <w:marLeft w:val="0"/>
      <w:marRight w:val="0"/>
      <w:marTop w:val="0"/>
      <w:marBottom w:val="0"/>
      <w:divBdr>
        <w:top w:val="none" w:sz="0" w:space="0" w:color="auto"/>
        <w:left w:val="none" w:sz="0" w:space="0" w:color="auto"/>
        <w:bottom w:val="none" w:sz="0" w:space="0" w:color="auto"/>
        <w:right w:val="none" w:sz="0" w:space="0" w:color="auto"/>
      </w:divBdr>
    </w:div>
    <w:div w:id="345178358">
      <w:bodyDiv w:val="1"/>
      <w:marLeft w:val="0"/>
      <w:marRight w:val="0"/>
      <w:marTop w:val="0"/>
      <w:marBottom w:val="0"/>
      <w:divBdr>
        <w:top w:val="none" w:sz="0" w:space="0" w:color="auto"/>
        <w:left w:val="none" w:sz="0" w:space="0" w:color="auto"/>
        <w:bottom w:val="none" w:sz="0" w:space="0" w:color="auto"/>
        <w:right w:val="none" w:sz="0" w:space="0" w:color="auto"/>
      </w:divBdr>
    </w:div>
    <w:div w:id="529681903">
      <w:bodyDiv w:val="1"/>
      <w:marLeft w:val="0"/>
      <w:marRight w:val="0"/>
      <w:marTop w:val="0"/>
      <w:marBottom w:val="0"/>
      <w:divBdr>
        <w:top w:val="none" w:sz="0" w:space="0" w:color="auto"/>
        <w:left w:val="none" w:sz="0" w:space="0" w:color="auto"/>
        <w:bottom w:val="none" w:sz="0" w:space="0" w:color="auto"/>
        <w:right w:val="none" w:sz="0" w:space="0" w:color="auto"/>
      </w:divBdr>
    </w:div>
    <w:div w:id="569925029">
      <w:bodyDiv w:val="1"/>
      <w:marLeft w:val="0"/>
      <w:marRight w:val="0"/>
      <w:marTop w:val="0"/>
      <w:marBottom w:val="0"/>
      <w:divBdr>
        <w:top w:val="none" w:sz="0" w:space="0" w:color="auto"/>
        <w:left w:val="none" w:sz="0" w:space="0" w:color="auto"/>
        <w:bottom w:val="none" w:sz="0" w:space="0" w:color="auto"/>
        <w:right w:val="none" w:sz="0" w:space="0" w:color="auto"/>
      </w:divBdr>
    </w:div>
    <w:div w:id="621613413">
      <w:bodyDiv w:val="1"/>
      <w:marLeft w:val="0"/>
      <w:marRight w:val="0"/>
      <w:marTop w:val="0"/>
      <w:marBottom w:val="0"/>
      <w:divBdr>
        <w:top w:val="none" w:sz="0" w:space="0" w:color="auto"/>
        <w:left w:val="none" w:sz="0" w:space="0" w:color="auto"/>
        <w:bottom w:val="none" w:sz="0" w:space="0" w:color="auto"/>
        <w:right w:val="none" w:sz="0" w:space="0" w:color="auto"/>
      </w:divBdr>
    </w:div>
    <w:div w:id="641889149">
      <w:bodyDiv w:val="1"/>
      <w:marLeft w:val="0"/>
      <w:marRight w:val="0"/>
      <w:marTop w:val="0"/>
      <w:marBottom w:val="0"/>
      <w:divBdr>
        <w:top w:val="none" w:sz="0" w:space="0" w:color="auto"/>
        <w:left w:val="none" w:sz="0" w:space="0" w:color="auto"/>
        <w:bottom w:val="none" w:sz="0" w:space="0" w:color="auto"/>
        <w:right w:val="none" w:sz="0" w:space="0" w:color="auto"/>
      </w:divBdr>
    </w:div>
    <w:div w:id="676620065">
      <w:bodyDiv w:val="1"/>
      <w:marLeft w:val="0"/>
      <w:marRight w:val="0"/>
      <w:marTop w:val="0"/>
      <w:marBottom w:val="0"/>
      <w:divBdr>
        <w:top w:val="none" w:sz="0" w:space="0" w:color="auto"/>
        <w:left w:val="none" w:sz="0" w:space="0" w:color="auto"/>
        <w:bottom w:val="none" w:sz="0" w:space="0" w:color="auto"/>
        <w:right w:val="none" w:sz="0" w:space="0" w:color="auto"/>
      </w:divBdr>
    </w:div>
    <w:div w:id="774056354">
      <w:bodyDiv w:val="1"/>
      <w:marLeft w:val="0"/>
      <w:marRight w:val="0"/>
      <w:marTop w:val="0"/>
      <w:marBottom w:val="0"/>
      <w:divBdr>
        <w:top w:val="none" w:sz="0" w:space="0" w:color="auto"/>
        <w:left w:val="none" w:sz="0" w:space="0" w:color="auto"/>
        <w:bottom w:val="none" w:sz="0" w:space="0" w:color="auto"/>
        <w:right w:val="none" w:sz="0" w:space="0" w:color="auto"/>
      </w:divBdr>
    </w:div>
    <w:div w:id="792018099">
      <w:bodyDiv w:val="1"/>
      <w:marLeft w:val="0"/>
      <w:marRight w:val="0"/>
      <w:marTop w:val="0"/>
      <w:marBottom w:val="0"/>
      <w:divBdr>
        <w:top w:val="none" w:sz="0" w:space="0" w:color="auto"/>
        <w:left w:val="none" w:sz="0" w:space="0" w:color="auto"/>
        <w:bottom w:val="none" w:sz="0" w:space="0" w:color="auto"/>
        <w:right w:val="none" w:sz="0" w:space="0" w:color="auto"/>
      </w:divBdr>
    </w:div>
    <w:div w:id="829104415">
      <w:bodyDiv w:val="1"/>
      <w:marLeft w:val="0"/>
      <w:marRight w:val="0"/>
      <w:marTop w:val="0"/>
      <w:marBottom w:val="0"/>
      <w:divBdr>
        <w:top w:val="none" w:sz="0" w:space="0" w:color="auto"/>
        <w:left w:val="none" w:sz="0" w:space="0" w:color="auto"/>
        <w:bottom w:val="none" w:sz="0" w:space="0" w:color="auto"/>
        <w:right w:val="none" w:sz="0" w:space="0" w:color="auto"/>
      </w:divBdr>
    </w:div>
    <w:div w:id="834295493">
      <w:bodyDiv w:val="1"/>
      <w:marLeft w:val="0"/>
      <w:marRight w:val="0"/>
      <w:marTop w:val="0"/>
      <w:marBottom w:val="0"/>
      <w:divBdr>
        <w:top w:val="none" w:sz="0" w:space="0" w:color="auto"/>
        <w:left w:val="none" w:sz="0" w:space="0" w:color="auto"/>
        <w:bottom w:val="none" w:sz="0" w:space="0" w:color="auto"/>
        <w:right w:val="none" w:sz="0" w:space="0" w:color="auto"/>
      </w:divBdr>
    </w:div>
    <w:div w:id="921648817">
      <w:bodyDiv w:val="1"/>
      <w:marLeft w:val="0"/>
      <w:marRight w:val="0"/>
      <w:marTop w:val="0"/>
      <w:marBottom w:val="0"/>
      <w:divBdr>
        <w:top w:val="none" w:sz="0" w:space="0" w:color="auto"/>
        <w:left w:val="none" w:sz="0" w:space="0" w:color="auto"/>
        <w:bottom w:val="none" w:sz="0" w:space="0" w:color="auto"/>
        <w:right w:val="none" w:sz="0" w:space="0" w:color="auto"/>
      </w:divBdr>
    </w:div>
    <w:div w:id="931549119">
      <w:bodyDiv w:val="1"/>
      <w:marLeft w:val="0"/>
      <w:marRight w:val="0"/>
      <w:marTop w:val="0"/>
      <w:marBottom w:val="0"/>
      <w:divBdr>
        <w:top w:val="none" w:sz="0" w:space="0" w:color="auto"/>
        <w:left w:val="none" w:sz="0" w:space="0" w:color="auto"/>
        <w:bottom w:val="none" w:sz="0" w:space="0" w:color="auto"/>
        <w:right w:val="none" w:sz="0" w:space="0" w:color="auto"/>
      </w:divBdr>
    </w:div>
    <w:div w:id="948122649">
      <w:bodyDiv w:val="1"/>
      <w:marLeft w:val="0"/>
      <w:marRight w:val="0"/>
      <w:marTop w:val="0"/>
      <w:marBottom w:val="0"/>
      <w:divBdr>
        <w:top w:val="none" w:sz="0" w:space="0" w:color="auto"/>
        <w:left w:val="none" w:sz="0" w:space="0" w:color="auto"/>
        <w:bottom w:val="none" w:sz="0" w:space="0" w:color="auto"/>
        <w:right w:val="none" w:sz="0" w:space="0" w:color="auto"/>
      </w:divBdr>
    </w:div>
    <w:div w:id="1253272253">
      <w:bodyDiv w:val="1"/>
      <w:marLeft w:val="0"/>
      <w:marRight w:val="0"/>
      <w:marTop w:val="0"/>
      <w:marBottom w:val="0"/>
      <w:divBdr>
        <w:top w:val="none" w:sz="0" w:space="0" w:color="auto"/>
        <w:left w:val="none" w:sz="0" w:space="0" w:color="auto"/>
        <w:bottom w:val="none" w:sz="0" w:space="0" w:color="auto"/>
        <w:right w:val="none" w:sz="0" w:space="0" w:color="auto"/>
      </w:divBdr>
    </w:div>
    <w:div w:id="1410031703">
      <w:bodyDiv w:val="1"/>
      <w:marLeft w:val="0"/>
      <w:marRight w:val="0"/>
      <w:marTop w:val="0"/>
      <w:marBottom w:val="0"/>
      <w:divBdr>
        <w:top w:val="none" w:sz="0" w:space="0" w:color="auto"/>
        <w:left w:val="none" w:sz="0" w:space="0" w:color="auto"/>
        <w:bottom w:val="none" w:sz="0" w:space="0" w:color="auto"/>
        <w:right w:val="none" w:sz="0" w:space="0" w:color="auto"/>
      </w:divBdr>
    </w:div>
    <w:div w:id="1422872363">
      <w:bodyDiv w:val="1"/>
      <w:marLeft w:val="0"/>
      <w:marRight w:val="0"/>
      <w:marTop w:val="0"/>
      <w:marBottom w:val="0"/>
      <w:divBdr>
        <w:top w:val="none" w:sz="0" w:space="0" w:color="auto"/>
        <w:left w:val="none" w:sz="0" w:space="0" w:color="auto"/>
        <w:bottom w:val="none" w:sz="0" w:space="0" w:color="auto"/>
        <w:right w:val="none" w:sz="0" w:space="0" w:color="auto"/>
      </w:divBdr>
    </w:div>
    <w:div w:id="1436173317">
      <w:bodyDiv w:val="1"/>
      <w:marLeft w:val="0"/>
      <w:marRight w:val="0"/>
      <w:marTop w:val="0"/>
      <w:marBottom w:val="0"/>
      <w:divBdr>
        <w:top w:val="none" w:sz="0" w:space="0" w:color="auto"/>
        <w:left w:val="none" w:sz="0" w:space="0" w:color="auto"/>
        <w:bottom w:val="none" w:sz="0" w:space="0" w:color="auto"/>
        <w:right w:val="none" w:sz="0" w:space="0" w:color="auto"/>
      </w:divBdr>
    </w:div>
    <w:div w:id="1503085517">
      <w:bodyDiv w:val="1"/>
      <w:marLeft w:val="0"/>
      <w:marRight w:val="0"/>
      <w:marTop w:val="0"/>
      <w:marBottom w:val="0"/>
      <w:divBdr>
        <w:top w:val="none" w:sz="0" w:space="0" w:color="auto"/>
        <w:left w:val="none" w:sz="0" w:space="0" w:color="auto"/>
        <w:bottom w:val="none" w:sz="0" w:space="0" w:color="auto"/>
        <w:right w:val="none" w:sz="0" w:space="0" w:color="auto"/>
      </w:divBdr>
    </w:div>
    <w:div w:id="1534658911">
      <w:bodyDiv w:val="1"/>
      <w:marLeft w:val="0"/>
      <w:marRight w:val="0"/>
      <w:marTop w:val="0"/>
      <w:marBottom w:val="0"/>
      <w:divBdr>
        <w:top w:val="none" w:sz="0" w:space="0" w:color="auto"/>
        <w:left w:val="none" w:sz="0" w:space="0" w:color="auto"/>
        <w:bottom w:val="none" w:sz="0" w:space="0" w:color="auto"/>
        <w:right w:val="none" w:sz="0" w:space="0" w:color="auto"/>
      </w:divBdr>
    </w:div>
    <w:div w:id="1597520610">
      <w:bodyDiv w:val="1"/>
      <w:marLeft w:val="0"/>
      <w:marRight w:val="0"/>
      <w:marTop w:val="0"/>
      <w:marBottom w:val="0"/>
      <w:divBdr>
        <w:top w:val="none" w:sz="0" w:space="0" w:color="auto"/>
        <w:left w:val="none" w:sz="0" w:space="0" w:color="auto"/>
        <w:bottom w:val="none" w:sz="0" w:space="0" w:color="auto"/>
        <w:right w:val="none" w:sz="0" w:space="0" w:color="auto"/>
      </w:divBdr>
    </w:div>
    <w:div w:id="1628314974">
      <w:bodyDiv w:val="1"/>
      <w:marLeft w:val="0"/>
      <w:marRight w:val="0"/>
      <w:marTop w:val="0"/>
      <w:marBottom w:val="0"/>
      <w:divBdr>
        <w:top w:val="none" w:sz="0" w:space="0" w:color="auto"/>
        <w:left w:val="none" w:sz="0" w:space="0" w:color="auto"/>
        <w:bottom w:val="none" w:sz="0" w:space="0" w:color="auto"/>
        <w:right w:val="none" w:sz="0" w:space="0" w:color="auto"/>
      </w:divBdr>
    </w:div>
    <w:div w:id="1659186729">
      <w:bodyDiv w:val="1"/>
      <w:marLeft w:val="0"/>
      <w:marRight w:val="0"/>
      <w:marTop w:val="0"/>
      <w:marBottom w:val="0"/>
      <w:divBdr>
        <w:top w:val="none" w:sz="0" w:space="0" w:color="auto"/>
        <w:left w:val="none" w:sz="0" w:space="0" w:color="auto"/>
        <w:bottom w:val="none" w:sz="0" w:space="0" w:color="auto"/>
        <w:right w:val="none" w:sz="0" w:space="0" w:color="auto"/>
      </w:divBdr>
    </w:div>
    <w:div w:id="1768455638">
      <w:bodyDiv w:val="1"/>
      <w:marLeft w:val="0"/>
      <w:marRight w:val="0"/>
      <w:marTop w:val="0"/>
      <w:marBottom w:val="0"/>
      <w:divBdr>
        <w:top w:val="none" w:sz="0" w:space="0" w:color="auto"/>
        <w:left w:val="none" w:sz="0" w:space="0" w:color="auto"/>
        <w:bottom w:val="none" w:sz="0" w:space="0" w:color="auto"/>
        <w:right w:val="none" w:sz="0" w:space="0" w:color="auto"/>
      </w:divBdr>
    </w:div>
    <w:div w:id="1789159094">
      <w:bodyDiv w:val="1"/>
      <w:marLeft w:val="0"/>
      <w:marRight w:val="0"/>
      <w:marTop w:val="0"/>
      <w:marBottom w:val="0"/>
      <w:divBdr>
        <w:top w:val="none" w:sz="0" w:space="0" w:color="auto"/>
        <w:left w:val="none" w:sz="0" w:space="0" w:color="auto"/>
        <w:bottom w:val="none" w:sz="0" w:space="0" w:color="auto"/>
        <w:right w:val="none" w:sz="0" w:space="0" w:color="auto"/>
      </w:divBdr>
    </w:div>
    <w:div w:id="1836648019">
      <w:bodyDiv w:val="1"/>
      <w:marLeft w:val="0"/>
      <w:marRight w:val="0"/>
      <w:marTop w:val="0"/>
      <w:marBottom w:val="0"/>
      <w:divBdr>
        <w:top w:val="none" w:sz="0" w:space="0" w:color="auto"/>
        <w:left w:val="none" w:sz="0" w:space="0" w:color="auto"/>
        <w:bottom w:val="none" w:sz="0" w:space="0" w:color="auto"/>
        <w:right w:val="none" w:sz="0" w:space="0" w:color="auto"/>
      </w:divBdr>
    </w:div>
    <w:div w:id="1915777511">
      <w:bodyDiv w:val="1"/>
      <w:marLeft w:val="0"/>
      <w:marRight w:val="0"/>
      <w:marTop w:val="0"/>
      <w:marBottom w:val="0"/>
      <w:divBdr>
        <w:top w:val="none" w:sz="0" w:space="0" w:color="auto"/>
        <w:left w:val="none" w:sz="0" w:space="0" w:color="auto"/>
        <w:bottom w:val="none" w:sz="0" w:space="0" w:color="auto"/>
        <w:right w:val="none" w:sz="0" w:space="0" w:color="auto"/>
      </w:divBdr>
    </w:div>
    <w:div w:id="1943688331">
      <w:bodyDiv w:val="1"/>
      <w:marLeft w:val="0"/>
      <w:marRight w:val="0"/>
      <w:marTop w:val="0"/>
      <w:marBottom w:val="0"/>
      <w:divBdr>
        <w:top w:val="none" w:sz="0" w:space="0" w:color="auto"/>
        <w:left w:val="none" w:sz="0" w:space="0" w:color="auto"/>
        <w:bottom w:val="none" w:sz="0" w:space="0" w:color="auto"/>
        <w:right w:val="none" w:sz="0" w:space="0" w:color="auto"/>
      </w:divBdr>
    </w:div>
    <w:div w:id="1972392963">
      <w:bodyDiv w:val="1"/>
      <w:marLeft w:val="0"/>
      <w:marRight w:val="0"/>
      <w:marTop w:val="0"/>
      <w:marBottom w:val="0"/>
      <w:divBdr>
        <w:top w:val="none" w:sz="0" w:space="0" w:color="auto"/>
        <w:left w:val="none" w:sz="0" w:space="0" w:color="auto"/>
        <w:bottom w:val="none" w:sz="0" w:space="0" w:color="auto"/>
        <w:right w:val="none" w:sz="0" w:space="0" w:color="auto"/>
      </w:divBdr>
    </w:div>
    <w:div w:id="1997610546">
      <w:bodyDiv w:val="1"/>
      <w:marLeft w:val="0"/>
      <w:marRight w:val="0"/>
      <w:marTop w:val="0"/>
      <w:marBottom w:val="0"/>
      <w:divBdr>
        <w:top w:val="none" w:sz="0" w:space="0" w:color="auto"/>
        <w:left w:val="none" w:sz="0" w:space="0" w:color="auto"/>
        <w:bottom w:val="none" w:sz="0" w:space="0" w:color="auto"/>
        <w:right w:val="none" w:sz="0" w:space="0" w:color="auto"/>
      </w:divBdr>
    </w:div>
    <w:div w:id="2039961226">
      <w:bodyDiv w:val="1"/>
      <w:marLeft w:val="0"/>
      <w:marRight w:val="0"/>
      <w:marTop w:val="0"/>
      <w:marBottom w:val="0"/>
      <w:divBdr>
        <w:top w:val="none" w:sz="0" w:space="0" w:color="auto"/>
        <w:left w:val="none" w:sz="0" w:space="0" w:color="auto"/>
        <w:bottom w:val="none" w:sz="0" w:space="0" w:color="auto"/>
        <w:right w:val="none" w:sz="0" w:space="0" w:color="auto"/>
      </w:divBdr>
    </w:div>
    <w:div w:id="2092700424">
      <w:bodyDiv w:val="1"/>
      <w:marLeft w:val="0"/>
      <w:marRight w:val="0"/>
      <w:marTop w:val="0"/>
      <w:marBottom w:val="0"/>
      <w:divBdr>
        <w:top w:val="none" w:sz="0" w:space="0" w:color="auto"/>
        <w:left w:val="none" w:sz="0" w:space="0" w:color="auto"/>
        <w:bottom w:val="none" w:sz="0" w:space="0" w:color="auto"/>
        <w:right w:val="none" w:sz="0" w:space="0" w:color="auto"/>
      </w:divBdr>
    </w:div>
    <w:div w:id="211327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uvm@mail.ru" TargetMode="External"/><Relationship Id="rId13" Type="http://schemas.openxmlformats.org/officeDocument/2006/relationships/hyperlink" Target="https://superzapravka.ru/katalog/internet-magazin/proshivka-printerov-i-mf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erzapravka.ru/faq/voprosy-po-zapravke-kartridzhej/zapravila-kartridzh-hp-ce285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zapravka.ru/katalog/internet-magazin/zapravka-kartridzhej/canon/zapravka-cartridge-725-canon-laserba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erzapravka.ru/katalog/internet-magazin/kartridzhi-sovmestimye/canon/kartridzh-canon-cartridge-725-sovmestimyj" TargetMode="Externa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85F9-D800-4DA8-9C2A-F66F96F7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5272</TotalTime>
  <Pages>54</Pages>
  <Words>16292</Words>
  <Characters>92871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Intel</cp:lastModifiedBy>
  <cp:revision>279</cp:revision>
  <cp:lastPrinted>2025-07-01T07:44:00Z</cp:lastPrinted>
  <dcterms:created xsi:type="dcterms:W3CDTF">2021-03-03T09:16:00Z</dcterms:created>
  <dcterms:modified xsi:type="dcterms:W3CDTF">2026-03-20T12:34:00Z</dcterms:modified>
</cp:coreProperties>
</file>